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83DC1" w14:textId="77777777" w:rsidR="00AC1048" w:rsidRPr="00F552CE" w:rsidRDefault="00AC1048">
      <w:pPr>
        <w:rPr>
          <w:rFonts w:ascii="Times New Roman" w:hAnsi="Times New Roman"/>
          <w:sz w:val="24"/>
          <w:szCs w:val="24"/>
          <w:lang w:val="lt-LT"/>
        </w:rPr>
      </w:pPr>
    </w:p>
    <w:p w14:paraId="6AA83DC2" w14:textId="77777777" w:rsidR="00347955" w:rsidRPr="00F552CE" w:rsidRDefault="00051724" w:rsidP="00347955">
      <w:pPr>
        <w:spacing w:after="0" w:line="240" w:lineRule="auto"/>
        <w:ind w:left="5103" w:firstLine="4167"/>
        <w:rPr>
          <w:rFonts w:ascii="Times New Roman" w:hAnsi="Times New Roman"/>
          <w:sz w:val="24"/>
          <w:szCs w:val="24"/>
          <w:lang w:val="lt-LT"/>
        </w:rPr>
      </w:pPr>
      <w:r w:rsidRPr="00F552CE">
        <w:rPr>
          <w:rFonts w:ascii="Times New Roman" w:hAnsi="Times New Roman"/>
          <w:sz w:val="24"/>
          <w:szCs w:val="24"/>
          <w:lang w:val="lt-LT"/>
        </w:rPr>
        <w:t>Atlikt</w:t>
      </w:r>
      <w:r w:rsidR="00622DBB" w:rsidRPr="00F552CE">
        <w:rPr>
          <w:rFonts w:ascii="Times New Roman" w:hAnsi="Times New Roman"/>
          <w:sz w:val="24"/>
          <w:szCs w:val="24"/>
          <w:lang w:val="lt-LT"/>
        </w:rPr>
        <w:t>ų</w:t>
      </w:r>
      <w:r w:rsidRPr="00F552CE">
        <w:rPr>
          <w:rFonts w:ascii="Times New Roman" w:hAnsi="Times New Roman"/>
          <w:sz w:val="24"/>
          <w:szCs w:val="24"/>
          <w:lang w:val="lt-LT"/>
        </w:rPr>
        <w:t xml:space="preserve"> energijos vartojimo audit</w:t>
      </w:r>
      <w:r w:rsidR="00622DBB" w:rsidRPr="00F552CE">
        <w:rPr>
          <w:rFonts w:ascii="Times New Roman" w:hAnsi="Times New Roman"/>
          <w:sz w:val="24"/>
          <w:szCs w:val="24"/>
          <w:lang w:val="lt-LT"/>
        </w:rPr>
        <w:t>ų</w:t>
      </w:r>
      <w:r w:rsidR="00DF3306" w:rsidRPr="00F552CE">
        <w:rPr>
          <w:rFonts w:ascii="Times New Roman" w:hAnsi="Times New Roman"/>
          <w:sz w:val="24"/>
          <w:szCs w:val="24"/>
          <w:lang w:val="lt-LT"/>
        </w:rPr>
        <w:t xml:space="preserve"> </w:t>
      </w:r>
    </w:p>
    <w:p w14:paraId="6AA83DC3" w14:textId="77777777" w:rsidR="00237EF2" w:rsidRPr="00F552CE" w:rsidRDefault="00051724">
      <w:pPr>
        <w:spacing w:after="0" w:line="240" w:lineRule="auto"/>
        <w:ind w:left="9270"/>
        <w:rPr>
          <w:rFonts w:ascii="Times New Roman" w:hAnsi="Times New Roman"/>
          <w:sz w:val="24"/>
          <w:szCs w:val="24"/>
          <w:lang w:val="lt-LT"/>
        </w:rPr>
      </w:pPr>
      <w:r w:rsidRPr="00F552CE">
        <w:rPr>
          <w:rFonts w:ascii="Times New Roman" w:hAnsi="Times New Roman"/>
          <w:sz w:val="24"/>
          <w:szCs w:val="24"/>
          <w:lang w:val="lt-LT"/>
        </w:rPr>
        <w:t>ataskaitų</w:t>
      </w:r>
      <w:r w:rsidR="00347955" w:rsidRPr="00F552CE">
        <w:rPr>
          <w:rFonts w:ascii="Times New Roman" w:hAnsi="Times New Roman"/>
          <w:sz w:val="24"/>
          <w:szCs w:val="24"/>
          <w:lang w:val="lt-LT"/>
        </w:rPr>
        <w:t xml:space="preserve"> </w:t>
      </w:r>
      <w:r w:rsidR="00DF3306" w:rsidRPr="00F552CE">
        <w:rPr>
          <w:rFonts w:ascii="Times New Roman" w:hAnsi="Times New Roman"/>
          <w:sz w:val="24"/>
          <w:szCs w:val="24"/>
          <w:lang w:val="lt-LT"/>
        </w:rPr>
        <w:t>a</w:t>
      </w:r>
      <w:r w:rsidR="00347955" w:rsidRPr="00F552CE">
        <w:rPr>
          <w:rFonts w:ascii="Times New Roman" w:hAnsi="Times New Roman"/>
          <w:sz w:val="24"/>
          <w:szCs w:val="24"/>
          <w:lang w:val="lt-LT"/>
        </w:rPr>
        <w:t>titikties</w:t>
      </w:r>
      <w:r w:rsidR="00DA7DF2" w:rsidRPr="00F552CE">
        <w:rPr>
          <w:rFonts w:ascii="Times New Roman" w:hAnsi="Times New Roman"/>
          <w:sz w:val="24"/>
          <w:szCs w:val="24"/>
          <w:lang w:val="lt-LT"/>
        </w:rPr>
        <w:t xml:space="preserve"> patikros</w:t>
      </w:r>
      <w:r w:rsidR="00347955" w:rsidRPr="00F552CE">
        <w:rPr>
          <w:rFonts w:ascii="Times New Roman" w:hAnsi="Times New Roman"/>
          <w:sz w:val="24"/>
          <w:szCs w:val="24"/>
          <w:lang w:val="lt-LT"/>
        </w:rPr>
        <w:t xml:space="preserve"> ir</w:t>
      </w:r>
      <w:r w:rsidRPr="00F552CE">
        <w:rPr>
          <w:rFonts w:ascii="Times New Roman" w:hAnsi="Times New Roman"/>
          <w:sz w:val="24"/>
          <w:szCs w:val="24"/>
          <w:lang w:val="lt-LT"/>
        </w:rPr>
        <w:t xml:space="preserve"> kokybės vertinimo reglamento</w:t>
      </w:r>
    </w:p>
    <w:p w14:paraId="6AA83DC4" w14:textId="62ED4291" w:rsidR="00051724" w:rsidRPr="00F552CE" w:rsidRDefault="5F720474" w:rsidP="00347955">
      <w:pPr>
        <w:spacing w:after="0" w:line="240" w:lineRule="auto"/>
        <w:ind w:left="5103" w:firstLine="4167"/>
        <w:rPr>
          <w:rFonts w:ascii="Times New Roman" w:hAnsi="Times New Roman"/>
          <w:sz w:val="24"/>
          <w:szCs w:val="24"/>
          <w:lang w:val="lt-LT"/>
        </w:rPr>
      </w:pPr>
      <w:r w:rsidRPr="6F4F1D78">
        <w:rPr>
          <w:rFonts w:ascii="Times New Roman" w:hAnsi="Times New Roman"/>
          <w:sz w:val="24"/>
          <w:szCs w:val="24"/>
          <w:lang w:val="lt-LT"/>
        </w:rPr>
        <w:t>7</w:t>
      </w:r>
      <w:r w:rsidR="00051724" w:rsidRPr="6F4F1D78">
        <w:rPr>
          <w:rFonts w:ascii="Times New Roman" w:hAnsi="Times New Roman"/>
          <w:sz w:val="24"/>
          <w:szCs w:val="24"/>
          <w:lang w:val="lt-LT"/>
        </w:rPr>
        <w:t xml:space="preserve"> priedas</w:t>
      </w:r>
    </w:p>
    <w:p w14:paraId="6AA83DC5" w14:textId="77777777" w:rsidR="00051724" w:rsidRPr="00F552CE" w:rsidRDefault="00051724" w:rsidP="00051724">
      <w:pPr>
        <w:spacing w:after="0"/>
        <w:ind w:firstLine="720"/>
        <w:jc w:val="center"/>
        <w:rPr>
          <w:rFonts w:ascii="Times New Roman" w:hAnsi="Times New Roman"/>
          <w:b/>
          <w:sz w:val="24"/>
          <w:szCs w:val="24"/>
          <w:lang w:val="lt-LT"/>
        </w:rPr>
      </w:pPr>
    </w:p>
    <w:p w14:paraId="6AA83DC6" w14:textId="77777777" w:rsidR="00051724" w:rsidRPr="00F552CE" w:rsidRDefault="00051724" w:rsidP="00051724">
      <w:pPr>
        <w:tabs>
          <w:tab w:val="left" w:pos="2282"/>
        </w:tabs>
        <w:spacing w:after="0" w:line="240" w:lineRule="auto"/>
        <w:jc w:val="center"/>
        <w:rPr>
          <w:rFonts w:ascii="Times New Roman" w:hAnsi="Times New Roman"/>
          <w:b/>
          <w:sz w:val="24"/>
          <w:szCs w:val="24"/>
          <w:lang w:val="lt-LT"/>
        </w:rPr>
      </w:pPr>
      <w:r w:rsidRPr="00F552CE">
        <w:rPr>
          <w:rFonts w:ascii="Times New Roman" w:hAnsi="Times New Roman"/>
          <w:b/>
          <w:sz w:val="24"/>
          <w:szCs w:val="24"/>
          <w:lang w:val="lt-LT"/>
        </w:rPr>
        <w:t>(formos pavyzdys)</w:t>
      </w:r>
    </w:p>
    <w:p w14:paraId="6AA83DC7" w14:textId="77777777" w:rsidR="00051724" w:rsidRPr="00F552CE" w:rsidRDefault="00051724" w:rsidP="00051724">
      <w:pPr>
        <w:spacing w:after="0"/>
        <w:ind w:firstLine="720"/>
        <w:jc w:val="center"/>
        <w:rPr>
          <w:rFonts w:ascii="Times New Roman" w:hAnsi="Times New Roman"/>
          <w:b/>
          <w:sz w:val="24"/>
          <w:szCs w:val="24"/>
          <w:lang w:val="lt-LT"/>
        </w:rPr>
      </w:pPr>
    </w:p>
    <w:p w14:paraId="6AA83DC8" w14:textId="77777777" w:rsidR="00051724" w:rsidRPr="00F552CE" w:rsidRDefault="00441399" w:rsidP="00051724">
      <w:pPr>
        <w:spacing w:after="0"/>
        <w:ind w:firstLine="720"/>
        <w:jc w:val="center"/>
        <w:rPr>
          <w:rFonts w:ascii="Times New Roman" w:hAnsi="Times New Roman"/>
          <w:b/>
          <w:sz w:val="24"/>
          <w:szCs w:val="24"/>
          <w:lang w:val="lt-LT"/>
        </w:rPr>
      </w:pPr>
      <w:r w:rsidRPr="00F552CE">
        <w:rPr>
          <w:rFonts w:ascii="Times New Roman" w:hAnsi="Times New Roman"/>
          <w:b/>
          <w:sz w:val="24"/>
          <w:szCs w:val="24"/>
          <w:lang w:val="lt-LT"/>
        </w:rPr>
        <w:t xml:space="preserve">20    m.            </w:t>
      </w:r>
      <w:r w:rsidR="00051724" w:rsidRPr="00F552CE">
        <w:rPr>
          <w:rFonts w:ascii="Times New Roman" w:hAnsi="Times New Roman"/>
          <w:b/>
          <w:sz w:val="24"/>
          <w:szCs w:val="24"/>
          <w:lang w:val="lt-LT"/>
        </w:rPr>
        <w:t>ATLIKTŲ</w:t>
      </w:r>
      <w:r w:rsidR="00E93A56" w:rsidRPr="00F552CE">
        <w:rPr>
          <w:rFonts w:ascii="Times New Roman" w:hAnsi="Times New Roman"/>
          <w:b/>
          <w:sz w:val="24"/>
          <w:szCs w:val="24"/>
          <w:lang w:val="lt-LT"/>
        </w:rPr>
        <w:t>,</w:t>
      </w:r>
      <w:r w:rsidR="00051724" w:rsidRPr="00F552CE">
        <w:rPr>
          <w:rFonts w:ascii="Times New Roman" w:hAnsi="Times New Roman"/>
          <w:b/>
          <w:sz w:val="24"/>
          <w:szCs w:val="24"/>
          <w:lang w:val="lt-LT"/>
        </w:rPr>
        <w:t xml:space="preserve"> </w:t>
      </w:r>
      <w:r w:rsidR="00E93A56" w:rsidRPr="00F552CE">
        <w:rPr>
          <w:rFonts w:ascii="Times New Roman" w:hAnsi="Times New Roman"/>
          <w:b/>
          <w:sz w:val="24"/>
          <w:szCs w:val="24"/>
          <w:lang w:val="lt-LT"/>
        </w:rPr>
        <w:t xml:space="preserve">ATITIKTIES </w:t>
      </w:r>
      <w:r w:rsidR="00DA7DF2" w:rsidRPr="00F552CE">
        <w:rPr>
          <w:rFonts w:ascii="Times New Roman" w:hAnsi="Times New Roman"/>
          <w:b/>
          <w:sz w:val="24"/>
          <w:szCs w:val="24"/>
          <w:lang w:val="lt-LT"/>
        </w:rPr>
        <w:t xml:space="preserve">PATIKRĄ </w:t>
      </w:r>
      <w:r w:rsidR="00E93A56" w:rsidRPr="00F552CE">
        <w:rPr>
          <w:rFonts w:ascii="Times New Roman" w:hAnsi="Times New Roman"/>
          <w:b/>
          <w:sz w:val="24"/>
          <w:szCs w:val="24"/>
          <w:lang w:val="lt-LT"/>
        </w:rPr>
        <w:t xml:space="preserve">PRAĖJUSIŲ </w:t>
      </w:r>
      <w:r w:rsidR="00051724" w:rsidRPr="00F552CE">
        <w:rPr>
          <w:rFonts w:ascii="Times New Roman" w:hAnsi="Times New Roman"/>
          <w:b/>
          <w:sz w:val="24"/>
          <w:szCs w:val="24"/>
          <w:lang w:val="lt-LT"/>
        </w:rPr>
        <w:t>ENERGIJOS VARTOJIMO AUDITŲ</w:t>
      </w:r>
      <w:r w:rsidR="00E93A56" w:rsidRPr="00F552CE">
        <w:rPr>
          <w:rFonts w:ascii="Times New Roman" w:hAnsi="Times New Roman"/>
          <w:b/>
          <w:sz w:val="24"/>
          <w:szCs w:val="24"/>
          <w:lang w:val="lt-LT"/>
        </w:rPr>
        <w:t xml:space="preserve"> ĮMONĖS</w:t>
      </w:r>
      <w:r w:rsidRPr="00F552CE">
        <w:rPr>
          <w:rFonts w:ascii="Times New Roman" w:hAnsi="Times New Roman"/>
          <w:b/>
          <w:sz w:val="24"/>
          <w:szCs w:val="24"/>
          <w:lang w:val="lt-LT"/>
        </w:rPr>
        <w:t xml:space="preserve"> </w:t>
      </w:r>
      <w:r w:rsidR="00051724" w:rsidRPr="00F552CE">
        <w:rPr>
          <w:rFonts w:ascii="Times New Roman" w:hAnsi="Times New Roman"/>
          <w:b/>
          <w:sz w:val="24"/>
          <w:szCs w:val="24"/>
          <w:lang w:val="lt-LT"/>
        </w:rPr>
        <w:t>ĮRENGINIUOSE IR TECHNOLOGINIAMS PROCESAMS</w:t>
      </w:r>
      <w:r w:rsidR="00DF3306" w:rsidRPr="00F552CE">
        <w:rPr>
          <w:rFonts w:ascii="Times New Roman" w:hAnsi="Times New Roman"/>
          <w:b/>
          <w:sz w:val="24"/>
          <w:szCs w:val="24"/>
          <w:lang w:val="lt-LT"/>
        </w:rPr>
        <w:t>,</w:t>
      </w:r>
      <w:r w:rsidR="0097443C" w:rsidRPr="00F552CE">
        <w:rPr>
          <w:rFonts w:ascii="Times New Roman" w:hAnsi="Times New Roman"/>
          <w:b/>
          <w:sz w:val="24"/>
          <w:szCs w:val="24"/>
          <w:lang w:val="lt-LT"/>
        </w:rPr>
        <w:t xml:space="preserve"> ENERGIJOS VARTOJIMO AUDITŲ PASTATUOSE </w:t>
      </w:r>
      <w:r w:rsidR="00DF3306" w:rsidRPr="00F552CE">
        <w:rPr>
          <w:rFonts w:ascii="Times New Roman" w:hAnsi="Times New Roman"/>
          <w:b/>
          <w:sz w:val="24"/>
          <w:szCs w:val="24"/>
          <w:lang w:val="lt-LT"/>
        </w:rPr>
        <w:t xml:space="preserve">IR ENERGIJOS VARTOJIMO AUDITŲ TRANSPORTO PRIEMONĖSE </w:t>
      </w:r>
      <w:r w:rsidR="00051724" w:rsidRPr="00F552CE">
        <w:rPr>
          <w:rFonts w:ascii="Times New Roman" w:hAnsi="Times New Roman"/>
          <w:b/>
          <w:sz w:val="24"/>
          <w:szCs w:val="24"/>
          <w:lang w:val="lt-LT"/>
        </w:rPr>
        <w:t>SĄRAŠAS</w:t>
      </w:r>
      <w:r w:rsidR="0002022A" w:rsidRPr="00F552CE">
        <w:rPr>
          <w:rFonts w:ascii="Times New Roman" w:hAnsi="Times New Roman"/>
          <w:b/>
          <w:sz w:val="24"/>
          <w:szCs w:val="24"/>
          <w:lang w:val="lt-LT"/>
        </w:rPr>
        <w:t xml:space="preserve"> </w:t>
      </w:r>
    </w:p>
    <w:p w14:paraId="6AA83DC9" w14:textId="77777777" w:rsidR="00051724" w:rsidRPr="00F552CE" w:rsidRDefault="00051724" w:rsidP="00051724">
      <w:pPr>
        <w:spacing w:after="0"/>
        <w:ind w:firstLine="720"/>
        <w:rPr>
          <w:rFonts w:ascii="Times New Roman" w:hAnsi="Times New Roman"/>
          <w:sz w:val="24"/>
          <w:szCs w:val="24"/>
          <w:lang w:val="lt-LT"/>
        </w:rPr>
      </w:pPr>
    </w:p>
    <w:tbl>
      <w:tblPr>
        <w:tblW w:w="1398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1135"/>
        <w:gridCol w:w="1315"/>
        <w:gridCol w:w="2340"/>
        <w:gridCol w:w="1535"/>
        <w:gridCol w:w="1795"/>
        <w:gridCol w:w="1620"/>
        <w:gridCol w:w="1980"/>
        <w:gridCol w:w="1620"/>
      </w:tblGrid>
      <w:tr w:rsidR="00347955" w:rsidRPr="00F552CE" w14:paraId="6AA83DD4" w14:textId="77777777" w:rsidTr="0097443C">
        <w:tc>
          <w:tcPr>
            <w:tcW w:w="640" w:type="dxa"/>
            <w:tcBorders>
              <w:top w:val="single" w:sz="4" w:space="0" w:color="auto"/>
              <w:left w:val="single" w:sz="4" w:space="0" w:color="auto"/>
              <w:bottom w:val="single" w:sz="4" w:space="0" w:color="auto"/>
              <w:right w:val="single" w:sz="4" w:space="0" w:color="auto"/>
            </w:tcBorders>
            <w:hideMark/>
          </w:tcPr>
          <w:p w14:paraId="6AA83DCA" w14:textId="77777777" w:rsidR="00347955" w:rsidRPr="00F552CE" w:rsidRDefault="00347955" w:rsidP="00BC6876">
            <w:pPr>
              <w:tabs>
                <w:tab w:val="left" w:pos="2282"/>
              </w:tabs>
              <w:spacing w:after="0" w:line="240" w:lineRule="auto"/>
              <w:jc w:val="center"/>
              <w:rPr>
                <w:rFonts w:ascii="Times New Roman" w:hAnsi="Times New Roman"/>
                <w:sz w:val="24"/>
                <w:szCs w:val="24"/>
                <w:lang w:val="lt-LT"/>
              </w:rPr>
            </w:pPr>
            <w:r w:rsidRPr="00F552CE">
              <w:rPr>
                <w:rFonts w:ascii="Times New Roman" w:hAnsi="Times New Roman"/>
                <w:sz w:val="24"/>
                <w:szCs w:val="24"/>
                <w:lang w:val="lt-LT"/>
              </w:rPr>
              <w:t>Eilės Nr.</w:t>
            </w:r>
          </w:p>
        </w:tc>
        <w:tc>
          <w:tcPr>
            <w:tcW w:w="1135" w:type="dxa"/>
            <w:tcBorders>
              <w:top w:val="single" w:sz="4" w:space="0" w:color="auto"/>
              <w:left w:val="single" w:sz="4" w:space="0" w:color="auto"/>
              <w:bottom w:val="single" w:sz="4" w:space="0" w:color="auto"/>
              <w:right w:val="single" w:sz="4" w:space="0" w:color="auto"/>
            </w:tcBorders>
            <w:hideMark/>
          </w:tcPr>
          <w:p w14:paraId="6AA83DCB" w14:textId="77777777" w:rsidR="00347955" w:rsidRPr="00F552CE" w:rsidRDefault="00347955" w:rsidP="00A37446">
            <w:pPr>
              <w:tabs>
                <w:tab w:val="left" w:pos="2282"/>
              </w:tabs>
              <w:spacing w:after="0" w:line="240" w:lineRule="auto"/>
              <w:jc w:val="center"/>
              <w:rPr>
                <w:rFonts w:ascii="Times New Roman" w:hAnsi="Times New Roman"/>
                <w:sz w:val="24"/>
                <w:szCs w:val="24"/>
                <w:lang w:val="lt-LT"/>
              </w:rPr>
            </w:pPr>
            <w:r w:rsidRPr="00F552CE">
              <w:rPr>
                <w:rFonts w:ascii="Times New Roman" w:hAnsi="Times New Roman"/>
                <w:sz w:val="24"/>
                <w:szCs w:val="24"/>
                <w:lang w:val="lt-LT"/>
              </w:rPr>
              <w:t>Auditoriaus vardas, pavardė</w:t>
            </w:r>
          </w:p>
        </w:tc>
        <w:tc>
          <w:tcPr>
            <w:tcW w:w="1315" w:type="dxa"/>
            <w:tcBorders>
              <w:top w:val="single" w:sz="4" w:space="0" w:color="auto"/>
              <w:left w:val="single" w:sz="4" w:space="0" w:color="auto"/>
              <w:bottom w:val="single" w:sz="4" w:space="0" w:color="auto"/>
              <w:right w:val="single" w:sz="4" w:space="0" w:color="auto"/>
            </w:tcBorders>
          </w:tcPr>
          <w:p w14:paraId="6AA83DCC" w14:textId="77777777" w:rsidR="00347955" w:rsidRPr="00F552CE" w:rsidRDefault="00A37446" w:rsidP="00BC6876">
            <w:pPr>
              <w:tabs>
                <w:tab w:val="left" w:pos="2282"/>
              </w:tabs>
              <w:spacing w:after="0" w:line="240" w:lineRule="auto"/>
              <w:jc w:val="center"/>
              <w:rPr>
                <w:rFonts w:ascii="Times New Roman" w:hAnsi="Times New Roman"/>
                <w:sz w:val="24"/>
                <w:szCs w:val="24"/>
                <w:lang w:val="lt-LT"/>
              </w:rPr>
            </w:pPr>
            <w:r w:rsidRPr="00F552CE">
              <w:rPr>
                <w:rFonts w:ascii="Times New Roman" w:hAnsi="Times New Roman"/>
                <w:sz w:val="24"/>
                <w:szCs w:val="24"/>
                <w:lang w:val="lt-LT"/>
              </w:rPr>
              <w:t>Kvalifikacijos atestato numeris</w:t>
            </w:r>
          </w:p>
        </w:tc>
        <w:tc>
          <w:tcPr>
            <w:tcW w:w="2340" w:type="dxa"/>
            <w:tcBorders>
              <w:top w:val="single" w:sz="4" w:space="0" w:color="auto"/>
              <w:left w:val="single" w:sz="4" w:space="0" w:color="auto"/>
              <w:bottom w:val="single" w:sz="4" w:space="0" w:color="auto"/>
              <w:right w:val="single" w:sz="4" w:space="0" w:color="auto"/>
            </w:tcBorders>
            <w:hideMark/>
          </w:tcPr>
          <w:p w14:paraId="6AA83DCD" w14:textId="77777777" w:rsidR="00347955" w:rsidRPr="00F552CE" w:rsidRDefault="00347955" w:rsidP="00BC6876">
            <w:pPr>
              <w:tabs>
                <w:tab w:val="left" w:pos="2282"/>
              </w:tabs>
              <w:spacing w:after="0" w:line="240" w:lineRule="auto"/>
              <w:jc w:val="center"/>
              <w:rPr>
                <w:rFonts w:ascii="Times New Roman" w:hAnsi="Times New Roman"/>
                <w:sz w:val="24"/>
                <w:szCs w:val="24"/>
                <w:lang w:val="lt-LT"/>
              </w:rPr>
            </w:pPr>
            <w:r w:rsidRPr="00F552CE">
              <w:rPr>
                <w:rFonts w:ascii="Times New Roman" w:hAnsi="Times New Roman"/>
                <w:sz w:val="24"/>
                <w:szCs w:val="24"/>
                <w:lang w:val="lt-LT"/>
              </w:rPr>
              <w:t>Atlikto audito ataskaitos pavadinimas</w:t>
            </w:r>
          </w:p>
        </w:tc>
        <w:tc>
          <w:tcPr>
            <w:tcW w:w="1535" w:type="dxa"/>
            <w:tcBorders>
              <w:top w:val="single" w:sz="4" w:space="0" w:color="auto"/>
              <w:left w:val="single" w:sz="4" w:space="0" w:color="auto"/>
              <w:bottom w:val="single" w:sz="4" w:space="0" w:color="auto"/>
              <w:right w:val="single" w:sz="4" w:space="0" w:color="auto"/>
            </w:tcBorders>
            <w:hideMark/>
          </w:tcPr>
          <w:p w14:paraId="6AA83DCE" w14:textId="77777777" w:rsidR="00347955" w:rsidRPr="00F552CE" w:rsidRDefault="00347955" w:rsidP="00A37446">
            <w:pPr>
              <w:tabs>
                <w:tab w:val="left" w:pos="2282"/>
              </w:tabs>
              <w:spacing w:after="0" w:line="240" w:lineRule="auto"/>
              <w:jc w:val="center"/>
              <w:rPr>
                <w:rFonts w:ascii="Times New Roman" w:hAnsi="Times New Roman"/>
                <w:sz w:val="24"/>
                <w:szCs w:val="24"/>
                <w:lang w:val="lt-LT"/>
              </w:rPr>
            </w:pPr>
            <w:r w:rsidRPr="00F552CE">
              <w:rPr>
                <w:rFonts w:ascii="Times New Roman" w:hAnsi="Times New Roman"/>
                <w:sz w:val="24"/>
                <w:szCs w:val="24"/>
                <w:lang w:val="lt-LT"/>
              </w:rPr>
              <w:t xml:space="preserve">Užsakovo pavadinimas, adresas </w:t>
            </w:r>
          </w:p>
        </w:tc>
        <w:tc>
          <w:tcPr>
            <w:tcW w:w="1795" w:type="dxa"/>
            <w:tcBorders>
              <w:top w:val="single" w:sz="4" w:space="0" w:color="auto"/>
              <w:left w:val="single" w:sz="4" w:space="0" w:color="auto"/>
              <w:bottom w:val="single" w:sz="4" w:space="0" w:color="auto"/>
              <w:right w:val="single" w:sz="4" w:space="0" w:color="auto"/>
            </w:tcBorders>
          </w:tcPr>
          <w:p w14:paraId="6AA83DCF" w14:textId="77777777" w:rsidR="00347955" w:rsidRPr="00F552CE" w:rsidRDefault="00A37446" w:rsidP="00BC6876">
            <w:pPr>
              <w:tabs>
                <w:tab w:val="left" w:pos="2282"/>
              </w:tabs>
              <w:spacing w:after="0" w:line="240" w:lineRule="auto"/>
              <w:jc w:val="center"/>
              <w:rPr>
                <w:rFonts w:ascii="Times New Roman" w:hAnsi="Times New Roman"/>
                <w:sz w:val="24"/>
                <w:szCs w:val="24"/>
                <w:lang w:val="lt-LT"/>
              </w:rPr>
            </w:pPr>
            <w:r w:rsidRPr="00F552CE">
              <w:rPr>
                <w:rFonts w:ascii="Times New Roman" w:hAnsi="Times New Roman"/>
                <w:sz w:val="24"/>
                <w:szCs w:val="24"/>
                <w:lang w:val="lt-LT"/>
              </w:rPr>
              <w:t>Kontaktinio asmens vardas, pavardė, telefono numeris, elektroninio pašto adresas</w:t>
            </w:r>
          </w:p>
        </w:tc>
        <w:tc>
          <w:tcPr>
            <w:tcW w:w="1620" w:type="dxa"/>
            <w:tcBorders>
              <w:top w:val="single" w:sz="4" w:space="0" w:color="auto"/>
              <w:left w:val="single" w:sz="4" w:space="0" w:color="auto"/>
              <w:bottom w:val="single" w:sz="4" w:space="0" w:color="auto"/>
              <w:right w:val="single" w:sz="4" w:space="0" w:color="auto"/>
            </w:tcBorders>
            <w:hideMark/>
          </w:tcPr>
          <w:p w14:paraId="6AA83DD0" w14:textId="77777777" w:rsidR="00347955" w:rsidRPr="00F552CE" w:rsidRDefault="00347955" w:rsidP="00BC6876">
            <w:pPr>
              <w:tabs>
                <w:tab w:val="left" w:pos="2282"/>
              </w:tabs>
              <w:spacing w:after="0" w:line="240" w:lineRule="auto"/>
              <w:jc w:val="center"/>
              <w:rPr>
                <w:rFonts w:ascii="Times New Roman" w:hAnsi="Times New Roman"/>
                <w:sz w:val="24"/>
                <w:szCs w:val="24"/>
                <w:lang w:val="lt-LT"/>
              </w:rPr>
            </w:pPr>
            <w:r w:rsidRPr="00F552CE">
              <w:rPr>
                <w:rFonts w:ascii="Times New Roman" w:hAnsi="Times New Roman"/>
                <w:sz w:val="24"/>
                <w:szCs w:val="24"/>
                <w:lang w:val="lt-LT"/>
              </w:rPr>
              <w:t>Audito ataskaitos pateikimo užsakovui data</w:t>
            </w:r>
          </w:p>
        </w:tc>
        <w:tc>
          <w:tcPr>
            <w:tcW w:w="1980" w:type="dxa"/>
            <w:tcBorders>
              <w:top w:val="single" w:sz="4" w:space="0" w:color="auto"/>
              <w:left w:val="single" w:sz="4" w:space="0" w:color="auto"/>
              <w:bottom w:val="single" w:sz="4" w:space="0" w:color="auto"/>
              <w:right w:val="single" w:sz="4" w:space="0" w:color="auto"/>
            </w:tcBorders>
            <w:hideMark/>
          </w:tcPr>
          <w:p w14:paraId="6AA83DD1" w14:textId="77777777" w:rsidR="0097443C" w:rsidRPr="00F552CE" w:rsidRDefault="0097443C" w:rsidP="00E109D3">
            <w:pPr>
              <w:tabs>
                <w:tab w:val="left" w:pos="2282"/>
              </w:tabs>
              <w:spacing w:after="0" w:line="240" w:lineRule="auto"/>
              <w:jc w:val="center"/>
              <w:rPr>
                <w:rFonts w:ascii="Times New Roman" w:hAnsi="Times New Roman"/>
                <w:sz w:val="24"/>
                <w:szCs w:val="24"/>
                <w:lang w:val="lt-LT"/>
              </w:rPr>
            </w:pPr>
            <w:r w:rsidRPr="00F552CE">
              <w:rPr>
                <w:rFonts w:ascii="Times New Roman" w:hAnsi="Times New Roman"/>
                <w:sz w:val="24"/>
                <w:szCs w:val="24"/>
                <w:lang w:val="lt-LT"/>
              </w:rPr>
              <w:t>Audito rūšis</w:t>
            </w:r>
          </w:p>
          <w:p w14:paraId="6AA83DD2" w14:textId="77777777" w:rsidR="00347955" w:rsidRPr="00F552CE" w:rsidRDefault="0097443C" w:rsidP="0097443C">
            <w:pPr>
              <w:tabs>
                <w:tab w:val="left" w:pos="2282"/>
              </w:tabs>
              <w:spacing w:after="0" w:line="240" w:lineRule="auto"/>
              <w:jc w:val="center"/>
              <w:rPr>
                <w:rFonts w:ascii="Times New Roman" w:hAnsi="Times New Roman"/>
                <w:i/>
                <w:sz w:val="24"/>
                <w:szCs w:val="24"/>
                <w:lang w:val="lt-LT"/>
              </w:rPr>
            </w:pPr>
            <w:r w:rsidRPr="00F552CE">
              <w:rPr>
                <w:rFonts w:ascii="Times New Roman" w:hAnsi="Times New Roman"/>
                <w:sz w:val="24"/>
                <w:szCs w:val="24"/>
                <w:lang w:val="lt-LT"/>
              </w:rPr>
              <w:t>(Įrenginiuose ir technologiniams procesams (ĮT), pastatuose(P), Didelė įmonė (DĮ)</w:t>
            </w:r>
          </w:p>
        </w:tc>
        <w:tc>
          <w:tcPr>
            <w:tcW w:w="1620" w:type="dxa"/>
            <w:tcBorders>
              <w:top w:val="single" w:sz="4" w:space="0" w:color="auto"/>
              <w:left w:val="single" w:sz="4" w:space="0" w:color="auto"/>
              <w:bottom w:val="single" w:sz="4" w:space="0" w:color="auto"/>
              <w:right w:val="single" w:sz="4" w:space="0" w:color="auto"/>
            </w:tcBorders>
            <w:hideMark/>
          </w:tcPr>
          <w:p w14:paraId="6AA83DD3" w14:textId="77777777" w:rsidR="00347955" w:rsidRPr="00F552CE" w:rsidRDefault="00347955" w:rsidP="00BC6876">
            <w:pPr>
              <w:tabs>
                <w:tab w:val="left" w:pos="2282"/>
              </w:tabs>
              <w:spacing w:after="0" w:line="240" w:lineRule="auto"/>
              <w:jc w:val="center"/>
              <w:rPr>
                <w:rFonts w:ascii="Times New Roman" w:hAnsi="Times New Roman"/>
                <w:sz w:val="24"/>
                <w:szCs w:val="24"/>
                <w:lang w:val="lt-LT"/>
              </w:rPr>
            </w:pPr>
            <w:r w:rsidRPr="00F552CE">
              <w:rPr>
                <w:rFonts w:ascii="Times New Roman" w:hAnsi="Times New Roman"/>
                <w:sz w:val="24"/>
                <w:szCs w:val="24"/>
                <w:lang w:val="lt-LT"/>
              </w:rPr>
              <w:t>Pastabos</w:t>
            </w:r>
          </w:p>
        </w:tc>
      </w:tr>
      <w:tr w:rsidR="00347955" w:rsidRPr="00F552CE" w14:paraId="6AA83DDE" w14:textId="77777777" w:rsidTr="0097443C">
        <w:tc>
          <w:tcPr>
            <w:tcW w:w="640" w:type="dxa"/>
            <w:tcBorders>
              <w:top w:val="single" w:sz="4" w:space="0" w:color="auto"/>
              <w:left w:val="single" w:sz="4" w:space="0" w:color="auto"/>
              <w:bottom w:val="single" w:sz="4" w:space="0" w:color="auto"/>
              <w:right w:val="single" w:sz="4" w:space="0" w:color="auto"/>
            </w:tcBorders>
            <w:vAlign w:val="center"/>
          </w:tcPr>
          <w:p w14:paraId="6AA83DD5" w14:textId="77777777" w:rsidR="00347955" w:rsidRPr="00F552CE" w:rsidRDefault="00347955" w:rsidP="00BC6876">
            <w:pPr>
              <w:tabs>
                <w:tab w:val="left" w:pos="2282"/>
              </w:tabs>
              <w:spacing w:after="0"/>
              <w:jc w:val="center"/>
              <w:rPr>
                <w:rFonts w:ascii="Times New Roman" w:hAnsi="Times New Roman"/>
                <w:sz w:val="24"/>
                <w:szCs w:val="24"/>
                <w:lang w:val="lt-LT"/>
              </w:rPr>
            </w:pPr>
          </w:p>
        </w:tc>
        <w:tc>
          <w:tcPr>
            <w:tcW w:w="1135" w:type="dxa"/>
            <w:tcBorders>
              <w:top w:val="single" w:sz="4" w:space="0" w:color="auto"/>
              <w:left w:val="single" w:sz="4" w:space="0" w:color="auto"/>
              <w:bottom w:val="single" w:sz="4" w:space="0" w:color="auto"/>
              <w:right w:val="single" w:sz="4" w:space="0" w:color="auto"/>
            </w:tcBorders>
            <w:vAlign w:val="center"/>
          </w:tcPr>
          <w:p w14:paraId="6AA83DD6" w14:textId="77777777" w:rsidR="00347955" w:rsidRPr="00F552CE" w:rsidRDefault="00347955" w:rsidP="00BC6876">
            <w:pPr>
              <w:tabs>
                <w:tab w:val="left" w:pos="2282"/>
              </w:tabs>
              <w:spacing w:after="0"/>
              <w:jc w:val="center"/>
              <w:rPr>
                <w:rFonts w:ascii="Times New Roman" w:hAnsi="Times New Roman"/>
                <w:sz w:val="24"/>
                <w:szCs w:val="24"/>
                <w:lang w:val="lt-LT"/>
              </w:rPr>
            </w:pPr>
          </w:p>
        </w:tc>
        <w:tc>
          <w:tcPr>
            <w:tcW w:w="1315" w:type="dxa"/>
            <w:tcBorders>
              <w:top w:val="single" w:sz="4" w:space="0" w:color="auto"/>
              <w:left w:val="single" w:sz="4" w:space="0" w:color="auto"/>
              <w:bottom w:val="single" w:sz="4" w:space="0" w:color="auto"/>
              <w:right w:val="single" w:sz="4" w:space="0" w:color="auto"/>
            </w:tcBorders>
          </w:tcPr>
          <w:p w14:paraId="6AA83DD7" w14:textId="77777777" w:rsidR="00347955" w:rsidRPr="00F552CE" w:rsidRDefault="00347955" w:rsidP="00BC6876">
            <w:pPr>
              <w:tabs>
                <w:tab w:val="left" w:pos="2282"/>
              </w:tabs>
              <w:spacing w:after="0"/>
              <w:jc w:val="center"/>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vAlign w:val="center"/>
          </w:tcPr>
          <w:p w14:paraId="6AA83DD8" w14:textId="77777777" w:rsidR="00347955" w:rsidRPr="00F552CE" w:rsidRDefault="00347955" w:rsidP="00BC6876">
            <w:pPr>
              <w:tabs>
                <w:tab w:val="left" w:pos="2282"/>
              </w:tabs>
              <w:spacing w:after="0"/>
              <w:jc w:val="center"/>
              <w:rPr>
                <w:rFonts w:ascii="Times New Roman" w:hAnsi="Times New Roman"/>
                <w:sz w:val="24"/>
                <w:szCs w:val="24"/>
                <w:lang w:val="lt-LT"/>
              </w:rPr>
            </w:pPr>
          </w:p>
        </w:tc>
        <w:tc>
          <w:tcPr>
            <w:tcW w:w="1535" w:type="dxa"/>
            <w:tcBorders>
              <w:top w:val="single" w:sz="4" w:space="0" w:color="auto"/>
              <w:left w:val="single" w:sz="4" w:space="0" w:color="auto"/>
              <w:bottom w:val="single" w:sz="4" w:space="0" w:color="auto"/>
              <w:right w:val="single" w:sz="4" w:space="0" w:color="auto"/>
            </w:tcBorders>
            <w:vAlign w:val="center"/>
          </w:tcPr>
          <w:p w14:paraId="6AA83DD9" w14:textId="77777777" w:rsidR="00347955" w:rsidRPr="00F552CE" w:rsidRDefault="00347955" w:rsidP="00BC6876">
            <w:pPr>
              <w:tabs>
                <w:tab w:val="left" w:pos="2282"/>
              </w:tabs>
              <w:spacing w:after="0"/>
              <w:jc w:val="center"/>
              <w:rPr>
                <w:rFonts w:ascii="Times New Roman" w:hAnsi="Times New Roman"/>
                <w:sz w:val="24"/>
                <w:szCs w:val="24"/>
                <w:lang w:val="lt-LT"/>
              </w:rPr>
            </w:pPr>
          </w:p>
        </w:tc>
        <w:tc>
          <w:tcPr>
            <w:tcW w:w="1795" w:type="dxa"/>
            <w:tcBorders>
              <w:top w:val="single" w:sz="4" w:space="0" w:color="auto"/>
              <w:left w:val="single" w:sz="4" w:space="0" w:color="auto"/>
              <w:bottom w:val="single" w:sz="4" w:space="0" w:color="auto"/>
              <w:right w:val="single" w:sz="4" w:space="0" w:color="auto"/>
            </w:tcBorders>
          </w:tcPr>
          <w:p w14:paraId="6AA83DDA" w14:textId="77777777" w:rsidR="00347955" w:rsidRPr="00F552CE" w:rsidRDefault="00347955" w:rsidP="00BC6876">
            <w:pPr>
              <w:tabs>
                <w:tab w:val="left" w:pos="2282"/>
              </w:tabs>
              <w:spacing w:after="0"/>
              <w:jc w:val="center"/>
              <w:rPr>
                <w:rFonts w:ascii="Times New Roman" w:hAnsi="Times New Roman"/>
                <w:sz w:val="24"/>
                <w:szCs w:val="24"/>
                <w:lang w:val="lt-LT"/>
              </w:rPr>
            </w:pPr>
          </w:p>
        </w:tc>
        <w:tc>
          <w:tcPr>
            <w:tcW w:w="1620" w:type="dxa"/>
            <w:tcBorders>
              <w:top w:val="single" w:sz="4" w:space="0" w:color="auto"/>
              <w:left w:val="single" w:sz="4" w:space="0" w:color="auto"/>
              <w:bottom w:val="single" w:sz="4" w:space="0" w:color="auto"/>
              <w:right w:val="single" w:sz="4" w:space="0" w:color="auto"/>
            </w:tcBorders>
            <w:vAlign w:val="center"/>
          </w:tcPr>
          <w:p w14:paraId="6AA83DDB" w14:textId="77777777" w:rsidR="00347955" w:rsidRPr="00F552CE" w:rsidRDefault="00347955" w:rsidP="00BC6876">
            <w:pPr>
              <w:tabs>
                <w:tab w:val="left" w:pos="2282"/>
              </w:tabs>
              <w:spacing w:after="0"/>
              <w:jc w:val="center"/>
              <w:rPr>
                <w:rFonts w:ascii="Times New Roman" w:hAnsi="Times New Roman"/>
                <w:sz w:val="24"/>
                <w:szCs w:val="24"/>
                <w:lang w:val="lt-LT"/>
              </w:rPr>
            </w:pPr>
          </w:p>
        </w:tc>
        <w:tc>
          <w:tcPr>
            <w:tcW w:w="1980" w:type="dxa"/>
            <w:tcBorders>
              <w:top w:val="single" w:sz="4" w:space="0" w:color="auto"/>
              <w:left w:val="single" w:sz="4" w:space="0" w:color="auto"/>
              <w:bottom w:val="single" w:sz="4" w:space="0" w:color="auto"/>
              <w:right w:val="single" w:sz="4" w:space="0" w:color="auto"/>
            </w:tcBorders>
            <w:vAlign w:val="center"/>
          </w:tcPr>
          <w:p w14:paraId="6AA83DDC" w14:textId="77777777" w:rsidR="00347955" w:rsidRPr="00F552CE" w:rsidRDefault="00347955" w:rsidP="00BC6876">
            <w:pPr>
              <w:tabs>
                <w:tab w:val="left" w:pos="2282"/>
              </w:tabs>
              <w:spacing w:after="0"/>
              <w:jc w:val="center"/>
              <w:rPr>
                <w:rFonts w:ascii="Times New Roman" w:hAnsi="Times New Roman"/>
                <w:sz w:val="24"/>
                <w:szCs w:val="24"/>
                <w:lang w:val="lt-LT"/>
              </w:rPr>
            </w:pPr>
          </w:p>
        </w:tc>
        <w:tc>
          <w:tcPr>
            <w:tcW w:w="1620" w:type="dxa"/>
            <w:tcBorders>
              <w:top w:val="single" w:sz="4" w:space="0" w:color="auto"/>
              <w:left w:val="single" w:sz="4" w:space="0" w:color="auto"/>
              <w:bottom w:val="single" w:sz="4" w:space="0" w:color="auto"/>
              <w:right w:val="single" w:sz="4" w:space="0" w:color="auto"/>
            </w:tcBorders>
            <w:vAlign w:val="center"/>
          </w:tcPr>
          <w:p w14:paraId="6AA83DDD" w14:textId="77777777" w:rsidR="00347955" w:rsidRPr="00F552CE" w:rsidRDefault="00347955" w:rsidP="00BC6876">
            <w:pPr>
              <w:tabs>
                <w:tab w:val="left" w:pos="2282"/>
              </w:tabs>
              <w:spacing w:after="0"/>
              <w:jc w:val="center"/>
              <w:rPr>
                <w:rFonts w:ascii="Times New Roman" w:hAnsi="Times New Roman"/>
                <w:sz w:val="24"/>
                <w:szCs w:val="24"/>
                <w:lang w:val="lt-LT"/>
              </w:rPr>
            </w:pPr>
          </w:p>
        </w:tc>
      </w:tr>
      <w:tr w:rsidR="00347955" w:rsidRPr="00F552CE" w14:paraId="6AA83DE8" w14:textId="77777777" w:rsidTr="0097443C">
        <w:tc>
          <w:tcPr>
            <w:tcW w:w="640" w:type="dxa"/>
            <w:tcBorders>
              <w:top w:val="single" w:sz="4" w:space="0" w:color="auto"/>
              <w:left w:val="single" w:sz="4" w:space="0" w:color="auto"/>
              <w:bottom w:val="single" w:sz="4" w:space="0" w:color="auto"/>
              <w:right w:val="single" w:sz="4" w:space="0" w:color="auto"/>
            </w:tcBorders>
            <w:vAlign w:val="center"/>
          </w:tcPr>
          <w:p w14:paraId="6AA83DDF" w14:textId="77777777" w:rsidR="00347955" w:rsidRPr="00F552CE" w:rsidRDefault="00347955" w:rsidP="00BC6876">
            <w:pPr>
              <w:tabs>
                <w:tab w:val="left" w:pos="2282"/>
              </w:tabs>
              <w:spacing w:after="0"/>
              <w:jc w:val="center"/>
              <w:rPr>
                <w:rFonts w:ascii="Times New Roman" w:hAnsi="Times New Roman"/>
                <w:sz w:val="24"/>
                <w:szCs w:val="24"/>
                <w:lang w:val="lt-LT"/>
              </w:rPr>
            </w:pPr>
          </w:p>
        </w:tc>
        <w:tc>
          <w:tcPr>
            <w:tcW w:w="1135" w:type="dxa"/>
            <w:tcBorders>
              <w:top w:val="single" w:sz="4" w:space="0" w:color="auto"/>
              <w:left w:val="single" w:sz="4" w:space="0" w:color="auto"/>
              <w:bottom w:val="single" w:sz="4" w:space="0" w:color="auto"/>
              <w:right w:val="single" w:sz="4" w:space="0" w:color="auto"/>
            </w:tcBorders>
          </w:tcPr>
          <w:p w14:paraId="6AA83DE0" w14:textId="77777777" w:rsidR="00347955" w:rsidRPr="00F552CE" w:rsidRDefault="00347955" w:rsidP="00BC6876">
            <w:pPr>
              <w:tabs>
                <w:tab w:val="left" w:pos="2282"/>
              </w:tabs>
              <w:spacing w:after="0"/>
              <w:jc w:val="center"/>
              <w:rPr>
                <w:rFonts w:ascii="Times New Roman" w:hAnsi="Times New Roman"/>
                <w:sz w:val="24"/>
                <w:szCs w:val="24"/>
                <w:lang w:val="lt-LT"/>
              </w:rPr>
            </w:pPr>
          </w:p>
        </w:tc>
        <w:tc>
          <w:tcPr>
            <w:tcW w:w="1315" w:type="dxa"/>
            <w:tcBorders>
              <w:top w:val="single" w:sz="4" w:space="0" w:color="auto"/>
              <w:left w:val="single" w:sz="4" w:space="0" w:color="auto"/>
              <w:bottom w:val="single" w:sz="4" w:space="0" w:color="auto"/>
              <w:right w:val="single" w:sz="4" w:space="0" w:color="auto"/>
            </w:tcBorders>
          </w:tcPr>
          <w:p w14:paraId="6AA83DE1" w14:textId="77777777" w:rsidR="00347955" w:rsidRPr="00F552CE" w:rsidRDefault="00347955" w:rsidP="00BC6876">
            <w:pPr>
              <w:tabs>
                <w:tab w:val="left" w:pos="2282"/>
              </w:tabs>
              <w:spacing w:after="0"/>
              <w:jc w:val="center"/>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6AA83DE2" w14:textId="77777777" w:rsidR="00347955" w:rsidRPr="00F552CE" w:rsidRDefault="00347955" w:rsidP="00BC6876">
            <w:pPr>
              <w:tabs>
                <w:tab w:val="left" w:pos="2282"/>
              </w:tabs>
              <w:spacing w:after="0"/>
              <w:jc w:val="center"/>
              <w:rPr>
                <w:rFonts w:ascii="Times New Roman" w:hAnsi="Times New Roman"/>
                <w:sz w:val="24"/>
                <w:szCs w:val="24"/>
                <w:lang w:val="lt-LT"/>
              </w:rPr>
            </w:pPr>
          </w:p>
        </w:tc>
        <w:tc>
          <w:tcPr>
            <w:tcW w:w="1535" w:type="dxa"/>
            <w:tcBorders>
              <w:top w:val="single" w:sz="4" w:space="0" w:color="auto"/>
              <w:left w:val="single" w:sz="4" w:space="0" w:color="auto"/>
              <w:bottom w:val="single" w:sz="4" w:space="0" w:color="auto"/>
              <w:right w:val="single" w:sz="4" w:space="0" w:color="auto"/>
            </w:tcBorders>
            <w:vAlign w:val="center"/>
          </w:tcPr>
          <w:p w14:paraId="6AA83DE3" w14:textId="77777777" w:rsidR="00347955" w:rsidRPr="00F552CE" w:rsidRDefault="00347955" w:rsidP="00BC6876">
            <w:pPr>
              <w:tabs>
                <w:tab w:val="left" w:pos="2282"/>
              </w:tabs>
              <w:spacing w:after="0"/>
              <w:jc w:val="center"/>
              <w:rPr>
                <w:rFonts w:ascii="Times New Roman" w:hAnsi="Times New Roman"/>
                <w:sz w:val="24"/>
                <w:szCs w:val="24"/>
                <w:lang w:val="lt-LT"/>
              </w:rPr>
            </w:pPr>
          </w:p>
        </w:tc>
        <w:tc>
          <w:tcPr>
            <w:tcW w:w="1795" w:type="dxa"/>
            <w:tcBorders>
              <w:top w:val="single" w:sz="4" w:space="0" w:color="auto"/>
              <w:left w:val="single" w:sz="4" w:space="0" w:color="auto"/>
              <w:bottom w:val="single" w:sz="4" w:space="0" w:color="auto"/>
              <w:right w:val="single" w:sz="4" w:space="0" w:color="auto"/>
            </w:tcBorders>
          </w:tcPr>
          <w:p w14:paraId="6AA83DE4" w14:textId="77777777" w:rsidR="00347955" w:rsidRPr="00F552CE" w:rsidRDefault="00347955" w:rsidP="00BC6876">
            <w:pPr>
              <w:tabs>
                <w:tab w:val="left" w:pos="2282"/>
              </w:tabs>
              <w:spacing w:after="0"/>
              <w:jc w:val="center"/>
              <w:rPr>
                <w:rFonts w:ascii="Times New Roman" w:hAnsi="Times New Roman"/>
                <w:sz w:val="24"/>
                <w:szCs w:val="24"/>
                <w:lang w:val="lt-LT"/>
              </w:rPr>
            </w:pPr>
          </w:p>
        </w:tc>
        <w:tc>
          <w:tcPr>
            <w:tcW w:w="1620" w:type="dxa"/>
            <w:tcBorders>
              <w:top w:val="single" w:sz="4" w:space="0" w:color="auto"/>
              <w:left w:val="single" w:sz="4" w:space="0" w:color="auto"/>
              <w:bottom w:val="single" w:sz="4" w:space="0" w:color="auto"/>
              <w:right w:val="single" w:sz="4" w:space="0" w:color="auto"/>
            </w:tcBorders>
            <w:vAlign w:val="center"/>
          </w:tcPr>
          <w:p w14:paraId="6AA83DE5" w14:textId="77777777" w:rsidR="00347955" w:rsidRPr="00F552CE" w:rsidRDefault="00347955" w:rsidP="00BC6876">
            <w:pPr>
              <w:tabs>
                <w:tab w:val="left" w:pos="2282"/>
              </w:tabs>
              <w:spacing w:after="0"/>
              <w:jc w:val="center"/>
              <w:rPr>
                <w:rFonts w:ascii="Times New Roman" w:hAnsi="Times New Roman"/>
                <w:sz w:val="24"/>
                <w:szCs w:val="24"/>
                <w:lang w:val="lt-LT"/>
              </w:rPr>
            </w:pPr>
          </w:p>
        </w:tc>
        <w:tc>
          <w:tcPr>
            <w:tcW w:w="1980" w:type="dxa"/>
            <w:tcBorders>
              <w:top w:val="single" w:sz="4" w:space="0" w:color="auto"/>
              <w:left w:val="single" w:sz="4" w:space="0" w:color="auto"/>
              <w:bottom w:val="single" w:sz="4" w:space="0" w:color="auto"/>
              <w:right w:val="single" w:sz="4" w:space="0" w:color="auto"/>
            </w:tcBorders>
            <w:vAlign w:val="center"/>
          </w:tcPr>
          <w:p w14:paraId="6AA83DE6" w14:textId="77777777" w:rsidR="00347955" w:rsidRPr="00F552CE" w:rsidRDefault="00347955" w:rsidP="00BC6876">
            <w:pPr>
              <w:tabs>
                <w:tab w:val="left" w:pos="2282"/>
              </w:tabs>
              <w:spacing w:after="0"/>
              <w:jc w:val="center"/>
              <w:rPr>
                <w:rFonts w:ascii="Times New Roman" w:hAnsi="Times New Roman"/>
                <w:sz w:val="24"/>
                <w:szCs w:val="24"/>
                <w:lang w:val="lt-LT"/>
              </w:rPr>
            </w:pPr>
          </w:p>
        </w:tc>
        <w:tc>
          <w:tcPr>
            <w:tcW w:w="1620" w:type="dxa"/>
            <w:tcBorders>
              <w:top w:val="single" w:sz="4" w:space="0" w:color="auto"/>
              <w:left w:val="single" w:sz="4" w:space="0" w:color="auto"/>
              <w:bottom w:val="single" w:sz="4" w:space="0" w:color="auto"/>
              <w:right w:val="single" w:sz="4" w:space="0" w:color="auto"/>
            </w:tcBorders>
            <w:vAlign w:val="center"/>
          </w:tcPr>
          <w:p w14:paraId="6AA83DE7" w14:textId="77777777" w:rsidR="00347955" w:rsidRPr="00F552CE" w:rsidRDefault="00347955" w:rsidP="00BC6876">
            <w:pPr>
              <w:tabs>
                <w:tab w:val="left" w:pos="2282"/>
              </w:tabs>
              <w:spacing w:after="0"/>
              <w:jc w:val="center"/>
              <w:rPr>
                <w:rFonts w:ascii="Times New Roman" w:hAnsi="Times New Roman"/>
                <w:sz w:val="24"/>
                <w:szCs w:val="24"/>
                <w:lang w:val="lt-LT"/>
              </w:rPr>
            </w:pPr>
          </w:p>
        </w:tc>
      </w:tr>
      <w:tr w:rsidR="00347955" w:rsidRPr="00F552CE" w14:paraId="6AA83DF2" w14:textId="77777777" w:rsidTr="0097443C">
        <w:tc>
          <w:tcPr>
            <w:tcW w:w="640" w:type="dxa"/>
            <w:tcBorders>
              <w:top w:val="single" w:sz="4" w:space="0" w:color="auto"/>
              <w:left w:val="single" w:sz="4" w:space="0" w:color="auto"/>
              <w:bottom w:val="single" w:sz="4" w:space="0" w:color="auto"/>
              <w:right w:val="single" w:sz="4" w:space="0" w:color="auto"/>
            </w:tcBorders>
            <w:vAlign w:val="center"/>
          </w:tcPr>
          <w:p w14:paraId="6AA83DE9" w14:textId="77777777" w:rsidR="00347955" w:rsidRPr="00F552CE" w:rsidRDefault="00347955" w:rsidP="00BC6876">
            <w:pPr>
              <w:tabs>
                <w:tab w:val="left" w:pos="2282"/>
              </w:tabs>
              <w:spacing w:after="0"/>
              <w:jc w:val="center"/>
              <w:rPr>
                <w:rFonts w:ascii="Times New Roman" w:hAnsi="Times New Roman"/>
                <w:sz w:val="24"/>
                <w:szCs w:val="24"/>
                <w:lang w:val="lt-LT"/>
              </w:rPr>
            </w:pPr>
          </w:p>
        </w:tc>
        <w:tc>
          <w:tcPr>
            <w:tcW w:w="1135" w:type="dxa"/>
            <w:tcBorders>
              <w:top w:val="single" w:sz="4" w:space="0" w:color="auto"/>
              <w:left w:val="single" w:sz="4" w:space="0" w:color="auto"/>
              <w:bottom w:val="single" w:sz="4" w:space="0" w:color="auto"/>
              <w:right w:val="single" w:sz="4" w:space="0" w:color="auto"/>
            </w:tcBorders>
          </w:tcPr>
          <w:p w14:paraId="6AA83DEA" w14:textId="77777777" w:rsidR="00347955" w:rsidRPr="00F552CE" w:rsidRDefault="00347955" w:rsidP="00BC6876">
            <w:pPr>
              <w:tabs>
                <w:tab w:val="left" w:pos="2282"/>
              </w:tabs>
              <w:spacing w:after="0"/>
              <w:jc w:val="center"/>
              <w:rPr>
                <w:rFonts w:ascii="Times New Roman" w:hAnsi="Times New Roman"/>
                <w:sz w:val="24"/>
                <w:szCs w:val="24"/>
                <w:lang w:val="lt-LT"/>
              </w:rPr>
            </w:pPr>
          </w:p>
        </w:tc>
        <w:tc>
          <w:tcPr>
            <w:tcW w:w="1315" w:type="dxa"/>
            <w:tcBorders>
              <w:top w:val="single" w:sz="4" w:space="0" w:color="auto"/>
              <w:left w:val="single" w:sz="4" w:space="0" w:color="auto"/>
              <w:bottom w:val="single" w:sz="4" w:space="0" w:color="auto"/>
              <w:right w:val="single" w:sz="4" w:space="0" w:color="auto"/>
            </w:tcBorders>
          </w:tcPr>
          <w:p w14:paraId="6AA83DEB" w14:textId="77777777" w:rsidR="00347955" w:rsidRPr="00F552CE" w:rsidRDefault="00347955" w:rsidP="00BC6876">
            <w:pPr>
              <w:tabs>
                <w:tab w:val="left" w:pos="2282"/>
              </w:tabs>
              <w:spacing w:after="0"/>
              <w:jc w:val="center"/>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6AA83DEC" w14:textId="77777777" w:rsidR="00347955" w:rsidRPr="00F552CE" w:rsidRDefault="00347955" w:rsidP="00BC6876">
            <w:pPr>
              <w:tabs>
                <w:tab w:val="left" w:pos="2282"/>
              </w:tabs>
              <w:spacing w:after="0"/>
              <w:jc w:val="center"/>
              <w:rPr>
                <w:rFonts w:ascii="Times New Roman" w:hAnsi="Times New Roman"/>
                <w:sz w:val="24"/>
                <w:szCs w:val="24"/>
                <w:lang w:val="lt-LT"/>
              </w:rPr>
            </w:pPr>
          </w:p>
        </w:tc>
        <w:tc>
          <w:tcPr>
            <w:tcW w:w="1535" w:type="dxa"/>
            <w:tcBorders>
              <w:top w:val="single" w:sz="4" w:space="0" w:color="auto"/>
              <w:left w:val="single" w:sz="4" w:space="0" w:color="auto"/>
              <w:bottom w:val="single" w:sz="4" w:space="0" w:color="auto"/>
              <w:right w:val="single" w:sz="4" w:space="0" w:color="auto"/>
            </w:tcBorders>
            <w:vAlign w:val="center"/>
          </w:tcPr>
          <w:p w14:paraId="6AA83DED" w14:textId="77777777" w:rsidR="00347955" w:rsidRPr="00F552CE" w:rsidRDefault="00347955" w:rsidP="00BC6876">
            <w:pPr>
              <w:tabs>
                <w:tab w:val="left" w:pos="2282"/>
              </w:tabs>
              <w:spacing w:after="0"/>
              <w:jc w:val="center"/>
              <w:rPr>
                <w:rFonts w:ascii="Times New Roman" w:hAnsi="Times New Roman"/>
                <w:sz w:val="24"/>
                <w:szCs w:val="24"/>
                <w:lang w:val="lt-LT"/>
              </w:rPr>
            </w:pPr>
          </w:p>
        </w:tc>
        <w:tc>
          <w:tcPr>
            <w:tcW w:w="1795" w:type="dxa"/>
            <w:tcBorders>
              <w:top w:val="single" w:sz="4" w:space="0" w:color="auto"/>
              <w:left w:val="single" w:sz="4" w:space="0" w:color="auto"/>
              <w:bottom w:val="single" w:sz="4" w:space="0" w:color="auto"/>
              <w:right w:val="single" w:sz="4" w:space="0" w:color="auto"/>
            </w:tcBorders>
          </w:tcPr>
          <w:p w14:paraId="6AA83DEE" w14:textId="77777777" w:rsidR="00347955" w:rsidRPr="00F552CE" w:rsidRDefault="00347955" w:rsidP="00BC6876">
            <w:pPr>
              <w:tabs>
                <w:tab w:val="left" w:pos="2282"/>
              </w:tabs>
              <w:spacing w:after="0"/>
              <w:jc w:val="center"/>
              <w:rPr>
                <w:rFonts w:ascii="Times New Roman" w:hAnsi="Times New Roman"/>
                <w:sz w:val="24"/>
                <w:szCs w:val="24"/>
                <w:lang w:val="lt-LT"/>
              </w:rPr>
            </w:pPr>
          </w:p>
        </w:tc>
        <w:tc>
          <w:tcPr>
            <w:tcW w:w="1620" w:type="dxa"/>
            <w:tcBorders>
              <w:top w:val="single" w:sz="4" w:space="0" w:color="auto"/>
              <w:left w:val="single" w:sz="4" w:space="0" w:color="auto"/>
              <w:bottom w:val="single" w:sz="4" w:space="0" w:color="auto"/>
              <w:right w:val="single" w:sz="4" w:space="0" w:color="auto"/>
            </w:tcBorders>
            <w:vAlign w:val="center"/>
          </w:tcPr>
          <w:p w14:paraId="6AA83DEF" w14:textId="77777777" w:rsidR="00347955" w:rsidRPr="00F552CE" w:rsidRDefault="00347955" w:rsidP="00BC6876">
            <w:pPr>
              <w:tabs>
                <w:tab w:val="left" w:pos="2282"/>
              </w:tabs>
              <w:spacing w:after="0"/>
              <w:jc w:val="center"/>
              <w:rPr>
                <w:rFonts w:ascii="Times New Roman" w:hAnsi="Times New Roman"/>
                <w:sz w:val="24"/>
                <w:szCs w:val="24"/>
                <w:lang w:val="lt-LT"/>
              </w:rPr>
            </w:pPr>
          </w:p>
        </w:tc>
        <w:tc>
          <w:tcPr>
            <w:tcW w:w="1980" w:type="dxa"/>
            <w:tcBorders>
              <w:top w:val="single" w:sz="4" w:space="0" w:color="auto"/>
              <w:left w:val="single" w:sz="4" w:space="0" w:color="auto"/>
              <w:bottom w:val="single" w:sz="4" w:space="0" w:color="auto"/>
              <w:right w:val="single" w:sz="4" w:space="0" w:color="auto"/>
            </w:tcBorders>
            <w:vAlign w:val="center"/>
          </w:tcPr>
          <w:p w14:paraId="6AA83DF0" w14:textId="77777777" w:rsidR="00347955" w:rsidRPr="00F552CE" w:rsidRDefault="00347955" w:rsidP="00BC6876">
            <w:pPr>
              <w:tabs>
                <w:tab w:val="left" w:pos="2282"/>
              </w:tabs>
              <w:spacing w:after="0"/>
              <w:jc w:val="center"/>
              <w:rPr>
                <w:rFonts w:ascii="Times New Roman" w:hAnsi="Times New Roman"/>
                <w:sz w:val="24"/>
                <w:szCs w:val="24"/>
                <w:lang w:val="lt-LT"/>
              </w:rPr>
            </w:pPr>
          </w:p>
        </w:tc>
        <w:tc>
          <w:tcPr>
            <w:tcW w:w="1620" w:type="dxa"/>
            <w:tcBorders>
              <w:top w:val="single" w:sz="4" w:space="0" w:color="auto"/>
              <w:left w:val="single" w:sz="4" w:space="0" w:color="auto"/>
              <w:bottom w:val="single" w:sz="4" w:space="0" w:color="auto"/>
              <w:right w:val="single" w:sz="4" w:space="0" w:color="auto"/>
            </w:tcBorders>
            <w:vAlign w:val="center"/>
          </w:tcPr>
          <w:p w14:paraId="6AA83DF1" w14:textId="77777777" w:rsidR="00347955" w:rsidRPr="00F552CE" w:rsidRDefault="00347955" w:rsidP="00BC6876">
            <w:pPr>
              <w:tabs>
                <w:tab w:val="left" w:pos="2282"/>
              </w:tabs>
              <w:spacing w:after="0"/>
              <w:jc w:val="center"/>
              <w:rPr>
                <w:rFonts w:ascii="Times New Roman" w:hAnsi="Times New Roman"/>
                <w:sz w:val="24"/>
                <w:szCs w:val="24"/>
                <w:lang w:val="lt-LT"/>
              </w:rPr>
            </w:pPr>
          </w:p>
        </w:tc>
      </w:tr>
      <w:tr w:rsidR="00F014AF" w:rsidRPr="00F552CE" w14:paraId="6AA83DFC" w14:textId="77777777" w:rsidTr="0097443C">
        <w:tc>
          <w:tcPr>
            <w:tcW w:w="640" w:type="dxa"/>
            <w:tcBorders>
              <w:top w:val="single" w:sz="4" w:space="0" w:color="auto"/>
              <w:left w:val="single" w:sz="4" w:space="0" w:color="auto"/>
              <w:bottom w:val="single" w:sz="4" w:space="0" w:color="auto"/>
              <w:right w:val="single" w:sz="4" w:space="0" w:color="auto"/>
            </w:tcBorders>
            <w:vAlign w:val="center"/>
          </w:tcPr>
          <w:p w14:paraId="6AA83DF3" w14:textId="77777777" w:rsidR="00F014AF" w:rsidRPr="00F552CE" w:rsidRDefault="00F014AF" w:rsidP="00BC6876">
            <w:pPr>
              <w:tabs>
                <w:tab w:val="left" w:pos="2282"/>
              </w:tabs>
              <w:spacing w:after="0"/>
              <w:jc w:val="center"/>
              <w:rPr>
                <w:rFonts w:ascii="Times New Roman" w:hAnsi="Times New Roman"/>
                <w:sz w:val="24"/>
                <w:szCs w:val="24"/>
                <w:lang w:val="lt-LT"/>
              </w:rPr>
            </w:pPr>
          </w:p>
        </w:tc>
        <w:tc>
          <w:tcPr>
            <w:tcW w:w="1135" w:type="dxa"/>
            <w:tcBorders>
              <w:top w:val="single" w:sz="4" w:space="0" w:color="auto"/>
              <w:left w:val="single" w:sz="4" w:space="0" w:color="auto"/>
              <w:bottom w:val="single" w:sz="4" w:space="0" w:color="auto"/>
              <w:right w:val="single" w:sz="4" w:space="0" w:color="auto"/>
            </w:tcBorders>
          </w:tcPr>
          <w:p w14:paraId="6AA83DF4" w14:textId="77777777" w:rsidR="00F014AF" w:rsidRPr="00F552CE" w:rsidRDefault="00F014AF" w:rsidP="00BC6876">
            <w:pPr>
              <w:tabs>
                <w:tab w:val="left" w:pos="2282"/>
              </w:tabs>
              <w:spacing w:after="0"/>
              <w:jc w:val="center"/>
              <w:rPr>
                <w:rFonts w:ascii="Times New Roman" w:hAnsi="Times New Roman"/>
                <w:sz w:val="24"/>
                <w:szCs w:val="24"/>
                <w:lang w:val="lt-LT"/>
              </w:rPr>
            </w:pPr>
          </w:p>
        </w:tc>
        <w:tc>
          <w:tcPr>
            <w:tcW w:w="1315" w:type="dxa"/>
            <w:tcBorders>
              <w:top w:val="single" w:sz="4" w:space="0" w:color="auto"/>
              <w:left w:val="single" w:sz="4" w:space="0" w:color="auto"/>
              <w:bottom w:val="single" w:sz="4" w:space="0" w:color="auto"/>
              <w:right w:val="single" w:sz="4" w:space="0" w:color="auto"/>
            </w:tcBorders>
          </w:tcPr>
          <w:p w14:paraId="6AA83DF5" w14:textId="77777777" w:rsidR="00F014AF" w:rsidRPr="00F552CE" w:rsidRDefault="00F014AF" w:rsidP="00BC6876">
            <w:pPr>
              <w:tabs>
                <w:tab w:val="left" w:pos="2282"/>
              </w:tabs>
              <w:spacing w:after="0"/>
              <w:jc w:val="center"/>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6AA83DF6" w14:textId="77777777" w:rsidR="00F014AF" w:rsidRPr="00F552CE" w:rsidRDefault="00F014AF" w:rsidP="00BC6876">
            <w:pPr>
              <w:tabs>
                <w:tab w:val="left" w:pos="2282"/>
              </w:tabs>
              <w:spacing w:after="0"/>
              <w:jc w:val="center"/>
              <w:rPr>
                <w:rFonts w:ascii="Times New Roman" w:hAnsi="Times New Roman"/>
                <w:sz w:val="24"/>
                <w:szCs w:val="24"/>
                <w:lang w:val="lt-LT"/>
              </w:rPr>
            </w:pPr>
          </w:p>
        </w:tc>
        <w:tc>
          <w:tcPr>
            <w:tcW w:w="1535" w:type="dxa"/>
            <w:tcBorders>
              <w:top w:val="single" w:sz="4" w:space="0" w:color="auto"/>
              <w:left w:val="single" w:sz="4" w:space="0" w:color="auto"/>
              <w:bottom w:val="single" w:sz="4" w:space="0" w:color="auto"/>
              <w:right w:val="single" w:sz="4" w:space="0" w:color="auto"/>
            </w:tcBorders>
            <w:vAlign w:val="center"/>
          </w:tcPr>
          <w:p w14:paraId="6AA83DF7" w14:textId="77777777" w:rsidR="00F014AF" w:rsidRPr="00F552CE" w:rsidRDefault="00F014AF" w:rsidP="00BC6876">
            <w:pPr>
              <w:tabs>
                <w:tab w:val="left" w:pos="2282"/>
              </w:tabs>
              <w:spacing w:after="0"/>
              <w:jc w:val="center"/>
              <w:rPr>
                <w:rFonts w:ascii="Times New Roman" w:hAnsi="Times New Roman"/>
                <w:sz w:val="24"/>
                <w:szCs w:val="24"/>
                <w:lang w:val="lt-LT"/>
              </w:rPr>
            </w:pPr>
          </w:p>
        </w:tc>
        <w:tc>
          <w:tcPr>
            <w:tcW w:w="1795" w:type="dxa"/>
            <w:tcBorders>
              <w:top w:val="single" w:sz="4" w:space="0" w:color="auto"/>
              <w:left w:val="single" w:sz="4" w:space="0" w:color="auto"/>
              <w:bottom w:val="single" w:sz="4" w:space="0" w:color="auto"/>
              <w:right w:val="single" w:sz="4" w:space="0" w:color="auto"/>
            </w:tcBorders>
          </w:tcPr>
          <w:p w14:paraId="6AA83DF8" w14:textId="77777777" w:rsidR="00F014AF" w:rsidRPr="00F552CE" w:rsidRDefault="00F014AF" w:rsidP="00BC6876">
            <w:pPr>
              <w:tabs>
                <w:tab w:val="left" w:pos="2282"/>
              </w:tabs>
              <w:spacing w:after="0"/>
              <w:jc w:val="center"/>
              <w:rPr>
                <w:rFonts w:ascii="Times New Roman" w:hAnsi="Times New Roman"/>
                <w:sz w:val="24"/>
                <w:szCs w:val="24"/>
                <w:lang w:val="lt-LT"/>
              </w:rPr>
            </w:pPr>
          </w:p>
        </w:tc>
        <w:tc>
          <w:tcPr>
            <w:tcW w:w="1620" w:type="dxa"/>
            <w:tcBorders>
              <w:top w:val="single" w:sz="4" w:space="0" w:color="auto"/>
              <w:left w:val="single" w:sz="4" w:space="0" w:color="auto"/>
              <w:bottom w:val="single" w:sz="4" w:space="0" w:color="auto"/>
              <w:right w:val="single" w:sz="4" w:space="0" w:color="auto"/>
            </w:tcBorders>
            <w:vAlign w:val="center"/>
          </w:tcPr>
          <w:p w14:paraId="6AA83DF9" w14:textId="77777777" w:rsidR="00F014AF" w:rsidRPr="00F552CE" w:rsidRDefault="00F014AF" w:rsidP="00BC6876">
            <w:pPr>
              <w:tabs>
                <w:tab w:val="left" w:pos="2282"/>
              </w:tabs>
              <w:spacing w:after="0"/>
              <w:jc w:val="center"/>
              <w:rPr>
                <w:rFonts w:ascii="Times New Roman" w:hAnsi="Times New Roman"/>
                <w:sz w:val="24"/>
                <w:szCs w:val="24"/>
                <w:lang w:val="lt-LT"/>
              </w:rPr>
            </w:pPr>
          </w:p>
        </w:tc>
        <w:tc>
          <w:tcPr>
            <w:tcW w:w="1980" w:type="dxa"/>
            <w:tcBorders>
              <w:top w:val="single" w:sz="4" w:space="0" w:color="auto"/>
              <w:left w:val="single" w:sz="4" w:space="0" w:color="auto"/>
              <w:bottom w:val="single" w:sz="4" w:space="0" w:color="auto"/>
              <w:right w:val="single" w:sz="4" w:space="0" w:color="auto"/>
            </w:tcBorders>
            <w:vAlign w:val="center"/>
          </w:tcPr>
          <w:p w14:paraId="6AA83DFA" w14:textId="77777777" w:rsidR="00F014AF" w:rsidRPr="00F552CE" w:rsidRDefault="00F014AF" w:rsidP="00BC6876">
            <w:pPr>
              <w:tabs>
                <w:tab w:val="left" w:pos="2282"/>
              </w:tabs>
              <w:spacing w:after="0"/>
              <w:jc w:val="center"/>
              <w:rPr>
                <w:rFonts w:ascii="Times New Roman" w:hAnsi="Times New Roman"/>
                <w:sz w:val="24"/>
                <w:szCs w:val="24"/>
                <w:lang w:val="lt-LT"/>
              </w:rPr>
            </w:pPr>
          </w:p>
        </w:tc>
        <w:tc>
          <w:tcPr>
            <w:tcW w:w="1620" w:type="dxa"/>
            <w:tcBorders>
              <w:top w:val="single" w:sz="4" w:space="0" w:color="auto"/>
              <w:left w:val="single" w:sz="4" w:space="0" w:color="auto"/>
              <w:bottom w:val="single" w:sz="4" w:space="0" w:color="auto"/>
              <w:right w:val="single" w:sz="4" w:space="0" w:color="auto"/>
            </w:tcBorders>
            <w:vAlign w:val="center"/>
          </w:tcPr>
          <w:p w14:paraId="6AA83DFB" w14:textId="77777777" w:rsidR="00F014AF" w:rsidRPr="00F552CE" w:rsidRDefault="00F014AF" w:rsidP="00BC6876">
            <w:pPr>
              <w:tabs>
                <w:tab w:val="left" w:pos="2282"/>
              </w:tabs>
              <w:spacing w:after="0"/>
              <w:jc w:val="center"/>
              <w:rPr>
                <w:rFonts w:ascii="Times New Roman" w:hAnsi="Times New Roman"/>
                <w:sz w:val="24"/>
                <w:szCs w:val="24"/>
                <w:lang w:val="lt-LT"/>
              </w:rPr>
            </w:pPr>
          </w:p>
        </w:tc>
      </w:tr>
    </w:tbl>
    <w:p w14:paraId="6AA83DFD" w14:textId="77777777" w:rsidR="00051724" w:rsidRPr="00F552CE" w:rsidRDefault="00051724" w:rsidP="00051724">
      <w:pPr>
        <w:spacing w:after="0"/>
        <w:rPr>
          <w:rFonts w:ascii="Times New Roman" w:hAnsi="Times New Roman"/>
          <w:sz w:val="24"/>
          <w:szCs w:val="24"/>
          <w:lang w:val="lt-LT"/>
        </w:rPr>
      </w:pPr>
    </w:p>
    <w:p w14:paraId="6AA83DFE" w14:textId="77777777" w:rsidR="00051724" w:rsidRPr="00F552CE" w:rsidRDefault="00051724" w:rsidP="00051724">
      <w:pPr>
        <w:spacing w:after="0"/>
        <w:rPr>
          <w:rFonts w:ascii="Times New Roman" w:hAnsi="Times New Roman"/>
          <w:sz w:val="24"/>
          <w:szCs w:val="24"/>
          <w:lang w:val="lt-LT"/>
        </w:rPr>
      </w:pPr>
    </w:p>
    <w:p w14:paraId="6AA83DFF" w14:textId="77777777" w:rsidR="00051724" w:rsidRPr="00F552CE" w:rsidRDefault="00051724" w:rsidP="00051724">
      <w:pPr>
        <w:spacing w:after="0" w:line="240" w:lineRule="auto"/>
        <w:ind w:left="5103"/>
        <w:jc w:val="both"/>
        <w:rPr>
          <w:rFonts w:ascii="Times New Roman" w:hAnsi="Times New Roman"/>
          <w:sz w:val="24"/>
          <w:szCs w:val="24"/>
          <w:lang w:val="lt-LT"/>
        </w:rPr>
      </w:pPr>
    </w:p>
    <w:p w14:paraId="6AA83E00" w14:textId="77777777" w:rsidR="00051724" w:rsidRPr="00F552CE" w:rsidRDefault="00051724" w:rsidP="00AF4C86">
      <w:pPr>
        <w:spacing w:after="0" w:line="240" w:lineRule="auto"/>
        <w:ind w:left="5103"/>
        <w:rPr>
          <w:rFonts w:ascii="Times New Roman" w:hAnsi="Times New Roman"/>
          <w:sz w:val="24"/>
          <w:szCs w:val="24"/>
          <w:lang w:val="lt-LT"/>
        </w:rPr>
        <w:sectPr w:rsidR="00051724" w:rsidRPr="00F552CE" w:rsidSect="00347955">
          <w:headerReference w:type="even" r:id="rId10"/>
          <w:headerReference w:type="default" r:id="rId11"/>
          <w:headerReference w:type="first" r:id="rId12"/>
          <w:pgSz w:w="16838" w:h="11906" w:orient="landscape"/>
          <w:pgMar w:top="1701" w:right="1134" w:bottom="1134" w:left="1134" w:header="567" w:footer="567" w:gutter="0"/>
          <w:cols w:space="1296"/>
          <w:docGrid w:linePitch="360"/>
        </w:sectPr>
      </w:pPr>
    </w:p>
    <w:p w14:paraId="6AA83E01" w14:textId="77777777" w:rsidR="001F7424" w:rsidRPr="00F552CE" w:rsidRDefault="00F014AF" w:rsidP="00447EDF">
      <w:pPr>
        <w:spacing w:after="0" w:line="240" w:lineRule="auto"/>
        <w:ind w:left="10287" w:firstLine="81"/>
        <w:rPr>
          <w:rFonts w:ascii="Times New Roman" w:hAnsi="Times New Roman"/>
          <w:sz w:val="24"/>
          <w:szCs w:val="24"/>
          <w:lang w:val="lt-LT"/>
        </w:rPr>
      </w:pPr>
      <w:r w:rsidRPr="00F552CE">
        <w:rPr>
          <w:rFonts w:ascii="Times New Roman" w:hAnsi="Times New Roman"/>
          <w:sz w:val="24"/>
          <w:szCs w:val="24"/>
          <w:lang w:val="lt-LT"/>
        </w:rPr>
        <w:lastRenderedPageBreak/>
        <w:t>A</w:t>
      </w:r>
      <w:r w:rsidR="001F7424" w:rsidRPr="00F552CE">
        <w:rPr>
          <w:rFonts w:ascii="Times New Roman" w:hAnsi="Times New Roman"/>
          <w:sz w:val="24"/>
          <w:szCs w:val="24"/>
          <w:lang w:val="lt-LT"/>
        </w:rPr>
        <w:t>tlikt</w:t>
      </w:r>
      <w:r w:rsidR="00622DBB" w:rsidRPr="00F552CE">
        <w:rPr>
          <w:rFonts w:ascii="Times New Roman" w:hAnsi="Times New Roman"/>
          <w:sz w:val="24"/>
          <w:szCs w:val="24"/>
          <w:lang w:val="lt-LT"/>
        </w:rPr>
        <w:t>ų</w:t>
      </w:r>
      <w:r w:rsidR="001F7424" w:rsidRPr="00F552CE">
        <w:rPr>
          <w:rFonts w:ascii="Times New Roman" w:hAnsi="Times New Roman"/>
          <w:sz w:val="24"/>
          <w:szCs w:val="24"/>
          <w:lang w:val="lt-LT"/>
        </w:rPr>
        <w:t xml:space="preserve"> energijos vartojimo audit</w:t>
      </w:r>
      <w:r w:rsidR="00622DBB" w:rsidRPr="00F552CE">
        <w:rPr>
          <w:rFonts w:ascii="Times New Roman" w:hAnsi="Times New Roman"/>
          <w:sz w:val="24"/>
          <w:szCs w:val="24"/>
          <w:lang w:val="lt-LT"/>
        </w:rPr>
        <w:t>ų</w:t>
      </w:r>
      <w:r w:rsidR="001F7424" w:rsidRPr="00F552CE">
        <w:rPr>
          <w:rFonts w:ascii="Times New Roman" w:hAnsi="Times New Roman"/>
          <w:sz w:val="24"/>
          <w:szCs w:val="24"/>
          <w:lang w:val="lt-LT"/>
        </w:rPr>
        <w:t xml:space="preserve"> </w:t>
      </w:r>
    </w:p>
    <w:p w14:paraId="6AA83E02" w14:textId="77777777" w:rsidR="001F7424" w:rsidRPr="00F552CE" w:rsidRDefault="001F7424" w:rsidP="00447EDF">
      <w:pPr>
        <w:spacing w:after="0" w:line="240" w:lineRule="auto"/>
        <w:ind w:left="10368"/>
        <w:rPr>
          <w:rFonts w:ascii="Times New Roman" w:hAnsi="Times New Roman"/>
          <w:sz w:val="24"/>
          <w:szCs w:val="24"/>
          <w:lang w:val="lt-LT"/>
        </w:rPr>
      </w:pPr>
      <w:r w:rsidRPr="00F552CE">
        <w:rPr>
          <w:rFonts w:ascii="Times New Roman" w:hAnsi="Times New Roman"/>
          <w:sz w:val="24"/>
          <w:szCs w:val="24"/>
          <w:lang w:val="lt-LT"/>
        </w:rPr>
        <w:t>ataskaitų</w:t>
      </w:r>
      <w:r w:rsidR="00A37446" w:rsidRPr="00F552CE">
        <w:rPr>
          <w:rFonts w:ascii="Times New Roman" w:hAnsi="Times New Roman"/>
          <w:sz w:val="24"/>
          <w:szCs w:val="24"/>
          <w:lang w:val="lt-LT"/>
        </w:rPr>
        <w:t xml:space="preserve"> atitikties</w:t>
      </w:r>
      <w:r w:rsidR="00DA7DF2" w:rsidRPr="00F552CE">
        <w:rPr>
          <w:rFonts w:ascii="Times New Roman" w:hAnsi="Times New Roman"/>
          <w:sz w:val="24"/>
          <w:szCs w:val="24"/>
          <w:lang w:val="lt-LT"/>
        </w:rPr>
        <w:t xml:space="preserve"> patikros</w:t>
      </w:r>
      <w:r w:rsidR="00A37446" w:rsidRPr="00F552CE">
        <w:rPr>
          <w:rFonts w:ascii="Times New Roman" w:hAnsi="Times New Roman"/>
          <w:sz w:val="24"/>
          <w:szCs w:val="24"/>
          <w:lang w:val="lt-LT"/>
        </w:rPr>
        <w:t xml:space="preserve"> ir</w:t>
      </w:r>
      <w:r w:rsidRPr="00F552CE">
        <w:rPr>
          <w:rFonts w:ascii="Times New Roman" w:hAnsi="Times New Roman"/>
          <w:sz w:val="24"/>
          <w:szCs w:val="24"/>
          <w:lang w:val="lt-LT"/>
        </w:rPr>
        <w:t xml:space="preserve"> kokybės vertinimo reglamento</w:t>
      </w:r>
    </w:p>
    <w:p w14:paraId="6AA83E03" w14:textId="7BA6D0EB" w:rsidR="001F7424" w:rsidRPr="00F552CE" w:rsidRDefault="43757A08" w:rsidP="00447EDF">
      <w:pPr>
        <w:spacing w:after="0" w:line="240" w:lineRule="auto"/>
        <w:ind w:left="10368"/>
        <w:rPr>
          <w:rFonts w:ascii="Times New Roman" w:hAnsi="Times New Roman"/>
          <w:sz w:val="24"/>
          <w:szCs w:val="24"/>
          <w:lang w:val="lt-LT"/>
        </w:rPr>
      </w:pPr>
      <w:r w:rsidRPr="6F4F1D78">
        <w:rPr>
          <w:rFonts w:ascii="Times New Roman" w:hAnsi="Times New Roman"/>
          <w:sz w:val="24"/>
          <w:szCs w:val="24"/>
          <w:lang w:val="lt-LT"/>
        </w:rPr>
        <w:t>8</w:t>
      </w:r>
      <w:r w:rsidR="001F7424" w:rsidRPr="6F4F1D78">
        <w:rPr>
          <w:rFonts w:ascii="Times New Roman" w:hAnsi="Times New Roman"/>
          <w:sz w:val="24"/>
          <w:szCs w:val="24"/>
          <w:lang w:val="lt-LT"/>
        </w:rPr>
        <w:t xml:space="preserve"> priedas</w:t>
      </w:r>
    </w:p>
    <w:p w14:paraId="6AA83E04" w14:textId="77777777" w:rsidR="001F7424" w:rsidRPr="00F552CE" w:rsidRDefault="001F7424" w:rsidP="00447EDF">
      <w:pPr>
        <w:pStyle w:val="Pagrindiniotekstotrauka2"/>
        <w:ind w:firstLine="0"/>
        <w:jc w:val="left"/>
        <w:rPr>
          <w:rFonts w:ascii="Times New Roman" w:hAnsi="Times New Roman"/>
          <w:b/>
          <w:bCs/>
          <w:szCs w:val="24"/>
          <w:lang w:val="lt-LT"/>
        </w:rPr>
      </w:pPr>
    </w:p>
    <w:p w14:paraId="6AA83E05" w14:textId="77777777" w:rsidR="001F7424" w:rsidRPr="00F552CE" w:rsidRDefault="001F7424" w:rsidP="00447EDF">
      <w:pPr>
        <w:pStyle w:val="Pagrindiniotekstotrauka2"/>
        <w:ind w:firstLine="0"/>
        <w:jc w:val="left"/>
        <w:rPr>
          <w:rFonts w:ascii="Times New Roman" w:hAnsi="Times New Roman"/>
          <w:b/>
          <w:bCs/>
          <w:szCs w:val="24"/>
          <w:lang w:val="lt-LT"/>
        </w:rPr>
      </w:pPr>
    </w:p>
    <w:p w14:paraId="6AA83E06" w14:textId="77777777" w:rsidR="001F7424" w:rsidRPr="00F552CE" w:rsidRDefault="001F7424" w:rsidP="00447EDF">
      <w:pPr>
        <w:pStyle w:val="Pagrindiniotekstotrauka2"/>
        <w:ind w:firstLine="0"/>
        <w:jc w:val="center"/>
        <w:rPr>
          <w:rFonts w:ascii="Times New Roman" w:hAnsi="Times New Roman"/>
          <w:b/>
          <w:bCs/>
          <w:szCs w:val="24"/>
          <w:lang w:val="lt-LT"/>
        </w:rPr>
      </w:pPr>
      <w:r w:rsidRPr="00F552CE">
        <w:rPr>
          <w:rFonts w:ascii="Times New Roman" w:hAnsi="Times New Roman"/>
          <w:b/>
          <w:bCs/>
          <w:szCs w:val="24"/>
          <w:lang w:val="lt-LT"/>
        </w:rPr>
        <w:t>(formos pavyzdys)</w:t>
      </w:r>
    </w:p>
    <w:p w14:paraId="6AA83E07" w14:textId="77777777" w:rsidR="001F7424" w:rsidRPr="00F552CE" w:rsidRDefault="001F7424" w:rsidP="00447EDF">
      <w:pPr>
        <w:tabs>
          <w:tab w:val="left" w:pos="284"/>
        </w:tabs>
        <w:spacing w:after="0" w:line="240" w:lineRule="auto"/>
        <w:ind w:left="-71"/>
        <w:rPr>
          <w:rFonts w:ascii="Times New Roman" w:hAnsi="Times New Roman"/>
          <w:b/>
          <w:sz w:val="24"/>
          <w:szCs w:val="24"/>
          <w:lang w:val="lt-LT"/>
        </w:rPr>
      </w:pPr>
    </w:p>
    <w:p w14:paraId="6AA83E08" w14:textId="77777777" w:rsidR="001F7424" w:rsidRPr="00F552CE" w:rsidRDefault="001F7424" w:rsidP="00447EDF">
      <w:pPr>
        <w:spacing w:after="0" w:line="240" w:lineRule="auto"/>
        <w:jc w:val="center"/>
        <w:rPr>
          <w:rFonts w:ascii="Times New Roman" w:hAnsi="Times New Roman"/>
          <w:b/>
          <w:sz w:val="24"/>
          <w:szCs w:val="24"/>
          <w:lang w:val="lt-LT"/>
        </w:rPr>
      </w:pPr>
      <w:r w:rsidRPr="00F552CE">
        <w:rPr>
          <w:rFonts w:ascii="Times New Roman" w:hAnsi="Times New Roman"/>
          <w:b/>
          <w:sz w:val="24"/>
          <w:szCs w:val="24"/>
          <w:lang w:val="lt-LT"/>
        </w:rPr>
        <w:t>ATLIKTO ENERGIJOS VARTOJIMO AUDITO ĮMONĖS ĮRENGINIUOSE IR TECHNOLOGINIAMS PROCESAMS ATASKAITOS KOKYBĖS VERTINIMO LAPAS</w:t>
      </w:r>
    </w:p>
    <w:p w14:paraId="6AA83E09" w14:textId="77777777" w:rsidR="001F7424" w:rsidRPr="00F552CE" w:rsidRDefault="001F7424" w:rsidP="00447EDF">
      <w:pPr>
        <w:spacing w:after="0" w:line="240" w:lineRule="auto"/>
        <w:ind w:firstLine="709"/>
        <w:jc w:val="center"/>
        <w:rPr>
          <w:rFonts w:ascii="Times New Roman" w:hAnsi="Times New Roman"/>
          <w:b/>
          <w:sz w:val="24"/>
          <w:szCs w:val="24"/>
          <w:lang w:val="lt-LT"/>
        </w:rPr>
      </w:pPr>
    </w:p>
    <w:p w14:paraId="6AA83E0A" w14:textId="77777777" w:rsidR="001F7424" w:rsidRPr="00F552CE" w:rsidRDefault="001F7424" w:rsidP="00447EDF">
      <w:pPr>
        <w:spacing w:after="0" w:line="240" w:lineRule="auto"/>
        <w:ind w:firstLine="709"/>
        <w:jc w:val="center"/>
        <w:rPr>
          <w:rFonts w:ascii="Times New Roman" w:hAnsi="Times New Roman"/>
          <w:b/>
          <w:sz w:val="24"/>
          <w:szCs w:val="24"/>
          <w:u w:val="single"/>
          <w:lang w:val="lt-LT"/>
        </w:rPr>
      </w:pPr>
      <w:r w:rsidRPr="00F552CE">
        <w:rPr>
          <w:rFonts w:ascii="Times New Roman" w:hAnsi="Times New Roman"/>
          <w:b/>
          <w:sz w:val="24"/>
          <w:szCs w:val="24"/>
          <w:u w:val="single"/>
          <w:lang w:val="lt-LT"/>
        </w:rPr>
        <w:t>__________________________________________________________________________________</w:t>
      </w:r>
    </w:p>
    <w:p w14:paraId="6AA83E0B" w14:textId="77777777" w:rsidR="001F7424" w:rsidRPr="00F552CE" w:rsidRDefault="001F7424" w:rsidP="00447EDF">
      <w:pPr>
        <w:spacing w:after="0" w:line="240" w:lineRule="auto"/>
        <w:ind w:firstLine="709"/>
        <w:jc w:val="center"/>
        <w:rPr>
          <w:rFonts w:ascii="Times New Roman" w:hAnsi="Times New Roman"/>
          <w:sz w:val="16"/>
          <w:szCs w:val="16"/>
          <w:lang w:val="lt-LT"/>
        </w:rPr>
      </w:pPr>
      <w:r w:rsidRPr="00F552CE">
        <w:rPr>
          <w:rFonts w:ascii="Times New Roman" w:hAnsi="Times New Roman"/>
          <w:sz w:val="16"/>
          <w:szCs w:val="16"/>
          <w:lang w:val="lt-LT"/>
        </w:rPr>
        <w:t>(Auditoriaus vardas, pavardė, kvalifikacinio pažymėjimo Nr.)</w:t>
      </w:r>
    </w:p>
    <w:p w14:paraId="6AA83E0C" w14:textId="77777777" w:rsidR="001F7424" w:rsidRPr="00F552CE" w:rsidRDefault="001F7424" w:rsidP="00447EDF">
      <w:pPr>
        <w:spacing w:after="0" w:line="240" w:lineRule="auto"/>
        <w:ind w:firstLine="709"/>
        <w:rPr>
          <w:rFonts w:ascii="Times New Roman" w:hAnsi="Times New Roman"/>
          <w:b/>
          <w:sz w:val="24"/>
          <w:szCs w:val="24"/>
          <w:u w:val="single"/>
          <w:lang w:val="lt-LT"/>
        </w:rPr>
      </w:pPr>
      <w:r w:rsidRPr="00F552CE">
        <w:rPr>
          <w:rFonts w:ascii="Times New Roman" w:hAnsi="Times New Roman"/>
          <w:b/>
          <w:sz w:val="24"/>
          <w:szCs w:val="24"/>
          <w:u w:val="single"/>
          <w:lang w:val="lt-LT"/>
        </w:rPr>
        <w:t>_____________________________________________________________________________________________________</w:t>
      </w:r>
      <w:r w:rsidR="00447EDF" w:rsidRPr="00F552CE">
        <w:rPr>
          <w:rFonts w:ascii="Times New Roman" w:hAnsi="Times New Roman"/>
          <w:b/>
          <w:sz w:val="24"/>
          <w:szCs w:val="24"/>
          <w:u w:val="single"/>
          <w:lang w:val="lt-LT"/>
        </w:rPr>
        <w:t>___________</w:t>
      </w:r>
    </w:p>
    <w:p w14:paraId="6AA83E0D" w14:textId="77777777" w:rsidR="001F7424" w:rsidRPr="00F552CE" w:rsidRDefault="001F7424" w:rsidP="00447EDF">
      <w:pPr>
        <w:spacing w:after="0" w:line="240" w:lineRule="auto"/>
        <w:ind w:firstLine="709"/>
        <w:jc w:val="center"/>
        <w:rPr>
          <w:rFonts w:ascii="Times New Roman" w:hAnsi="Times New Roman"/>
          <w:sz w:val="16"/>
          <w:szCs w:val="16"/>
          <w:lang w:val="lt-LT"/>
        </w:rPr>
      </w:pPr>
      <w:r w:rsidRPr="00F552CE">
        <w:rPr>
          <w:rFonts w:ascii="Times New Roman" w:hAnsi="Times New Roman"/>
          <w:sz w:val="16"/>
          <w:szCs w:val="16"/>
          <w:lang w:val="lt-LT"/>
        </w:rPr>
        <w:t>(Objekto pavadinimas ir adresas)</w:t>
      </w:r>
    </w:p>
    <w:p w14:paraId="6AA83E0E" w14:textId="77777777" w:rsidR="001F7424" w:rsidRPr="00F552CE" w:rsidRDefault="001F7424" w:rsidP="00447EDF">
      <w:pPr>
        <w:pBdr>
          <w:bottom w:val="single" w:sz="12" w:space="1" w:color="auto"/>
        </w:pBdr>
        <w:spacing w:after="0" w:line="240" w:lineRule="auto"/>
        <w:ind w:firstLine="709"/>
        <w:jc w:val="center"/>
        <w:rPr>
          <w:rFonts w:ascii="Times New Roman" w:hAnsi="Times New Roman"/>
          <w:sz w:val="24"/>
          <w:szCs w:val="24"/>
          <w:lang w:val="lt-LT"/>
        </w:rPr>
      </w:pPr>
    </w:p>
    <w:p w14:paraId="6AA83E0F" w14:textId="77777777" w:rsidR="001F7424" w:rsidRPr="00F552CE" w:rsidRDefault="001F7424" w:rsidP="00447EDF">
      <w:pPr>
        <w:spacing w:after="0" w:line="240" w:lineRule="auto"/>
        <w:ind w:firstLine="709"/>
        <w:jc w:val="center"/>
        <w:rPr>
          <w:rFonts w:ascii="Times New Roman" w:hAnsi="Times New Roman"/>
          <w:sz w:val="16"/>
          <w:szCs w:val="16"/>
          <w:lang w:val="lt-LT"/>
        </w:rPr>
      </w:pPr>
      <w:r w:rsidRPr="00F552CE">
        <w:rPr>
          <w:rFonts w:ascii="Times New Roman" w:hAnsi="Times New Roman"/>
          <w:sz w:val="16"/>
          <w:szCs w:val="16"/>
          <w:lang w:val="lt-LT"/>
        </w:rPr>
        <w:t>(Energijos vartojimo audito ataskaitos patikros data)</w:t>
      </w:r>
    </w:p>
    <w:p w14:paraId="6AA83E10" w14:textId="77777777" w:rsidR="001F7424" w:rsidRPr="00F552CE" w:rsidRDefault="001F7424" w:rsidP="00447EDF">
      <w:pPr>
        <w:spacing w:after="0" w:line="240" w:lineRule="auto"/>
        <w:rPr>
          <w:rFonts w:ascii="Times New Roman" w:hAnsi="Times New Roman"/>
          <w:sz w:val="24"/>
          <w:szCs w:val="24"/>
          <w:lang w:val="lt-LT"/>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555"/>
        <w:gridCol w:w="746"/>
        <w:gridCol w:w="711"/>
        <w:gridCol w:w="6132"/>
        <w:gridCol w:w="12"/>
      </w:tblGrid>
      <w:tr w:rsidR="001F7424" w:rsidRPr="00F552CE" w14:paraId="6AA83E16" w14:textId="77777777" w:rsidTr="00916E27">
        <w:trPr>
          <w:gridAfter w:val="1"/>
          <w:wAfter w:w="4" w:type="pct"/>
          <w:trHeight w:val="573"/>
          <w:tblHeader/>
        </w:trPr>
        <w:tc>
          <w:tcPr>
            <w:tcW w:w="219" w:type="pct"/>
            <w:vAlign w:val="center"/>
          </w:tcPr>
          <w:p w14:paraId="6AA83E11" w14:textId="77777777" w:rsidR="001F7424" w:rsidRPr="00F552CE" w:rsidRDefault="001F7424" w:rsidP="00447EDF">
            <w:pPr>
              <w:spacing w:after="0" w:line="240" w:lineRule="auto"/>
              <w:ind w:right="32"/>
              <w:jc w:val="center"/>
              <w:rPr>
                <w:rFonts w:ascii="Times New Roman" w:hAnsi="Times New Roman"/>
                <w:sz w:val="24"/>
                <w:szCs w:val="24"/>
                <w:lang w:val="lt-LT"/>
              </w:rPr>
            </w:pPr>
            <w:r w:rsidRPr="00F552CE">
              <w:rPr>
                <w:rFonts w:ascii="Times New Roman" w:hAnsi="Times New Roman"/>
                <w:sz w:val="24"/>
                <w:szCs w:val="24"/>
                <w:lang w:val="lt-LT"/>
              </w:rPr>
              <w:t>Eil. Nr.</w:t>
            </w:r>
          </w:p>
        </w:tc>
        <w:tc>
          <w:tcPr>
            <w:tcW w:w="2214" w:type="pct"/>
            <w:vAlign w:val="center"/>
          </w:tcPr>
          <w:p w14:paraId="6AA83E12" w14:textId="77777777" w:rsidR="001F7424" w:rsidRPr="00F552CE" w:rsidRDefault="001F7424" w:rsidP="00447EDF">
            <w:pPr>
              <w:spacing w:after="0" w:line="240" w:lineRule="auto"/>
              <w:ind w:right="32"/>
              <w:jc w:val="center"/>
              <w:rPr>
                <w:rFonts w:ascii="Times New Roman" w:hAnsi="Times New Roman"/>
                <w:sz w:val="24"/>
                <w:szCs w:val="24"/>
                <w:lang w:val="lt-LT"/>
              </w:rPr>
            </w:pPr>
            <w:r w:rsidRPr="00F552CE">
              <w:rPr>
                <w:rFonts w:ascii="Times New Roman" w:hAnsi="Times New Roman"/>
                <w:sz w:val="24"/>
                <w:szCs w:val="24"/>
                <w:lang w:val="lt-LT"/>
              </w:rPr>
              <w:t>Vertinimo kriterijai</w:t>
            </w:r>
          </w:p>
        </w:tc>
        <w:tc>
          <w:tcPr>
            <w:tcW w:w="252" w:type="pct"/>
            <w:vAlign w:val="center"/>
          </w:tcPr>
          <w:p w14:paraId="6AA83E13" w14:textId="77777777" w:rsidR="001F7424" w:rsidRPr="00F552CE" w:rsidRDefault="001F7424" w:rsidP="00447EDF">
            <w:pPr>
              <w:spacing w:after="0" w:line="240" w:lineRule="auto"/>
              <w:ind w:right="32"/>
              <w:jc w:val="center"/>
              <w:rPr>
                <w:rFonts w:ascii="Times New Roman" w:hAnsi="Times New Roman"/>
                <w:sz w:val="24"/>
                <w:szCs w:val="24"/>
                <w:lang w:val="lt-LT"/>
              </w:rPr>
            </w:pPr>
            <w:r w:rsidRPr="00F552CE">
              <w:rPr>
                <w:rFonts w:ascii="Times New Roman" w:hAnsi="Times New Roman"/>
                <w:sz w:val="24"/>
                <w:szCs w:val="24"/>
                <w:lang w:val="lt-LT"/>
              </w:rPr>
              <w:t>Taip</w:t>
            </w:r>
          </w:p>
        </w:tc>
        <w:tc>
          <w:tcPr>
            <w:tcW w:w="240" w:type="pct"/>
            <w:vAlign w:val="center"/>
          </w:tcPr>
          <w:p w14:paraId="6AA83E14" w14:textId="77777777" w:rsidR="001F7424" w:rsidRPr="00F552CE" w:rsidRDefault="001F7424" w:rsidP="00447EDF">
            <w:pPr>
              <w:spacing w:after="0" w:line="240" w:lineRule="auto"/>
              <w:ind w:right="32"/>
              <w:jc w:val="center"/>
              <w:rPr>
                <w:rFonts w:ascii="Times New Roman" w:hAnsi="Times New Roman"/>
                <w:sz w:val="24"/>
                <w:szCs w:val="24"/>
                <w:lang w:val="lt-LT"/>
              </w:rPr>
            </w:pPr>
            <w:r w:rsidRPr="00F552CE">
              <w:rPr>
                <w:rFonts w:ascii="Times New Roman" w:hAnsi="Times New Roman"/>
                <w:sz w:val="24"/>
                <w:szCs w:val="24"/>
                <w:lang w:val="lt-LT"/>
              </w:rPr>
              <w:t>Ne</w:t>
            </w:r>
          </w:p>
        </w:tc>
        <w:tc>
          <w:tcPr>
            <w:tcW w:w="2071" w:type="pct"/>
            <w:vAlign w:val="center"/>
          </w:tcPr>
          <w:p w14:paraId="6AA83E15" w14:textId="77777777" w:rsidR="001F7424" w:rsidRPr="00F552CE" w:rsidRDefault="001F7424" w:rsidP="00447EDF">
            <w:pPr>
              <w:spacing w:after="0" w:line="240" w:lineRule="auto"/>
              <w:ind w:right="32"/>
              <w:jc w:val="center"/>
              <w:rPr>
                <w:rFonts w:ascii="Times New Roman" w:hAnsi="Times New Roman"/>
                <w:sz w:val="24"/>
                <w:szCs w:val="24"/>
                <w:lang w:val="lt-LT"/>
              </w:rPr>
            </w:pPr>
            <w:r w:rsidRPr="00F552CE">
              <w:rPr>
                <w:rFonts w:ascii="Times New Roman" w:hAnsi="Times New Roman"/>
                <w:sz w:val="24"/>
                <w:szCs w:val="24"/>
                <w:lang w:val="lt-LT"/>
              </w:rPr>
              <w:t>Pastabos ir komentarai</w:t>
            </w:r>
          </w:p>
        </w:tc>
      </w:tr>
      <w:tr w:rsidR="001F7424" w:rsidRPr="00AC5FC1" w14:paraId="6AA83E1C" w14:textId="77777777" w:rsidTr="00916E27">
        <w:trPr>
          <w:gridAfter w:val="1"/>
          <w:wAfter w:w="4" w:type="pct"/>
          <w:trHeight w:val="278"/>
        </w:trPr>
        <w:tc>
          <w:tcPr>
            <w:tcW w:w="219" w:type="pct"/>
            <w:vAlign w:val="center"/>
          </w:tcPr>
          <w:p w14:paraId="6AA83E17" w14:textId="77777777" w:rsidR="001F7424" w:rsidRPr="00F552CE" w:rsidRDefault="001F7424" w:rsidP="00447EDF">
            <w:pPr>
              <w:spacing w:after="0" w:line="240" w:lineRule="auto"/>
              <w:ind w:right="32"/>
              <w:jc w:val="center"/>
              <w:rPr>
                <w:rFonts w:ascii="Times New Roman" w:hAnsi="Times New Roman"/>
                <w:sz w:val="24"/>
                <w:szCs w:val="24"/>
                <w:lang w:val="lt-LT"/>
              </w:rPr>
            </w:pPr>
            <w:r w:rsidRPr="00F552CE">
              <w:rPr>
                <w:rFonts w:ascii="Times New Roman" w:hAnsi="Times New Roman"/>
                <w:sz w:val="24"/>
                <w:szCs w:val="24"/>
                <w:lang w:val="lt-LT"/>
              </w:rPr>
              <w:t>1.</w:t>
            </w:r>
          </w:p>
        </w:tc>
        <w:tc>
          <w:tcPr>
            <w:tcW w:w="2214" w:type="pct"/>
          </w:tcPr>
          <w:p w14:paraId="6AA83E18" w14:textId="77777777" w:rsidR="001F7424" w:rsidRPr="00F552CE" w:rsidRDefault="001F7424" w:rsidP="00966D69">
            <w:pPr>
              <w:spacing w:after="0" w:line="240" w:lineRule="auto"/>
              <w:ind w:right="165"/>
              <w:jc w:val="both"/>
              <w:rPr>
                <w:rFonts w:ascii="Times New Roman" w:eastAsia="Arial Unicode MS" w:hAnsi="Times New Roman"/>
                <w:vanish/>
                <w:sz w:val="24"/>
                <w:szCs w:val="24"/>
                <w:lang w:val="lt-LT"/>
              </w:rPr>
            </w:pPr>
            <w:r w:rsidRPr="00F552CE">
              <w:rPr>
                <w:rFonts w:ascii="Times New Roman" w:hAnsi="Times New Roman"/>
                <w:sz w:val="24"/>
                <w:szCs w:val="24"/>
                <w:lang w:val="lt-LT"/>
              </w:rPr>
              <w:t xml:space="preserve">Ar </w:t>
            </w:r>
            <w:r w:rsidR="00E750DE" w:rsidRPr="00F552CE">
              <w:rPr>
                <w:rFonts w:ascii="Times New Roman" w:hAnsi="Times New Roman"/>
                <w:sz w:val="24"/>
                <w:szCs w:val="24"/>
                <w:lang w:val="lt-LT"/>
              </w:rPr>
              <w:t>Audito</w:t>
            </w:r>
            <w:r w:rsidRPr="00F552CE">
              <w:rPr>
                <w:rFonts w:ascii="Times New Roman" w:hAnsi="Times New Roman"/>
                <w:sz w:val="24"/>
                <w:szCs w:val="24"/>
                <w:lang w:val="lt-LT"/>
              </w:rPr>
              <w:t xml:space="preserve"> ataskaitos įvadinėje dalyje yra pateikiama energijos ir vandens taupymo priemonių suvestinė?</w:t>
            </w:r>
          </w:p>
        </w:tc>
        <w:tc>
          <w:tcPr>
            <w:tcW w:w="252" w:type="pct"/>
            <w:vAlign w:val="center"/>
          </w:tcPr>
          <w:p w14:paraId="6AA83E19" w14:textId="77777777" w:rsidR="001F7424" w:rsidRPr="00F552CE" w:rsidRDefault="001F7424" w:rsidP="00447EDF">
            <w:pPr>
              <w:spacing w:after="0" w:line="240" w:lineRule="auto"/>
              <w:ind w:right="32"/>
              <w:jc w:val="center"/>
              <w:rPr>
                <w:rFonts w:ascii="Times New Roman" w:hAnsi="Times New Roman"/>
                <w:sz w:val="24"/>
                <w:szCs w:val="24"/>
                <w:lang w:val="lt-LT"/>
              </w:rPr>
            </w:pPr>
          </w:p>
        </w:tc>
        <w:tc>
          <w:tcPr>
            <w:tcW w:w="240" w:type="pct"/>
            <w:vAlign w:val="center"/>
          </w:tcPr>
          <w:p w14:paraId="6AA83E1A" w14:textId="77777777" w:rsidR="001F7424" w:rsidRPr="00F552CE" w:rsidRDefault="001F7424" w:rsidP="00447EDF">
            <w:pPr>
              <w:spacing w:after="0" w:line="240" w:lineRule="auto"/>
              <w:ind w:right="32"/>
              <w:jc w:val="center"/>
              <w:rPr>
                <w:rFonts w:ascii="Times New Roman" w:hAnsi="Times New Roman"/>
                <w:sz w:val="24"/>
                <w:szCs w:val="24"/>
                <w:lang w:val="lt-LT"/>
              </w:rPr>
            </w:pPr>
          </w:p>
        </w:tc>
        <w:tc>
          <w:tcPr>
            <w:tcW w:w="2071" w:type="pct"/>
            <w:vAlign w:val="center"/>
          </w:tcPr>
          <w:p w14:paraId="6AA83E1B" w14:textId="77777777" w:rsidR="001F7424" w:rsidRPr="00F552CE" w:rsidRDefault="001F7424" w:rsidP="00447EDF">
            <w:pPr>
              <w:spacing w:after="0" w:line="240" w:lineRule="auto"/>
              <w:ind w:right="32"/>
              <w:rPr>
                <w:rFonts w:ascii="Times New Roman" w:hAnsi="Times New Roman"/>
                <w:sz w:val="24"/>
                <w:szCs w:val="24"/>
                <w:lang w:val="lt-LT"/>
              </w:rPr>
            </w:pPr>
          </w:p>
        </w:tc>
      </w:tr>
      <w:tr w:rsidR="001F7424" w:rsidRPr="00AC5FC1" w14:paraId="6AA83E22" w14:textId="77777777" w:rsidTr="00916E27">
        <w:trPr>
          <w:gridAfter w:val="1"/>
          <w:wAfter w:w="4" w:type="pct"/>
          <w:trHeight w:val="278"/>
        </w:trPr>
        <w:tc>
          <w:tcPr>
            <w:tcW w:w="219" w:type="pct"/>
            <w:vAlign w:val="center"/>
          </w:tcPr>
          <w:p w14:paraId="6AA83E1D" w14:textId="77777777" w:rsidR="001F7424" w:rsidRPr="00F552CE" w:rsidRDefault="001F7424" w:rsidP="00447EDF">
            <w:pPr>
              <w:spacing w:after="0" w:line="240" w:lineRule="auto"/>
              <w:ind w:right="32"/>
              <w:jc w:val="center"/>
              <w:rPr>
                <w:rFonts w:ascii="Times New Roman" w:hAnsi="Times New Roman"/>
                <w:sz w:val="24"/>
                <w:szCs w:val="24"/>
                <w:lang w:val="lt-LT"/>
              </w:rPr>
            </w:pPr>
            <w:r w:rsidRPr="00F552CE">
              <w:rPr>
                <w:rFonts w:ascii="Times New Roman" w:hAnsi="Times New Roman"/>
                <w:sz w:val="24"/>
                <w:szCs w:val="24"/>
                <w:lang w:val="lt-LT"/>
              </w:rPr>
              <w:t>2.</w:t>
            </w:r>
          </w:p>
        </w:tc>
        <w:tc>
          <w:tcPr>
            <w:tcW w:w="2214" w:type="pct"/>
          </w:tcPr>
          <w:p w14:paraId="6AA83E1E" w14:textId="77777777" w:rsidR="001F7424" w:rsidRPr="00F552CE" w:rsidRDefault="001F7424" w:rsidP="00966D69">
            <w:pPr>
              <w:spacing w:after="0" w:line="240" w:lineRule="auto"/>
              <w:ind w:right="165"/>
              <w:jc w:val="both"/>
              <w:rPr>
                <w:rFonts w:ascii="Times New Roman" w:hAnsi="Times New Roman"/>
                <w:sz w:val="24"/>
                <w:szCs w:val="24"/>
                <w:lang w:val="lt-LT"/>
              </w:rPr>
            </w:pPr>
            <w:r w:rsidRPr="00F552CE">
              <w:rPr>
                <w:rFonts w:ascii="Times New Roman" w:hAnsi="Times New Roman"/>
                <w:sz w:val="24"/>
                <w:szCs w:val="24"/>
                <w:lang w:val="lt-LT"/>
              </w:rPr>
              <w:t xml:space="preserve">Ar pateiktas įmonės veiklą apibūdinantis aprašymas bei duomenys </w:t>
            </w:r>
            <w:r w:rsidRPr="00F552CE">
              <w:rPr>
                <w:rFonts w:ascii="Times New Roman" w:hAnsi="Times New Roman"/>
                <w:i/>
                <w:sz w:val="24"/>
                <w:szCs w:val="24"/>
                <w:lang w:val="lt-LT"/>
              </w:rPr>
              <w:t>(Metodikos 1, 2, 3, 4, 5 priedai, Didelių įmonių tvarkos aprašo,</w:t>
            </w:r>
            <w:r w:rsidR="00B83A5B" w:rsidRPr="00F552CE">
              <w:rPr>
                <w:rFonts w:ascii="Times New Roman" w:hAnsi="Times New Roman"/>
                <w:i/>
                <w:sz w:val="24"/>
                <w:szCs w:val="24"/>
                <w:lang w:val="lt-LT"/>
              </w:rPr>
              <w:t>)</w:t>
            </w:r>
            <w:r w:rsidRPr="00F552CE">
              <w:rPr>
                <w:rFonts w:ascii="Times New Roman" w:hAnsi="Times New Roman"/>
                <w:sz w:val="24"/>
                <w:szCs w:val="24"/>
                <w:lang w:val="lt-LT"/>
              </w:rPr>
              <w:t xml:space="preserve"> yra pakankamai teisingai įvertinti?</w:t>
            </w:r>
          </w:p>
        </w:tc>
        <w:tc>
          <w:tcPr>
            <w:tcW w:w="252" w:type="pct"/>
            <w:vAlign w:val="center"/>
          </w:tcPr>
          <w:p w14:paraId="6AA83E1F" w14:textId="77777777" w:rsidR="001F7424" w:rsidRPr="00F552CE" w:rsidRDefault="001F7424" w:rsidP="00447EDF">
            <w:pPr>
              <w:spacing w:after="0" w:line="240" w:lineRule="auto"/>
              <w:ind w:right="32"/>
              <w:jc w:val="center"/>
              <w:rPr>
                <w:rFonts w:ascii="Times New Roman" w:hAnsi="Times New Roman"/>
                <w:sz w:val="24"/>
                <w:szCs w:val="24"/>
                <w:lang w:val="lt-LT"/>
              </w:rPr>
            </w:pPr>
          </w:p>
        </w:tc>
        <w:tc>
          <w:tcPr>
            <w:tcW w:w="240" w:type="pct"/>
            <w:vAlign w:val="center"/>
          </w:tcPr>
          <w:p w14:paraId="6AA83E20" w14:textId="77777777" w:rsidR="001F7424" w:rsidRPr="00F552CE" w:rsidRDefault="001F7424" w:rsidP="00447EDF">
            <w:pPr>
              <w:spacing w:after="0" w:line="240" w:lineRule="auto"/>
              <w:ind w:right="32"/>
              <w:jc w:val="center"/>
              <w:rPr>
                <w:rFonts w:ascii="Times New Roman" w:hAnsi="Times New Roman"/>
                <w:sz w:val="24"/>
                <w:szCs w:val="24"/>
                <w:lang w:val="lt-LT"/>
              </w:rPr>
            </w:pPr>
          </w:p>
        </w:tc>
        <w:tc>
          <w:tcPr>
            <w:tcW w:w="2071" w:type="pct"/>
            <w:vAlign w:val="center"/>
          </w:tcPr>
          <w:p w14:paraId="6AA83E21" w14:textId="77777777" w:rsidR="001F7424" w:rsidRPr="00F552CE" w:rsidRDefault="001F7424" w:rsidP="00447EDF">
            <w:pPr>
              <w:spacing w:after="0" w:line="240" w:lineRule="auto"/>
              <w:ind w:right="32"/>
              <w:rPr>
                <w:rFonts w:ascii="Times New Roman" w:hAnsi="Times New Roman"/>
                <w:sz w:val="24"/>
                <w:szCs w:val="24"/>
                <w:lang w:val="lt-LT"/>
              </w:rPr>
            </w:pPr>
          </w:p>
        </w:tc>
      </w:tr>
      <w:tr w:rsidR="001F7424" w:rsidRPr="00F552CE" w14:paraId="6AA83E28" w14:textId="77777777" w:rsidTr="00916E27">
        <w:trPr>
          <w:gridAfter w:val="1"/>
          <w:wAfter w:w="4" w:type="pct"/>
          <w:trHeight w:val="278"/>
        </w:trPr>
        <w:tc>
          <w:tcPr>
            <w:tcW w:w="219" w:type="pct"/>
            <w:vAlign w:val="center"/>
          </w:tcPr>
          <w:p w14:paraId="6AA83E23" w14:textId="77777777" w:rsidR="001F7424" w:rsidRPr="00F552CE" w:rsidRDefault="001F7424" w:rsidP="00447EDF">
            <w:pPr>
              <w:spacing w:after="0" w:line="240" w:lineRule="auto"/>
              <w:ind w:right="32"/>
              <w:jc w:val="center"/>
              <w:rPr>
                <w:rFonts w:ascii="Times New Roman" w:hAnsi="Times New Roman"/>
                <w:sz w:val="24"/>
                <w:szCs w:val="24"/>
                <w:lang w:val="lt-LT"/>
              </w:rPr>
            </w:pPr>
            <w:r w:rsidRPr="00F552CE">
              <w:rPr>
                <w:rFonts w:ascii="Times New Roman" w:hAnsi="Times New Roman"/>
                <w:sz w:val="24"/>
                <w:szCs w:val="24"/>
                <w:lang w:val="lt-LT"/>
              </w:rPr>
              <w:t>3.</w:t>
            </w:r>
          </w:p>
        </w:tc>
        <w:tc>
          <w:tcPr>
            <w:tcW w:w="2214" w:type="pct"/>
          </w:tcPr>
          <w:p w14:paraId="6AA83E24" w14:textId="77777777" w:rsidR="001F7424" w:rsidRPr="00F552CE" w:rsidRDefault="001F7424" w:rsidP="00966D69">
            <w:pPr>
              <w:spacing w:after="0" w:line="240" w:lineRule="auto"/>
              <w:ind w:right="165"/>
              <w:jc w:val="both"/>
              <w:rPr>
                <w:rFonts w:ascii="Times New Roman" w:hAnsi="Times New Roman"/>
                <w:sz w:val="24"/>
                <w:szCs w:val="24"/>
                <w:lang w:val="lt-LT"/>
              </w:rPr>
            </w:pPr>
            <w:r w:rsidRPr="00F552CE">
              <w:rPr>
                <w:rFonts w:ascii="Times New Roman" w:hAnsi="Times New Roman"/>
                <w:sz w:val="24"/>
                <w:szCs w:val="24"/>
                <w:lang w:val="lt-LT"/>
              </w:rPr>
              <w:t>Ar pateiktas gamybos procesų aprašymas, identifikuoti pagrindiniai, daugiausiai energijos ir vandens vartojantys technologiniai įrenginiai, tų įrenginių techninės charakteristikos, pagrindinių gamybos procesų technologinių įrenginių nominalus našumas</w:t>
            </w:r>
            <w:r w:rsidR="006C71C9" w:rsidRPr="00F552CE">
              <w:rPr>
                <w:rFonts w:ascii="Times New Roman" w:hAnsi="Times New Roman"/>
                <w:sz w:val="24"/>
                <w:szCs w:val="24"/>
                <w:lang w:val="lt-LT"/>
              </w:rPr>
              <w:t>?</w:t>
            </w:r>
            <w:r w:rsidRPr="00F552CE">
              <w:rPr>
                <w:rFonts w:ascii="Times New Roman" w:hAnsi="Times New Roman"/>
                <w:sz w:val="24"/>
                <w:szCs w:val="24"/>
                <w:lang w:val="lt-LT"/>
              </w:rPr>
              <w:t xml:space="preserve"> </w:t>
            </w:r>
            <w:r w:rsidRPr="00F552CE">
              <w:rPr>
                <w:rFonts w:ascii="Times New Roman" w:hAnsi="Times New Roman"/>
                <w:i/>
                <w:sz w:val="24"/>
                <w:szCs w:val="24"/>
                <w:lang w:val="lt-LT"/>
              </w:rPr>
              <w:t>(Metodikos 12.2 – 15 punktai)</w:t>
            </w:r>
          </w:p>
        </w:tc>
        <w:tc>
          <w:tcPr>
            <w:tcW w:w="252" w:type="pct"/>
            <w:vAlign w:val="center"/>
          </w:tcPr>
          <w:p w14:paraId="6AA83E25" w14:textId="77777777" w:rsidR="001F7424" w:rsidRPr="00F552CE" w:rsidRDefault="001F7424" w:rsidP="00447EDF">
            <w:pPr>
              <w:spacing w:after="0" w:line="240" w:lineRule="auto"/>
              <w:ind w:right="32"/>
              <w:jc w:val="center"/>
              <w:rPr>
                <w:rFonts w:ascii="Times New Roman" w:hAnsi="Times New Roman"/>
                <w:sz w:val="24"/>
                <w:szCs w:val="24"/>
                <w:lang w:val="lt-LT"/>
              </w:rPr>
            </w:pPr>
          </w:p>
        </w:tc>
        <w:tc>
          <w:tcPr>
            <w:tcW w:w="240" w:type="pct"/>
            <w:vAlign w:val="center"/>
          </w:tcPr>
          <w:p w14:paraId="6AA83E26" w14:textId="77777777" w:rsidR="001F7424" w:rsidRPr="00F552CE" w:rsidRDefault="001F7424" w:rsidP="00447EDF">
            <w:pPr>
              <w:spacing w:after="0" w:line="240" w:lineRule="auto"/>
              <w:ind w:right="32"/>
              <w:jc w:val="center"/>
              <w:rPr>
                <w:rFonts w:ascii="Times New Roman" w:hAnsi="Times New Roman"/>
                <w:sz w:val="24"/>
                <w:szCs w:val="24"/>
                <w:lang w:val="lt-LT"/>
              </w:rPr>
            </w:pPr>
          </w:p>
        </w:tc>
        <w:tc>
          <w:tcPr>
            <w:tcW w:w="2071" w:type="pct"/>
            <w:vAlign w:val="center"/>
          </w:tcPr>
          <w:p w14:paraId="6AA83E27" w14:textId="77777777" w:rsidR="001F7424" w:rsidRPr="00F552CE" w:rsidRDefault="001F7424" w:rsidP="00447EDF">
            <w:pPr>
              <w:spacing w:after="0" w:line="240" w:lineRule="auto"/>
              <w:ind w:right="32"/>
              <w:rPr>
                <w:rFonts w:ascii="Times New Roman" w:hAnsi="Times New Roman"/>
                <w:sz w:val="24"/>
                <w:szCs w:val="24"/>
                <w:lang w:val="lt-LT"/>
              </w:rPr>
            </w:pPr>
          </w:p>
        </w:tc>
      </w:tr>
      <w:tr w:rsidR="001F7424" w:rsidRPr="00F552CE" w14:paraId="6AA83E2E" w14:textId="77777777" w:rsidTr="006B2C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62"/>
        </w:trPr>
        <w:tc>
          <w:tcPr>
            <w:tcW w:w="219" w:type="pc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AA83E29" w14:textId="77777777" w:rsidR="001F7424" w:rsidRPr="00F552CE" w:rsidRDefault="001F7424" w:rsidP="00447EDF">
            <w:pPr>
              <w:pStyle w:val="NormalParagraphStyle"/>
              <w:spacing w:line="240" w:lineRule="auto"/>
              <w:jc w:val="center"/>
              <w:rPr>
                <w:lang w:val="lt-LT"/>
              </w:rPr>
            </w:pPr>
            <w:r w:rsidRPr="00F552CE">
              <w:rPr>
                <w:lang w:val="lt-LT"/>
              </w:rPr>
              <w:t>4.</w:t>
            </w:r>
          </w:p>
        </w:tc>
        <w:tc>
          <w:tcPr>
            <w:tcW w:w="2214" w:type="pct"/>
            <w:tcBorders>
              <w:top w:val="single" w:sz="4" w:space="0" w:color="000000"/>
              <w:left w:val="single" w:sz="4" w:space="0" w:color="000000"/>
              <w:bottom w:val="single" w:sz="4" w:space="0" w:color="000000"/>
              <w:right w:val="single" w:sz="4" w:space="0" w:color="000000"/>
            </w:tcBorders>
          </w:tcPr>
          <w:p w14:paraId="6AA83E2A" w14:textId="77777777" w:rsidR="001F7424" w:rsidRPr="00F552CE" w:rsidRDefault="001F7424" w:rsidP="00966D69">
            <w:pPr>
              <w:pStyle w:val="NormalParagraphStyle"/>
              <w:spacing w:line="240" w:lineRule="auto"/>
              <w:ind w:right="165"/>
              <w:jc w:val="both"/>
              <w:rPr>
                <w:lang w:val="lt-LT"/>
              </w:rPr>
            </w:pPr>
            <w:r w:rsidRPr="00F552CE">
              <w:rPr>
                <w:lang w:val="lt-LT"/>
              </w:rPr>
              <w:t>Ar pateiktos gamybos pagalbinių procesų energijos ir vandens sąnaudos, pagalbinių procesų aprašymas ir jų sąrašas</w:t>
            </w:r>
            <w:r w:rsidR="006C71C9" w:rsidRPr="00F552CE">
              <w:rPr>
                <w:lang w:val="lt-LT"/>
              </w:rPr>
              <w:t>?</w:t>
            </w:r>
            <w:r w:rsidRPr="00F552CE">
              <w:rPr>
                <w:lang w:val="lt-LT"/>
              </w:rPr>
              <w:t xml:space="preserve"> </w:t>
            </w:r>
            <w:r w:rsidRPr="00F552CE">
              <w:rPr>
                <w:i/>
                <w:lang w:val="lt-LT"/>
              </w:rPr>
              <w:t xml:space="preserve">(Metodikos </w:t>
            </w:r>
            <w:r w:rsidRPr="00F552CE">
              <w:rPr>
                <w:i/>
                <w:lang w:val="lt-LT"/>
              </w:rPr>
              <w:lastRenderedPageBreak/>
              <w:t>18.1 – 18.4 punktai)</w:t>
            </w:r>
          </w:p>
        </w:tc>
        <w:tc>
          <w:tcPr>
            <w:tcW w:w="252" w:type="pct"/>
            <w:tcBorders>
              <w:top w:val="single" w:sz="4" w:space="0" w:color="000000"/>
              <w:left w:val="single" w:sz="4" w:space="0" w:color="000000"/>
              <w:bottom w:val="single" w:sz="4" w:space="0" w:color="000000"/>
              <w:right w:val="single" w:sz="4" w:space="0" w:color="000000"/>
            </w:tcBorders>
          </w:tcPr>
          <w:p w14:paraId="6AA83E2B" w14:textId="77777777" w:rsidR="001F7424" w:rsidRPr="00F552CE" w:rsidRDefault="001F7424" w:rsidP="00447EDF">
            <w:pPr>
              <w:pStyle w:val="NormalParagraphStyle"/>
              <w:spacing w:line="240" w:lineRule="auto"/>
              <w:rPr>
                <w:lang w:val="lt-LT"/>
              </w:rPr>
            </w:pPr>
          </w:p>
        </w:tc>
        <w:tc>
          <w:tcPr>
            <w:tcW w:w="240" w:type="pct"/>
            <w:tcBorders>
              <w:top w:val="single" w:sz="4" w:space="0" w:color="000000"/>
              <w:left w:val="single" w:sz="4" w:space="0" w:color="000000"/>
              <w:bottom w:val="single" w:sz="4" w:space="0" w:color="000000"/>
              <w:right w:val="single" w:sz="4" w:space="0" w:color="000000"/>
            </w:tcBorders>
          </w:tcPr>
          <w:p w14:paraId="6AA83E2C" w14:textId="77777777" w:rsidR="001F7424" w:rsidRPr="00F552CE" w:rsidRDefault="001F7424" w:rsidP="00447EDF">
            <w:pPr>
              <w:pStyle w:val="NormalParagraphStyle"/>
              <w:spacing w:line="240" w:lineRule="auto"/>
              <w:rPr>
                <w:lang w:val="lt-LT"/>
              </w:rPr>
            </w:pPr>
          </w:p>
        </w:tc>
        <w:tc>
          <w:tcPr>
            <w:tcW w:w="2075" w:type="pct"/>
            <w:gridSpan w:val="2"/>
            <w:tcBorders>
              <w:top w:val="single" w:sz="4" w:space="0" w:color="000000"/>
              <w:left w:val="single" w:sz="4" w:space="0" w:color="000000"/>
              <w:bottom w:val="single" w:sz="4" w:space="0" w:color="000000"/>
              <w:right w:val="single" w:sz="4" w:space="0" w:color="000000"/>
            </w:tcBorders>
          </w:tcPr>
          <w:p w14:paraId="6AA83E2D" w14:textId="77777777" w:rsidR="001F7424" w:rsidRPr="00F552CE" w:rsidRDefault="001F7424" w:rsidP="00447EDF">
            <w:pPr>
              <w:pStyle w:val="NormalParagraphStyle"/>
              <w:spacing w:line="240" w:lineRule="auto"/>
              <w:rPr>
                <w:lang w:val="lt-LT"/>
              </w:rPr>
            </w:pPr>
          </w:p>
        </w:tc>
      </w:tr>
      <w:tr w:rsidR="001F7424" w:rsidRPr="00F552CE" w14:paraId="6AA83E34" w14:textId="77777777" w:rsidTr="006B2C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62"/>
        </w:trPr>
        <w:tc>
          <w:tcPr>
            <w:tcW w:w="219" w:type="pc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AA83E2F" w14:textId="77777777" w:rsidR="001F7424" w:rsidRPr="00F552CE" w:rsidRDefault="001F7424" w:rsidP="00447EDF">
            <w:pPr>
              <w:pStyle w:val="NormalParagraphStyle"/>
              <w:spacing w:line="240" w:lineRule="auto"/>
              <w:jc w:val="center"/>
              <w:rPr>
                <w:lang w:val="lt-LT"/>
              </w:rPr>
            </w:pPr>
            <w:r w:rsidRPr="00F552CE">
              <w:rPr>
                <w:lang w:val="lt-LT"/>
              </w:rPr>
              <w:t>5.</w:t>
            </w:r>
          </w:p>
        </w:tc>
        <w:tc>
          <w:tcPr>
            <w:tcW w:w="2214" w:type="pct"/>
            <w:tcBorders>
              <w:top w:val="single" w:sz="4" w:space="0" w:color="000000"/>
              <w:left w:val="single" w:sz="4" w:space="0" w:color="000000"/>
              <w:bottom w:val="single" w:sz="4" w:space="0" w:color="000000"/>
              <w:right w:val="single" w:sz="4" w:space="0" w:color="000000"/>
            </w:tcBorders>
          </w:tcPr>
          <w:p w14:paraId="6AA83E30" w14:textId="77777777" w:rsidR="001F7424" w:rsidRPr="00F552CE" w:rsidRDefault="001F7424" w:rsidP="00966D69">
            <w:pPr>
              <w:pStyle w:val="NormalParagraphStyle"/>
              <w:spacing w:line="240" w:lineRule="auto"/>
              <w:ind w:right="165"/>
              <w:jc w:val="both"/>
              <w:rPr>
                <w:lang w:val="lt-LT"/>
              </w:rPr>
            </w:pPr>
            <w:r w:rsidRPr="00F552CE">
              <w:rPr>
                <w:lang w:val="lt-LT"/>
              </w:rPr>
              <w:t>Ar pateiktas aptarnavimo procesų aprašymas, jų sąrašas, energijos ir vandens sąnaudos bei šių sąnaudų efektyvumo įvertinimas</w:t>
            </w:r>
            <w:r w:rsidR="006C71C9" w:rsidRPr="00F552CE">
              <w:rPr>
                <w:lang w:val="lt-LT"/>
              </w:rPr>
              <w:t>?</w:t>
            </w:r>
            <w:r w:rsidRPr="00F552CE">
              <w:rPr>
                <w:lang w:val="lt-LT"/>
              </w:rPr>
              <w:t xml:space="preserve"> </w:t>
            </w:r>
            <w:r w:rsidRPr="00F552CE">
              <w:rPr>
                <w:i/>
                <w:lang w:val="lt-LT"/>
              </w:rPr>
              <w:t>(Metodikos 19.1 – 19.4 punktai)</w:t>
            </w:r>
          </w:p>
        </w:tc>
        <w:tc>
          <w:tcPr>
            <w:tcW w:w="252" w:type="pct"/>
            <w:tcBorders>
              <w:top w:val="single" w:sz="4" w:space="0" w:color="000000"/>
              <w:left w:val="single" w:sz="4" w:space="0" w:color="000000"/>
              <w:bottom w:val="single" w:sz="4" w:space="0" w:color="000000"/>
              <w:right w:val="single" w:sz="4" w:space="0" w:color="000000"/>
            </w:tcBorders>
          </w:tcPr>
          <w:p w14:paraId="6AA83E31" w14:textId="77777777" w:rsidR="001F7424" w:rsidRPr="00F552CE" w:rsidRDefault="001F7424" w:rsidP="00447EDF">
            <w:pPr>
              <w:pStyle w:val="NormalParagraphStyle"/>
              <w:spacing w:line="240" w:lineRule="auto"/>
              <w:rPr>
                <w:lang w:val="lt-LT"/>
              </w:rPr>
            </w:pPr>
          </w:p>
        </w:tc>
        <w:tc>
          <w:tcPr>
            <w:tcW w:w="240" w:type="pct"/>
            <w:tcBorders>
              <w:top w:val="single" w:sz="4" w:space="0" w:color="000000"/>
              <w:left w:val="single" w:sz="4" w:space="0" w:color="000000"/>
              <w:bottom w:val="single" w:sz="4" w:space="0" w:color="000000"/>
              <w:right w:val="single" w:sz="4" w:space="0" w:color="000000"/>
            </w:tcBorders>
          </w:tcPr>
          <w:p w14:paraId="6AA83E32" w14:textId="77777777" w:rsidR="001F7424" w:rsidRPr="00F552CE" w:rsidRDefault="001F7424" w:rsidP="00447EDF">
            <w:pPr>
              <w:pStyle w:val="NormalParagraphStyle"/>
              <w:spacing w:line="240" w:lineRule="auto"/>
              <w:rPr>
                <w:lang w:val="lt-LT"/>
              </w:rPr>
            </w:pPr>
          </w:p>
        </w:tc>
        <w:tc>
          <w:tcPr>
            <w:tcW w:w="2075" w:type="pct"/>
            <w:gridSpan w:val="2"/>
            <w:tcBorders>
              <w:top w:val="single" w:sz="4" w:space="0" w:color="000000"/>
              <w:left w:val="single" w:sz="4" w:space="0" w:color="000000"/>
              <w:bottom w:val="single" w:sz="4" w:space="0" w:color="000000"/>
              <w:right w:val="single" w:sz="4" w:space="0" w:color="000000"/>
            </w:tcBorders>
          </w:tcPr>
          <w:p w14:paraId="6AA83E33" w14:textId="77777777" w:rsidR="001F7424" w:rsidRPr="00F552CE" w:rsidRDefault="001F7424" w:rsidP="00447EDF">
            <w:pPr>
              <w:pStyle w:val="NormalParagraphStyle"/>
              <w:spacing w:line="240" w:lineRule="auto"/>
              <w:rPr>
                <w:lang w:val="lt-LT"/>
              </w:rPr>
            </w:pPr>
          </w:p>
        </w:tc>
      </w:tr>
      <w:tr w:rsidR="001F7424" w:rsidRPr="00F552CE" w14:paraId="6AA83E3A" w14:textId="77777777" w:rsidTr="006B2C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62"/>
        </w:trPr>
        <w:tc>
          <w:tcPr>
            <w:tcW w:w="219" w:type="pc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AA83E35" w14:textId="77777777" w:rsidR="001F7424" w:rsidRPr="00F552CE" w:rsidRDefault="001F7424" w:rsidP="00447EDF">
            <w:pPr>
              <w:pStyle w:val="NormalParagraphStyle"/>
              <w:spacing w:line="240" w:lineRule="auto"/>
              <w:jc w:val="center"/>
              <w:rPr>
                <w:lang w:val="lt-LT"/>
              </w:rPr>
            </w:pPr>
            <w:r w:rsidRPr="00F552CE">
              <w:rPr>
                <w:lang w:val="lt-LT"/>
              </w:rPr>
              <w:t>6.</w:t>
            </w:r>
          </w:p>
        </w:tc>
        <w:tc>
          <w:tcPr>
            <w:tcW w:w="2214" w:type="pct"/>
            <w:tcBorders>
              <w:top w:val="single" w:sz="4" w:space="0" w:color="000000"/>
              <w:left w:val="single" w:sz="4" w:space="0" w:color="000000"/>
              <w:bottom w:val="single" w:sz="4" w:space="0" w:color="000000"/>
              <w:right w:val="single" w:sz="4" w:space="0" w:color="000000"/>
            </w:tcBorders>
          </w:tcPr>
          <w:p w14:paraId="6AA83E36" w14:textId="77777777" w:rsidR="001F7424" w:rsidRPr="00F552CE" w:rsidRDefault="001F7424" w:rsidP="00966D69">
            <w:pPr>
              <w:pStyle w:val="NormalParagraphStyle"/>
              <w:spacing w:line="240" w:lineRule="auto"/>
              <w:ind w:right="165"/>
              <w:jc w:val="both"/>
              <w:rPr>
                <w:lang w:val="lt-LT"/>
              </w:rPr>
            </w:pPr>
            <w:r w:rsidRPr="00F552CE">
              <w:rPr>
                <w:lang w:val="lt-LT"/>
              </w:rPr>
              <w:t>Ar atliktas kiekvienos energijos rūšių ir vandens metinių sąnaudų įmonėje išskirstymas vienodos paskirties įrenginių grupėms</w:t>
            </w:r>
            <w:r w:rsidR="006C71C9" w:rsidRPr="00F552CE">
              <w:rPr>
                <w:lang w:val="lt-LT"/>
              </w:rPr>
              <w:t>?</w:t>
            </w:r>
            <w:r w:rsidRPr="00F552CE">
              <w:rPr>
                <w:lang w:val="lt-LT"/>
              </w:rPr>
              <w:t xml:space="preserve"> </w:t>
            </w:r>
            <w:r w:rsidRPr="00F552CE">
              <w:rPr>
                <w:i/>
                <w:lang w:val="lt-LT"/>
              </w:rPr>
              <w:t>(Metodikos 21 – 23 punktai)</w:t>
            </w:r>
          </w:p>
        </w:tc>
        <w:tc>
          <w:tcPr>
            <w:tcW w:w="252" w:type="pct"/>
            <w:tcBorders>
              <w:top w:val="single" w:sz="4" w:space="0" w:color="000000"/>
              <w:left w:val="single" w:sz="4" w:space="0" w:color="000000"/>
              <w:bottom w:val="single" w:sz="4" w:space="0" w:color="000000"/>
              <w:right w:val="single" w:sz="4" w:space="0" w:color="000000"/>
            </w:tcBorders>
          </w:tcPr>
          <w:p w14:paraId="6AA83E37" w14:textId="77777777" w:rsidR="001F7424" w:rsidRPr="00F552CE" w:rsidRDefault="001F7424" w:rsidP="00447EDF">
            <w:pPr>
              <w:pStyle w:val="NormalParagraphStyle"/>
              <w:spacing w:line="240" w:lineRule="auto"/>
              <w:rPr>
                <w:lang w:val="lt-LT"/>
              </w:rPr>
            </w:pPr>
          </w:p>
        </w:tc>
        <w:tc>
          <w:tcPr>
            <w:tcW w:w="240" w:type="pct"/>
            <w:tcBorders>
              <w:top w:val="single" w:sz="4" w:space="0" w:color="000000"/>
              <w:left w:val="single" w:sz="4" w:space="0" w:color="000000"/>
              <w:bottom w:val="single" w:sz="4" w:space="0" w:color="000000"/>
              <w:right w:val="single" w:sz="4" w:space="0" w:color="000000"/>
            </w:tcBorders>
          </w:tcPr>
          <w:p w14:paraId="6AA83E38" w14:textId="77777777" w:rsidR="001F7424" w:rsidRPr="00F552CE" w:rsidRDefault="001F7424" w:rsidP="00447EDF">
            <w:pPr>
              <w:pStyle w:val="NormalParagraphStyle"/>
              <w:spacing w:line="240" w:lineRule="auto"/>
              <w:rPr>
                <w:lang w:val="lt-LT"/>
              </w:rPr>
            </w:pPr>
          </w:p>
        </w:tc>
        <w:tc>
          <w:tcPr>
            <w:tcW w:w="2075" w:type="pct"/>
            <w:gridSpan w:val="2"/>
            <w:tcBorders>
              <w:top w:val="single" w:sz="4" w:space="0" w:color="000000"/>
              <w:left w:val="single" w:sz="4" w:space="0" w:color="000000"/>
              <w:bottom w:val="single" w:sz="4" w:space="0" w:color="000000"/>
              <w:right w:val="single" w:sz="4" w:space="0" w:color="000000"/>
            </w:tcBorders>
          </w:tcPr>
          <w:p w14:paraId="6AA83E39" w14:textId="77777777" w:rsidR="001F7424" w:rsidRPr="00F552CE" w:rsidRDefault="001F7424" w:rsidP="00447EDF">
            <w:pPr>
              <w:pStyle w:val="NormalParagraphStyle"/>
              <w:spacing w:line="240" w:lineRule="auto"/>
              <w:rPr>
                <w:lang w:val="lt-LT"/>
              </w:rPr>
            </w:pPr>
          </w:p>
        </w:tc>
      </w:tr>
      <w:tr w:rsidR="001F7424" w:rsidRPr="00F552CE" w14:paraId="6AA83E40" w14:textId="77777777" w:rsidTr="006B2C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62"/>
        </w:trPr>
        <w:tc>
          <w:tcPr>
            <w:tcW w:w="219" w:type="pc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AA83E3B" w14:textId="77777777" w:rsidR="001F7424" w:rsidRPr="00F552CE" w:rsidRDefault="001F7424" w:rsidP="00447EDF">
            <w:pPr>
              <w:pStyle w:val="NormalParagraphStyle"/>
              <w:spacing w:line="240" w:lineRule="auto"/>
              <w:jc w:val="center"/>
              <w:rPr>
                <w:lang w:val="lt-LT"/>
              </w:rPr>
            </w:pPr>
            <w:r w:rsidRPr="00F552CE">
              <w:rPr>
                <w:lang w:val="lt-LT"/>
              </w:rPr>
              <w:t>7.</w:t>
            </w:r>
          </w:p>
        </w:tc>
        <w:tc>
          <w:tcPr>
            <w:tcW w:w="2214" w:type="pct"/>
            <w:tcBorders>
              <w:top w:val="single" w:sz="4" w:space="0" w:color="000000"/>
              <w:left w:val="single" w:sz="4" w:space="0" w:color="000000"/>
              <w:bottom w:val="single" w:sz="4" w:space="0" w:color="000000"/>
              <w:right w:val="single" w:sz="4" w:space="0" w:color="000000"/>
            </w:tcBorders>
          </w:tcPr>
          <w:p w14:paraId="6AA83E3C" w14:textId="77777777" w:rsidR="001F7424" w:rsidRPr="00F552CE" w:rsidRDefault="001F7424" w:rsidP="00966D69">
            <w:pPr>
              <w:pStyle w:val="NormalParagraphStyle"/>
              <w:spacing w:line="240" w:lineRule="auto"/>
              <w:ind w:right="165"/>
              <w:jc w:val="both"/>
              <w:rPr>
                <w:lang w:val="lt-LT"/>
              </w:rPr>
            </w:pPr>
            <w:r w:rsidRPr="00F552CE">
              <w:rPr>
                <w:lang w:val="lt-LT"/>
              </w:rPr>
              <w:t>Ar pakankamai teisingai sudaryta technologinio proceso srauto diagrama</w:t>
            </w:r>
            <w:r w:rsidR="006C71C9" w:rsidRPr="00F552CE">
              <w:rPr>
                <w:lang w:val="lt-LT"/>
              </w:rPr>
              <w:t>?</w:t>
            </w:r>
            <w:r w:rsidRPr="00F552CE">
              <w:rPr>
                <w:lang w:val="lt-LT"/>
              </w:rPr>
              <w:t xml:space="preserve"> </w:t>
            </w:r>
            <w:r w:rsidRPr="00F552CE">
              <w:rPr>
                <w:i/>
                <w:lang w:val="lt-LT"/>
              </w:rPr>
              <w:t>(Metodikos 24 – 29 punktai)</w:t>
            </w:r>
          </w:p>
        </w:tc>
        <w:tc>
          <w:tcPr>
            <w:tcW w:w="252" w:type="pct"/>
            <w:tcBorders>
              <w:top w:val="single" w:sz="4" w:space="0" w:color="000000"/>
              <w:left w:val="single" w:sz="4" w:space="0" w:color="000000"/>
              <w:bottom w:val="single" w:sz="4" w:space="0" w:color="000000"/>
              <w:right w:val="single" w:sz="4" w:space="0" w:color="000000"/>
            </w:tcBorders>
          </w:tcPr>
          <w:p w14:paraId="6AA83E3D" w14:textId="77777777" w:rsidR="001F7424" w:rsidRPr="00F552CE" w:rsidRDefault="001F7424" w:rsidP="00447EDF">
            <w:pPr>
              <w:pStyle w:val="NormalParagraphStyle"/>
              <w:spacing w:line="240" w:lineRule="auto"/>
              <w:rPr>
                <w:lang w:val="lt-LT"/>
              </w:rPr>
            </w:pPr>
          </w:p>
        </w:tc>
        <w:tc>
          <w:tcPr>
            <w:tcW w:w="240" w:type="pct"/>
            <w:tcBorders>
              <w:top w:val="single" w:sz="4" w:space="0" w:color="000000"/>
              <w:left w:val="single" w:sz="4" w:space="0" w:color="000000"/>
              <w:bottom w:val="single" w:sz="4" w:space="0" w:color="000000"/>
              <w:right w:val="single" w:sz="4" w:space="0" w:color="000000"/>
            </w:tcBorders>
          </w:tcPr>
          <w:p w14:paraId="6AA83E3E" w14:textId="77777777" w:rsidR="001F7424" w:rsidRPr="00F552CE" w:rsidRDefault="001F7424" w:rsidP="00447EDF">
            <w:pPr>
              <w:pStyle w:val="NormalParagraphStyle"/>
              <w:spacing w:line="240" w:lineRule="auto"/>
              <w:rPr>
                <w:lang w:val="lt-LT"/>
              </w:rPr>
            </w:pPr>
          </w:p>
        </w:tc>
        <w:tc>
          <w:tcPr>
            <w:tcW w:w="2075" w:type="pct"/>
            <w:gridSpan w:val="2"/>
            <w:tcBorders>
              <w:top w:val="single" w:sz="4" w:space="0" w:color="000000"/>
              <w:left w:val="single" w:sz="4" w:space="0" w:color="000000"/>
              <w:bottom w:val="single" w:sz="4" w:space="0" w:color="000000"/>
              <w:right w:val="single" w:sz="4" w:space="0" w:color="000000"/>
            </w:tcBorders>
          </w:tcPr>
          <w:p w14:paraId="6AA83E3F" w14:textId="77777777" w:rsidR="001F7424" w:rsidRPr="00F552CE" w:rsidRDefault="001F7424" w:rsidP="00447EDF">
            <w:pPr>
              <w:pStyle w:val="NormalParagraphStyle"/>
              <w:spacing w:line="240" w:lineRule="auto"/>
              <w:rPr>
                <w:lang w:val="lt-LT"/>
              </w:rPr>
            </w:pPr>
          </w:p>
        </w:tc>
      </w:tr>
      <w:tr w:rsidR="001F7424" w:rsidRPr="00F552CE" w14:paraId="6AA83E46" w14:textId="77777777" w:rsidTr="006B2C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62"/>
        </w:trPr>
        <w:tc>
          <w:tcPr>
            <w:tcW w:w="219" w:type="pc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AA83E41" w14:textId="77777777" w:rsidR="001F7424" w:rsidRPr="00F552CE" w:rsidRDefault="001F7424" w:rsidP="00447EDF">
            <w:pPr>
              <w:pStyle w:val="NormalParagraphStyle"/>
              <w:spacing w:line="240" w:lineRule="auto"/>
              <w:jc w:val="center"/>
              <w:rPr>
                <w:lang w:val="lt-LT"/>
              </w:rPr>
            </w:pPr>
            <w:r w:rsidRPr="00F552CE">
              <w:rPr>
                <w:lang w:val="lt-LT"/>
              </w:rPr>
              <w:t>8.</w:t>
            </w:r>
          </w:p>
        </w:tc>
        <w:tc>
          <w:tcPr>
            <w:tcW w:w="2214" w:type="pct"/>
            <w:tcBorders>
              <w:top w:val="single" w:sz="4" w:space="0" w:color="000000"/>
              <w:left w:val="single" w:sz="4" w:space="0" w:color="000000"/>
              <w:bottom w:val="single" w:sz="4" w:space="0" w:color="000000"/>
              <w:right w:val="single" w:sz="4" w:space="0" w:color="000000"/>
            </w:tcBorders>
          </w:tcPr>
          <w:p w14:paraId="6AA83E42" w14:textId="77777777" w:rsidR="001F7424" w:rsidRPr="00F552CE" w:rsidRDefault="001F7424" w:rsidP="00966D69">
            <w:pPr>
              <w:pStyle w:val="NormalParagraphStyle"/>
              <w:spacing w:line="240" w:lineRule="auto"/>
              <w:ind w:right="165"/>
              <w:jc w:val="both"/>
              <w:rPr>
                <w:lang w:val="lt-LT"/>
              </w:rPr>
            </w:pPr>
            <w:r w:rsidRPr="00F552CE">
              <w:rPr>
                <w:lang w:val="lt-LT"/>
              </w:rPr>
              <w:t>Ar teisingai atliktas technologinio proceso įrenginių našumo įvertinimas</w:t>
            </w:r>
            <w:r w:rsidR="006C71C9" w:rsidRPr="00F552CE">
              <w:rPr>
                <w:lang w:val="lt-LT"/>
              </w:rPr>
              <w:t>?</w:t>
            </w:r>
            <w:r w:rsidRPr="00F552CE">
              <w:rPr>
                <w:lang w:val="lt-LT"/>
              </w:rPr>
              <w:t xml:space="preserve"> </w:t>
            </w:r>
            <w:r w:rsidRPr="00F552CE">
              <w:rPr>
                <w:i/>
                <w:lang w:val="lt-LT"/>
              </w:rPr>
              <w:t>(Metodikos 30 –37 punktai)</w:t>
            </w:r>
          </w:p>
        </w:tc>
        <w:tc>
          <w:tcPr>
            <w:tcW w:w="252" w:type="pct"/>
            <w:tcBorders>
              <w:top w:val="single" w:sz="4" w:space="0" w:color="000000"/>
              <w:left w:val="single" w:sz="4" w:space="0" w:color="000000"/>
              <w:bottom w:val="single" w:sz="4" w:space="0" w:color="000000"/>
              <w:right w:val="single" w:sz="4" w:space="0" w:color="000000"/>
            </w:tcBorders>
          </w:tcPr>
          <w:p w14:paraId="6AA83E43" w14:textId="77777777" w:rsidR="001F7424" w:rsidRPr="00F552CE" w:rsidRDefault="001F7424" w:rsidP="00447EDF">
            <w:pPr>
              <w:pStyle w:val="NormalParagraphStyle"/>
              <w:spacing w:line="240" w:lineRule="auto"/>
              <w:rPr>
                <w:lang w:val="lt-LT"/>
              </w:rPr>
            </w:pPr>
          </w:p>
        </w:tc>
        <w:tc>
          <w:tcPr>
            <w:tcW w:w="240" w:type="pct"/>
            <w:tcBorders>
              <w:top w:val="single" w:sz="4" w:space="0" w:color="000000"/>
              <w:left w:val="single" w:sz="4" w:space="0" w:color="000000"/>
              <w:bottom w:val="single" w:sz="4" w:space="0" w:color="000000"/>
              <w:right w:val="single" w:sz="4" w:space="0" w:color="000000"/>
            </w:tcBorders>
          </w:tcPr>
          <w:p w14:paraId="6AA83E44" w14:textId="77777777" w:rsidR="001F7424" w:rsidRPr="00F552CE" w:rsidRDefault="001F7424" w:rsidP="00447EDF">
            <w:pPr>
              <w:pStyle w:val="NormalParagraphStyle"/>
              <w:spacing w:line="240" w:lineRule="auto"/>
              <w:rPr>
                <w:lang w:val="lt-LT"/>
              </w:rPr>
            </w:pPr>
          </w:p>
        </w:tc>
        <w:tc>
          <w:tcPr>
            <w:tcW w:w="2075" w:type="pct"/>
            <w:gridSpan w:val="2"/>
            <w:tcBorders>
              <w:top w:val="single" w:sz="4" w:space="0" w:color="000000"/>
              <w:left w:val="single" w:sz="4" w:space="0" w:color="000000"/>
              <w:bottom w:val="single" w:sz="4" w:space="0" w:color="000000"/>
              <w:right w:val="single" w:sz="4" w:space="0" w:color="000000"/>
            </w:tcBorders>
          </w:tcPr>
          <w:p w14:paraId="6AA83E45" w14:textId="77777777" w:rsidR="001F7424" w:rsidRPr="00F552CE" w:rsidRDefault="001F7424" w:rsidP="00447EDF">
            <w:pPr>
              <w:pStyle w:val="NormalParagraphStyle"/>
              <w:spacing w:line="240" w:lineRule="auto"/>
              <w:rPr>
                <w:lang w:val="lt-LT"/>
              </w:rPr>
            </w:pPr>
          </w:p>
        </w:tc>
      </w:tr>
      <w:tr w:rsidR="001F7424" w:rsidRPr="00F552CE" w14:paraId="6AA83E4C" w14:textId="77777777" w:rsidTr="006B2C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62"/>
        </w:trPr>
        <w:tc>
          <w:tcPr>
            <w:tcW w:w="219" w:type="pc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AA83E47" w14:textId="77777777" w:rsidR="001F7424" w:rsidRPr="00F552CE" w:rsidRDefault="001F7424" w:rsidP="00447EDF">
            <w:pPr>
              <w:pStyle w:val="NormalParagraphStyle"/>
              <w:spacing w:line="240" w:lineRule="auto"/>
              <w:jc w:val="center"/>
              <w:rPr>
                <w:lang w:val="lt-LT"/>
              </w:rPr>
            </w:pPr>
            <w:r w:rsidRPr="00F552CE">
              <w:rPr>
                <w:lang w:val="lt-LT"/>
              </w:rPr>
              <w:t xml:space="preserve">9. </w:t>
            </w:r>
          </w:p>
        </w:tc>
        <w:tc>
          <w:tcPr>
            <w:tcW w:w="2214" w:type="pct"/>
            <w:tcBorders>
              <w:top w:val="single" w:sz="4" w:space="0" w:color="000000"/>
              <w:left w:val="single" w:sz="4" w:space="0" w:color="000000"/>
              <w:bottom w:val="single" w:sz="4" w:space="0" w:color="000000"/>
              <w:right w:val="single" w:sz="4" w:space="0" w:color="000000"/>
            </w:tcBorders>
          </w:tcPr>
          <w:p w14:paraId="6AA83E48" w14:textId="77777777" w:rsidR="001F7424" w:rsidRPr="00F552CE" w:rsidRDefault="001F7424" w:rsidP="00966D69">
            <w:pPr>
              <w:pStyle w:val="NormalParagraphStyle"/>
              <w:spacing w:line="240" w:lineRule="auto"/>
              <w:ind w:right="165"/>
              <w:jc w:val="both"/>
              <w:rPr>
                <w:lang w:val="lt-LT"/>
              </w:rPr>
            </w:pPr>
            <w:r w:rsidRPr="00F552CE">
              <w:rPr>
                <w:lang w:val="lt-LT"/>
              </w:rPr>
              <w:t>Ar pakankamai teisingai sudaryti energijos ir vandens sąnaudų balansai</w:t>
            </w:r>
            <w:r w:rsidR="006C71C9" w:rsidRPr="00F552CE">
              <w:rPr>
                <w:lang w:val="lt-LT"/>
              </w:rPr>
              <w:t>?</w:t>
            </w:r>
            <w:r w:rsidRPr="00F552CE">
              <w:rPr>
                <w:lang w:val="lt-LT"/>
              </w:rPr>
              <w:t xml:space="preserve"> </w:t>
            </w:r>
            <w:r w:rsidRPr="00F552CE">
              <w:rPr>
                <w:i/>
                <w:lang w:val="lt-LT"/>
              </w:rPr>
              <w:t>(Metodikos 38 – 44 punktai)</w:t>
            </w:r>
          </w:p>
        </w:tc>
        <w:tc>
          <w:tcPr>
            <w:tcW w:w="252" w:type="pct"/>
            <w:tcBorders>
              <w:top w:val="single" w:sz="4" w:space="0" w:color="000000"/>
              <w:left w:val="single" w:sz="4" w:space="0" w:color="000000"/>
              <w:bottom w:val="single" w:sz="4" w:space="0" w:color="000000"/>
              <w:right w:val="single" w:sz="4" w:space="0" w:color="000000"/>
            </w:tcBorders>
          </w:tcPr>
          <w:p w14:paraId="6AA83E49" w14:textId="77777777" w:rsidR="001F7424" w:rsidRPr="00F552CE" w:rsidRDefault="001F7424" w:rsidP="00447EDF">
            <w:pPr>
              <w:pStyle w:val="NormalParagraphStyle"/>
              <w:spacing w:line="240" w:lineRule="auto"/>
              <w:rPr>
                <w:lang w:val="lt-LT"/>
              </w:rPr>
            </w:pPr>
          </w:p>
        </w:tc>
        <w:tc>
          <w:tcPr>
            <w:tcW w:w="240" w:type="pct"/>
            <w:tcBorders>
              <w:top w:val="single" w:sz="4" w:space="0" w:color="000000"/>
              <w:left w:val="single" w:sz="4" w:space="0" w:color="000000"/>
              <w:bottom w:val="single" w:sz="4" w:space="0" w:color="000000"/>
              <w:right w:val="single" w:sz="4" w:space="0" w:color="000000"/>
            </w:tcBorders>
          </w:tcPr>
          <w:p w14:paraId="6AA83E4A" w14:textId="77777777" w:rsidR="001F7424" w:rsidRPr="00F552CE" w:rsidRDefault="001F7424" w:rsidP="00447EDF">
            <w:pPr>
              <w:pStyle w:val="NormalParagraphStyle"/>
              <w:spacing w:line="240" w:lineRule="auto"/>
              <w:rPr>
                <w:lang w:val="lt-LT"/>
              </w:rPr>
            </w:pPr>
          </w:p>
        </w:tc>
        <w:tc>
          <w:tcPr>
            <w:tcW w:w="2075" w:type="pct"/>
            <w:gridSpan w:val="2"/>
            <w:tcBorders>
              <w:top w:val="single" w:sz="4" w:space="0" w:color="000000"/>
              <w:left w:val="single" w:sz="4" w:space="0" w:color="000000"/>
              <w:bottom w:val="single" w:sz="4" w:space="0" w:color="000000"/>
              <w:right w:val="single" w:sz="4" w:space="0" w:color="000000"/>
            </w:tcBorders>
          </w:tcPr>
          <w:p w14:paraId="6AA83E4B" w14:textId="77777777" w:rsidR="001F7424" w:rsidRPr="00F552CE" w:rsidRDefault="001F7424" w:rsidP="00447EDF">
            <w:pPr>
              <w:pStyle w:val="NormalParagraphStyle"/>
              <w:spacing w:line="240" w:lineRule="auto"/>
              <w:rPr>
                <w:lang w:val="lt-LT"/>
              </w:rPr>
            </w:pPr>
          </w:p>
        </w:tc>
      </w:tr>
      <w:tr w:rsidR="001F7424" w:rsidRPr="00F552CE" w14:paraId="6AA83E52" w14:textId="77777777" w:rsidTr="006B2C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62"/>
        </w:trPr>
        <w:tc>
          <w:tcPr>
            <w:tcW w:w="219" w:type="pc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AA83E4D" w14:textId="77777777" w:rsidR="001F7424" w:rsidRPr="00F552CE" w:rsidRDefault="001F7424" w:rsidP="00447EDF">
            <w:pPr>
              <w:pStyle w:val="NormalParagraphStyle"/>
              <w:spacing w:line="240" w:lineRule="auto"/>
              <w:jc w:val="center"/>
              <w:rPr>
                <w:lang w:val="lt-LT"/>
              </w:rPr>
            </w:pPr>
            <w:r w:rsidRPr="00F552CE">
              <w:rPr>
                <w:lang w:val="lt-LT"/>
              </w:rPr>
              <w:t xml:space="preserve">10. </w:t>
            </w:r>
          </w:p>
        </w:tc>
        <w:tc>
          <w:tcPr>
            <w:tcW w:w="2214" w:type="pct"/>
            <w:tcBorders>
              <w:top w:val="single" w:sz="4" w:space="0" w:color="000000"/>
              <w:left w:val="single" w:sz="4" w:space="0" w:color="000000"/>
              <w:bottom w:val="single" w:sz="4" w:space="0" w:color="000000"/>
              <w:right w:val="single" w:sz="4" w:space="0" w:color="000000"/>
            </w:tcBorders>
          </w:tcPr>
          <w:p w14:paraId="6AA83E4E" w14:textId="77777777" w:rsidR="001F7424" w:rsidRPr="00F552CE" w:rsidRDefault="001F7424" w:rsidP="00966D69">
            <w:pPr>
              <w:pStyle w:val="NormalParagraphStyle"/>
              <w:spacing w:line="240" w:lineRule="auto"/>
              <w:ind w:right="165"/>
              <w:jc w:val="both"/>
              <w:rPr>
                <w:lang w:val="lt-LT"/>
              </w:rPr>
            </w:pPr>
            <w:r w:rsidRPr="00F552CE">
              <w:rPr>
                <w:lang w:val="lt-LT"/>
              </w:rPr>
              <w:t>Ar pakankamai teisingai sudaryti masės srauto balansai</w:t>
            </w:r>
            <w:r w:rsidR="006C71C9" w:rsidRPr="00F552CE">
              <w:rPr>
                <w:lang w:val="lt-LT"/>
              </w:rPr>
              <w:t>?</w:t>
            </w:r>
            <w:r w:rsidRPr="00F552CE">
              <w:rPr>
                <w:lang w:val="lt-LT"/>
              </w:rPr>
              <w:t xml:space="preserve"> </w:t>
            </w:r>
            <w:r w:rsidRPr="00F552CE">
              <w:rPr>
                <w:i/>
                <w:lang w:val="lt-LT"/>
              </w:rPr>
              <w:t>(Metodikos 45 – 52 punktai)</w:t>
            </w:r>
          </w:p>
        </w:tc>
        <w:tc>
          <w:tcPr>
            <w:tcW w:w="252" w:type="pct"/>
            <w:tcBorders>
              <w:top w:val="single" w:sz="4" w:space="0" w:color="000000"/>
              <w:left w:val="single" w:sz="4" w:space="0" w:color="000000"/>
              <w:bottom w:val="single" w:sz="4" w:space="0" w:color="000000"/>
              <w:right w:val="single" w:sz="4" w:space="0" w:color="000000"/>
            </w:tcBorders>
          </w:tcPr>
          <w:p w14:paraId="6AA83E4F" w14:textId="77777777" w:rsidR="001F7424" w:rsidRPr="00F552CE" w:rsidRDefault="001F7424" w:rsidP="00447EDF">
            <w:pPr>
              <w:pStyle w:val="NormalParagraphStyle"/>
              <w:spacing w:line="240" w:lineRule="auto"/>
              <w:rPr>
                <w:lang w:val="lt-LT"/>
              </w:rPr>
            </w:pPr>
          </w:p>
        </w:tc>
        <w:tc>
          <w:tcPr>
            <w:tcW w:w="240" w:type="pct"/>
            <w:tcBorders>
              <w:top w:val="single" w:sz="4" w:space="0" w:color="000000"/>
              <w:left w:val="single" w:sz="4" w:space="0" w:color="000000"/>
              <w:bottom w:val="single" w:sz="4" w:space="0" w:color="000000"/>
              <w:right w:val="single" w:sz="4" w:space="0" w:color="000000"/>
            </w:tcBorders>
          </w:tcPr>
          <w:p w14:paraId="6AA83E50" w14:textId="77777777" w:rsidR="001F7424" w:rsidRPr="00F552CE" w:rsidRDefault="001F7424" w:rsidP="00447EDF">
            <w:pPr>
              <w:pStyle w:val="NormalParagraphStyle"/>
              <w:spacing w:line="240" w:lineRule="auto"/>
              <w:rPr>
                <w:lang w:val="lt-LT"/>
              </w:rPr>
            </w:pPr>
          </w:p>
        </w:tc>
        <w:tc>
          <w:tcPr>
            <w:tcW w:w="2075" w:type="pct"/>
            <w:gridSpan w:val="2"/>
            <w:tcBorders>
              <w:top w:val="single" w:sz="4" w:space="0" w:color="000000"/>
              <w:left w:val="single" w:sz="4" w:space="0" w:color="000000"/>
              <w:bottom w:val="single" w:sz="4" w:space="0" w:color="000000"/>
              <w:right w:val="single" w:sz="4" w:space="0" w:color="000000"/>
            </w:tcBorders>
          </w:tcPr>
          <w:p w14:paraId="6AA83E51" w14:textId="77777777" w:rsidR="001F7424" w:rsidRPr="00F552CE" w:rsidRDefault="001F7424" w:rsidP="00447EDF">
            <w:pPr>
              <w:pStyle w:val="NormalParagraphStyle"/>
              <w:spacing w:line="240" w:lineRule="auto"/>
              <w:rPr>
                <w:lang w:val="lt-LT"/>
              </w:rPr>
            </w:pPr>
          </w:p>
        </w:tc>
      </w:tr>
      <w:tr w:rsidR="001F7424" w:rsidRPr="00F552CE" w14:paraId="6AA83E58" w14:textId="77777777" w:rsidTr="006B2C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62"/>
        </w:trPr>
        <w:tc>
          <w:tcPr>
            <w:tcW w:w="219" w:type="pc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AA83E53" w14:textId="77777777" w:rsidR="001F7424" w:rsidRPr="00F552CE" w:rsidRDefault="001F7424" w:rsidP="00447EDF">
            <w:pPr>
              <w:pStyle w:val="NormalParagraphStyle"/>
              <w:spacing w:line="240" w:lineRule="auto"/>
              <w:jc w:val="center"/>
              <w:rPr>
                <w:lang w:val="lt-LT"/>
              </w:rPr>
            </w:pPr>
            <w:r w:rsidRPr="00F552CE">
              <w:rPr>
                <w:lang w:val="lt-LT"/>
              </w:rPr>
              <w:t xml:space="preserve">11. </w:t>
            </w:r>
          </w:p>
        </w:tc>
        <w:tc>
          <w:tcPr>
            <w:tcW w:w="2214" w:type="pct"/>
            <w:tcBorders>
              <w:top w:val="single" w:sz="4" w:space="0" w:color="000000"/>
              <w:left w:val="single" w:sz="4" w:space="0" w:color="000000"/>
              <w:bottom w:val="single" w:sz="4" w:space="0" w:color="000000"/>
              <w:right w:val="single" w:sz="4" w:space="0" w:color="000000"/>
            </w:tcBorders>
          </w:tcPr>
          <w:p w14:paraId="6AA83E54" w14:textId="77777777" w:rsidR="001F7424" w:rsidRPr="00F552CE" w:rsidRDefault="001F7424" w:rsidP="00966D69">
            <w:pPr>
              <w:pStyle w:val="NormalParagraphStyle"/>
              <w:spacing w:line="240" w:lineRule="auto"/>
              <w:ind w:right="165"/>
              <w:jc w:val="both"/>
              <w:rPr>
                <w:lang w:val="lt-LT"/>
              </w:rPr>
            </w:pPr>
            <w:r w:rsidRPr="00F552CE">
              <w:rPr>
                <w:lang w:val="lt-LT"/>
              </w:rPr>
              <w:t>Ar atlikta energijos ir vandens sąnaudų analizė bei pateiktos išvados</w:t>
            </w:r>
            <w:r w:rsidR="006C71C9" w:rsidRPr="00F552CE">
              <w:rPr>
                <w:lang w:val="lt-LT"/>
              </w:rPr>
              <w:t>?</w:t>
            </w:r>
            <w:r w:rsidRPr="00F552CE">
              <w:rPr>
                <w:lang w:val="lt-LT"/>
              </w:rPr>
              <w:t xml:space="preserve"> </w:t>
            </w:r>
            <w:r w:rsidRPr="00F552CE">
              <w:rPr>
                <w:i/>
                <w:lang w:val="lt-LT"/>
              </w:rPr>
              <w:t>(Metodikos 53 – 66, 91.8.1 punktai)</w:t>
            </w:r>
          </w:p>
        </w:tc>
        <w:tc>
          <w:tcPr>
            <w:tcW w:w="252" w:type="pct"/>
            <w:tcBorders>
              <w:top w:val="single" w:sz="4" w:space="0" w:color="000000"/>
              <w:left w:val="single" w:sz="4" w:space="0" w:color="000000"/>
              <w:bottom w:val="single" w:sz="4" w:space="0" w:color="000000"/>
              <w:right w:val="single" w:sz="4" w:space="0" w:color="000000"/>
            </w:tcBorders>
          </w:tcPr>
          <w:p w14:paraId="6AA83E55" w14:textId="77777777" w:rsidR="001F7424" w:rsidRPr="00F552CE" w:rsidRDefault="001F7424" w:rsidP="00447EDF">
            <w:pPr>
              <w:pStyle w:val="NormalParagraphStyle"/>
              <w:spacing w:line="240" w:lineRule="auto"/>
              <w:rPr>
                <w:lang w:val="lt-LT"/>
              </w:rPr>
            </w:pPr>
          </w:p>
        </w:tc>
        <w:tc>
          <w:tcPr>
            <w:tcW w:w="240" w:type="pct"/>
            <w:tcBorders>
              <w:top w:val="single" w:sz="4" w:space="0" w:color="000000"/>
              <w:left w:val="single" w:sz="4" w:space="0" w:color="000000"/>
              <w:bottom w:val="single" w:sz="4" w:space="0" w:color="000000"/>
              <w:right w:val="single" w:sz="4" w:space="0" w:color="000000"/>
            </w:tcBorders>
          </w:tcPr>
          <w:p w14:paraId="6AA83E56" w14:textId="77777777" w:rsidR="001F7424" w:rsidRPr="00F552CE" w:rsidRDefault="001F7424" w:rsidP="00447EDF">
            <w:pPr>
              <w:pStyle w:val="NormalParagraphStyle"/>
              <w:spacing w:line="240" w:lineRule="auto"/>
              <w:rPr>
                <w:lang w:val="lt-LT"/>
              </w:rPr>
            </w:pPr>
          </w:p>
        </w:tc>
        <w:tc>
          <w:tcPr>
            <w:tcW w:w="2075" w:type="pct"/>
            <w:gridSpan w:val="2"/>
            <w:tcBorders>
              <w:top w:val="single" w:sz="4" w:space="0" w:color="000000"/>
              <w:left w:val="single" w:sz="4" w:space="0" w:color="000000"/>
              <w:bottom w:val="single" w:sz="4" w:space="0" w:color="000000"/>
              <w:right w:val="single" w:sz="4" w:space="0" w:color="000000"/>
            </w:tcBorders>
          </w:tcPr>
          <w:p w14:paraId="6AA83E57" w14:textId="77777777" w:rsidR="001F7424" w:rsidRPr="00F552CE" w:rsidRDefault="001F7424" w:rsidP="00447EDF">
            <w:pPr>
              <w:pStyle w:val="NormalParagraphStyle"/>
              <w:spacing w:line="240" w:lineRule="auto"/>
              <w:rPr>
                <w:lang w:val="lt-LT"/>
              </w:rPr>
            </w:pPr>
          </w:p>
        </w:tc>
      </w:tr>
      <w:tr w:rsidR="001F7424" w:rsidRPr="00F552CE" w14:paraId="6AA83E5E" w14:textId="77777777" w:rsidTr="006B2C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62"/>
        </w:trPr>
        <w:tc>
          <w:tcPr>
            <w:tcW w:w="219" w:type="pc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AA83E59" w14:textId="77777777" w:rsidR="001F7424" w:rsidRPr="00F552CE" w:rsidRDefault="001F7424" w:rsidP="00447EDF">
            <w:pPr>
              <w:pStyle w:val="NormalParagraphStyle"/>
              <w:spacing w:line="240" w:lineRule="auto"/>
              <w:jc w:val="center"/>
              <w:rPr>
                <w:lang w:val="lt-LT"/>
              </w:rPr>
            </w:pPr>
            <w:r w:rsidRPr="00F552CE">
              <w:rPr>
                <w:lang w:val="lt-LT"/>
              </w:rPr>
              <w:t xml:space="preserve">12. </w:t>
            </w:r>
          </w:p>
        </w:tc>
        <w:tc>
          <w:tcPr>
            <w:tcW w:w="2214" w:type="pct"/>
            <w:tcBorders>
              <w:top w:val="single" w:sz="4" w:space="0" w:color="000000"/>
              <w:left w:val="single" w:sz="4" w:space="0" w:color="000000"/>
              <w:bottom w:val="single" w:sz="4" w:space="0" w:color="000000"/>
              <w:right w:val="single" w:sz="4" w:space="0" w:color="000000"/>
            </w:tcBorders>
          </w:tcPr>
          <w:p w14:paraId="6AA83E5A" w14:textId="77777777" w:rsidR="001F7424" w:rsidRPr="00F552CE" w:rsidRDefault="001F7424" w:rsidP="00966D69">
            <w:pPr>
              <w:pStyle w:val="NormalParagraphStyle"/>
              <w:spacing w:line="240" w:lineRule="auto"/>
              <w:ind w:right="165"/>
              <w:jc w:val="both"/>
              <w:rPr>
                <w:lang w:val="lt-LT"/>
              </w:rPr>
            </w:pPr>
            <w:r w:rsidRPr="00F552CE">
              <w:rPr>
                <w:lang w:val="lt-LT"/>
              </w:rPr>
              <w:t>Ar pateiktos energijos ir vandens taupymo priemonės bei jų efektyvumo skaičiavimai</w:t>
            </w:r>
            <w:r w:rsidR="006C71C9" w:rsidRPr="00F552CE">
              <w:rPr>
                <w:lang w:val="lt-LT"/>
              </w:rPr>
              <w:t>?</w:t>
            </w:r>
            <w:r w:rsidRPr="00F552CE">
              <w:rPr>
                <w:lang w:val="lt-LT"/>
              </w:rPr>
              <w:t xml:space="preserve"> </w:t>
            </w:r>
            <w:r w:rsidRPr="00F552CE">
              <w:rPr>
                <w:i/>
                <w:lang w:val="lt-LT"/>
              </w:rPr>
              <w:t>(Metodikos 67 – 80 punktai)</w:t>
            </w:r>
          </w:p>
        </w:tc>
        <w:tc>
          <w:tcPr>
            <w:tcW w:w="252" w:type="pct"/>
            <w:tcBorders>
              <w:top w:val="single" w:sz="4" w:space="0" w:color="000000"/>
              <w:left w:val="single" w:sz="4" w:space="0" w:color="000000"/>
              <w:bottom w:val="single" w:sz="4" w:space="0" w:color="000000"/>
              <w:right w:val="single" w:sz="4" w:space="0" w:color="000000"/>
            </w:tcBorders>
          </w:tcPr>
          <w:p w14:paraId="6AA83E5B" w14:textId="77777777" w:rsidR="001F7424" w:rsidRPr="00F552CE" w:rsidRDefault="001F7424" w:rsidP="00447EDF">
            <w:pPr>
              <w:pStyle w:val="NormalParagraphStyle"/>
              <w:spacing w:line="240" w:lineRule="auto"/>
              <w:rPr>
                <w:lang w:val="lt-LT"/>
              </w:rPr>
            </w:pPr>
          </w:p>
        </w:tc>
        <w:tc>
          <w:tcPr>
            <w:tcW w:w="240" w:type="pct"/>
            <w:tcBorders>
              <w:top w:val="single" w:sz="4" w:space="0" w:color="000000"/>
              <w:left w:val="single" w:sz="4" w:space="0" w:color="000000"/>
              <w:bottom w:val="single" w:sz="4" w:space="0" w:color="000000"/>
              <w:right w:val="single" w:sz="4" w:space="0" w:color="000000"/>
            </w:tcBorders>
          </w:tcPr>
          <w:p w14:paraId="6AA83E5C" w14:textId="77777777" w:rsidR="001F7424" w:rsidRPr="00F552CE" w:rsidRDefault="001F7424" w:rsidP="00447EDF">
            <w:pPr>
              <w:pStyle w:val="NormalParagraphStyle"/>
              <w:spacing w:line="240" w:lineRule="auto"/>
              <w:rPr>
                <w:lang w:val="lt-LT"/>
              </w:rPr>
            </w:pPr>
          </w:p>
        </w:tc>
        <w:tc>
          <w:tcPr>
            <w:tcW w:w="2075" w:type="pct"/>
            <w:gridSpan w:val="2"/>
            <w:tcBorders>
              <w:top w:val="single" w:sz="4" w:space="0" w:color="000000"/>
              <w:left w:val="single" w:sz="4" w:space="0" w:color="000000"/>
              <w:bottom w:val="single" w:sz="4" w:space="0" w:color="000000"/>
              <w:right w:val="single" w:sz="4" w:space="0" w:color="000000"/>
            </w:tcBorders>
          </w:tcPr>
          <w:p w14:paraId="6AA83E5D" w14:textId="77777777" w:rsidR="001F7424" w:rsidRPr="00F552CE" w:rsidRDefault="001F7424" w:rsidP="00447EDF">
            <w:pPr>
              <w:pStyle w:val="NormalParagraphStyle"/>
              <w:spacing w:line="240" w:lineRule="auto"/>
              <w:rPr>
                <w:lang w:val="lt-LT"/>
              </w:rPr>
            </w:pPr>
          </w:p>
        </w:tc>
      </w:tr>
      <w:tr w:rsidR="001F7424" w:rsidRPr="00F552CE" w14:paraId="6AA83E64" w14:textId="77777777" w:rsidTr="006B2C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62"/>
        </w:trPr>
        <w:tc>
          <w:tcPr>
            <w:tcW w:w="219" w:type="pc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AA83E5F" w14:textId="77777777" w:rsidR="001F7424" w:rsidRPr="00F552CE" w:rsidRDefault="001F7424" w:rsidP="00447EDF">
            <w:pPr>
              <w:pStyle w:val="NormalParagraphStyle"/>
              <w:spacing w:line="240" w:lineRule="auto"/>
              <w:jc w:val="center"/>
              <w:rPr>
                <w:lang w:val="lt-LT"/>
              </w:rPr>
            </w:pPr>
            <w:r w:rsidRPr="00F552CE">
              <w:rPr>
                <w:lang w:val="lt-LT"/>
              </w:rPr>
              <w:t xml:space="preserve">13. </w:t>
            </w:r>
          </w:p>
        </w:tc>
        <w:tc>
          <w:tcPr>
            <w:tcW w:w="2214" w:type="pct"/>
            <w:tcBorders>
              <w:top w:val="single" w:sz="4" w:space="0" w:color="000000"/>
              <w:left w:val="single" w:sz="4" w:space="0" w:color="000000"/>
              <w:bottom w:val="single" w:sz="4" w:space="0" w:color="000000"/>
              <w:right w:val="single" w:sz="4" w:space="0" w:color="000000"/>
            </w:tcBorders>
          </w:tcPr>
          <w:p w14:paraId="6AA83E60" w14:textId="77777777" w:rsidR="001F7424" w:rsidRPr="00F552CE" w:rsidRDefault="001F7424" w:rsidP="00966D69">
            <w:pPr>
              <w:pStyle w:val="NormalParagraphStyle"/>
              <w:spacing w:line="240" w:lineRule="auto"/>
              <w:ind w:right="165"/>
              <w:jc w:val="both"/>
              <w:rPr>
                <w:lang w:val="lt-LT"/>
              </w:rPr>
            </w:pPr>
            <w:r w:rsidRPr="00F552CE">
              <w:rPr>
                <w:lang w:val="lt-LT"/>
              </w:rPr>
              <w:t>Ar tikslingai bei teisingai buvo atliekami energetinių parametrų matavimai, jų rezultatų dokumentavimas bei analizė</w:t>
            </w:r>
            <w:r w:rsidR="006C71C9" w:rsidRPr="00F552CE">
              <w:rPr>
                <w:lang w:val="lt-LT"/>
              </w:rPr>
              <w:t>?</w:t>
            </w:r>
            <w:r w:rsidRPr="00F552CE">
              <w:rPr>
                <w:lang w:val="lt-LT"/>
              </w:rPr>
              <w:t xml:space="preserve"> </w:t>
            </w:r>
            <w:r w:rsidRPr="00F552CE">
              <w:rPr>
                <w:i/>
                <w:lang w:val="lt-LT"/>
              </w:rPr>
              <w:t>(Metodikos 81 – 90 punktai)</w:t>
            </w:r>
          </w:p>
        </w:tc>
        <w:tc>
          <w:tcPr>
            <w:tcW w:w="252" w:type="pct"/>
            <w:tcBorders>
              <w:top w:val="single" w:sz="4" w:space="0" w:color="000000"/>
              <w:left w:val="single" w:sz="4" w:space="0" w:color="000000"/>
              <w:bottom w:val="single" w:sz="4" w:space="0" w:color="000000"/>
              <w:right w:val="single" w:sz="4" w:space="0" w:color="000000"/>
            </w:tcBorders>
          </w:tcPr>
          <w:p w14:paraId="6AA83E61" w14:textId="77777777" w:rsidR="001F7424" w:rsidRPr="00F552CE" w:rsidRDefault="001F7424" w:rsidP="00447EDF">
            <w:pPr>
              <w:pStyle w:val="NormalParagraphStyle"/>
              <w:spacing w:line="240" w:lineRule="auto"/>
              <w:rPr>
                <w:lang w:val="lt-LT"/>
              </w:rPr>
            </w:pPr>
          </w:p>
        </w:tc>
        <w:tc>
          <w:tcPr>
            <w:tcW w:w="240" w:type="pct"/>
            <w:tcBorders>
              <w:top w:val="single" w:sz="4" w:space="0" w:color="000000"/>
              <w:left w:val="single" w:sz="4" w:space="0" w:color="000000"/>
              <w:bottom w:val="single" w:sz="4" w:space="0" w:color="000000"/>
              <w:right w:val="single" w:sz="4" w:space="0" w:color="000000"/>
            </w:tcBorders>
          </w:tcPr>
          <w:p w14:paraId="6AA83E62" w14:textId="77777777" w:rsidR="001F7424" w:rsidRPr="00F552CE" w:rsidRDefault="001F7424" w:rsidP="00447EDF">
            <w:pPr>
              <w:pStyle w:val="NormalParagraphStyle"/>
              <w:spacing w:line="240" w:lineRule="auto"/>
              <w:rPr>
                <w:lang w:val="lt-LT"/>
              </w:rPr>
            </w:pPr>
          </w:p>
        </w:tc>
        <w:tc>
          <w:tcPr>
            <w:tcW w:w="2075" w:type="pct"/>
            <w:gridSpan w:val="2"/>
            <w:tcBorders>
              <w:top w:val="single" w:sz="4" w:space="0" w:color="000000"/>
              <w:left w:val="single" w:sz="4" w:space="0" w:color="000000"/>
              <w:bottom w:val="single" w:sz="4" w:space="0" w:color="000000"/>
              <w:right w:val="single" w:sz="4" w:space="0" w:color="000000"/>
            </w:tcBorders>
          </w:tcPr>
          <w:p w14:paraId="6AA83E63" w14:textId="77777777" w:rsidR="001F7424" w:rsidRPr="00F552CE" w:rsidRDefault="001F7424" w:rsidP="00447EDF">
            <w:pPr>
              <w:pStyle w:val="NormalParagraphStyle"/>
              <w:spacing w:line="240" w:lineRule="auto"/>
              <w:rPr>
                <w:lang w:val="lt-LT"/>
              </w:rPr>
            </w:pPr>
          </w:p>
        </w:tc>
      </w:tr>
      <w:tr w:rsidR="001F7424" w:rsidRPr="00F552CE" w14:paraId="6AA83E6A" w14:textId="77777777" w:rsidTr="006B2C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62"/>
        </w:trPr>
        <w:tc>
          <w:tcPr>
            <w:tcW w:w="219" w:type="pc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AA83E65" w14:textId="77777777" w:rsidR="001F7424" w:rsidRPr="00F552CE" w:rsidRDefault="001F7424" w:rsidP="00447EDF">
            <w:pPr>
              <w:pStyle w:val="NormalParagraphStyle"/>
              <w:spacing w:line="240" w:lineRule="auto"/>
              <w:jc w:val="center"/>
              <w:rPr>
                <w:lang w:val="lt-LT"/>
              </w:rPr>
            </w:pPr>
          </w:p>
        </w:tc>
        <w:tc>
          <w:tcPr>
            <w:tcW w:w="2214" w:type="pct"/>
            <w:tcBorders>
              <w:top w:val="single" w:sz="4" w:space="0" w:color="000000"/>
              <w:left w:val="single" w:sz="4" w:space="0" w:color="000000"/>
              <w:bottom w:val="single" w:sz="4" w:space="0" w:color="000000"/>
              <w:right w:val="single" w:sz="4" w:space="0" w:color="000000"/>
            </w:tcBorders>
          </w:tcPr>
          <w:p w14:paraId="6AA83E66" w14:textId="77777777" w:rsidR="001F7424" w:rsidRPr="00F552CE" w:rsidRDefault="001F7424" w:rsidP="00447EDF">
            <w:pPr>
              <w:pStyle w:val="NormalParagraphStyle"/>
              <w:spacing w:line="240" w:lineRule="auto"/>
              <w:rPr>
                <w:lang w:val="lt-LT"/>
              </w:rPr>
            </w:pPr>
            <w:r w:rsidRPr="00F552CE">
              <w:rPr>
                <w:lang w:val="lt-LT"/>
              </w:rPr>
              <w:t>VISO „Taip“ ir „Ne“</w:t>
            </w:r>
          </w:p>
        </w:tc>
        <w:tc>
          <w:tcPr>
            <w:tcW w:w="252" w:type="pct"/>
            <w:tcBorders>
              <w:top w:val="single" w:sz="4" w:space="0" w:color="000000"/>
              <w:left w:val="single" w:sz="4" w:space="0" w:color="000000"/>
              <w:bottom w:val="single" w:sz="4" w:space="0" w:color="000000"/>
              <w:right w:val="single" w:sz="4" w:space="0" w:color="000000"/>
            </w:tcBorders>
          </w:tcPr>
          <w:p w14:paraId="6AA83E67" w14:textId="77777777" w:rsidR="001F7424" w:rsidRPr="00F552CE" w:rsidRDefault="001F7424" w:rsidP="00447EDF">
            <w:pPr>
              <w:pStyle w:val="NormalParagraphStyle"/>
              <w:spacing w:line="240" w:lineRule="auto"/>
              <w:rPr>
                <w:lang w:val="lt-LT"/>
              </w:rPr>
            </w:pPr>
          </w:p>
        </w:tc>
        <w:tc>
          <w:tcPr>
            <w:tcW w:w="240" w:type="pct"/>
            <w:tcBorders>
              <w:top w:val="single" w:sz="4" w:space="0" w:color="000000"/>
              <w:left w:val="single" w:sz="4" w:space="0" w:color="000000"/>
              <w:bottom w:val="single" w:sz="4" w:space="0" w:color="000000"/>
              <w:right w:val="single" w:sz="4" w:space="0" w:color="000000"/>
            </w:tcBorders>
          </w:tcPr>
          <w:p w14:paraId="6AA83E68" w14:textId="77777777" w:rsidR="001F7424" w:rsidRPr="00F552CE" w:rsidRDefault="001F7424" w:rsidP="00447EDF">
            <w:pPr>
              <w:pStyle w:val="NormalParagraphStyle"/>
              <w:spacing w:line="240" w:lineRule="auto"/>
              <w:rPr>
                <w:lang w:val="lt-LT"/>
              </w:rPr>
            </w:pPr>
          </w:p>
        </w:tc>
        <w:tc>
          <w:tcPr>
            <w:tcW w:w="2075" w:type="pct"/>
            <w:gridSpan w:val="2"/>
            <w:tcBorders>
              <w:top w:val="single" w:sz="4" w:space="0" w:color="000000"/>
              <w:left w:val="single" w:sz="4" w:space="0" w:color="000000"/>
              <w:bottom w:val="single" w:sz="4" w:space="0" w:color="000000"/>
              <w:right w:val="single" w:sz="4" w:space="0" w:color="000000"/>
            </w:tcBorders>
          </w:tcPr>
          <w:p w14:paraId="6AA83E69" w14:textId="77777777" w:rsidR="001F7424" w:rsidRPr="00F552CE" w:rsidRDefault="001F7424" w:rsidP="00447EDF">
            <w:pPr>
              <w:pStyle w:val="NormalParagraphStyle"/>
              <w:spacing w:line="240" w:lineRule="auto"/>
              <w:rPr>
                <w:lang w:val="lt-LT"/>
              </w:rPr>
            </w:pPr>
          </w:p>
        </w:tc>
      </w:tr>
    </w:tbl>
    <w:p w14:paraId="6AA83E6B" w14:textId="77777777" w:rsidR="001F7424" w:rsidRPr="00F552CE" w:rsidRDefault="001F7424" w:rsidP="00447EDF">
      <w:pPr>
        <w:spacing w:after="0" w:line="240" w:lineRule="auto"/>
        <w:rPr>
          <w:rFonts w:ascii="Times New Roman" w:hAnsi="Times New Roman"/>
          <w:sz w:val="24"/>
          <w:szCs w:val="24"/>
          <w:lang w:val="lt-LT"/>
        </w:rPr>
      </w:pPr>
      <w:r w:rsidRPr="00F552CE">
        <w:rPr>
          <w:rFonts w:ascii="Times New Roman" w:hAnsi="Times New Roman"/>
          <w:sz w:val="24"/>
          <w:szCs w:val="24"/>
          <w:lang w:val="lt-LT"/>
        </w:rPr>
        <w:t xml:space="preserve">Pastabos: </w:t>
      </w:r>
    </w:p>
    <w:p w14:paraId="6AA83E6C" w14:textId="77777777" w:rsidR="001F7424" w:rsidRPr="00F552CE" w:rsidRDefault="001F7424" w:rsidP="00B470D5">
      <w:pPr>
        <w:spacing w:after="0" w:line="240" w:lineRule="auto"/>
        <w:jc w:val="both"/>
        <w:rPr>
          <w:rFonts w:ascii="Times New Roman" w:hAnsi="Times New Roman"/>
          <w:sz w:val="24"/>
          <w:szCs w:val="24"/>
          <w:lang w:val="lt-LT"/>
        </w:rPr>
      </w:pPr>
      <w:r w:rsidRPr="00F552CE">
        <w:rPr>
          <w:rFonts w:ascii="Times New Roman" w:hAnsi="Times New Roman"/>
          <w:sz w:val="24"/>
          <w:szCs w:val="24"/>
          <w:lang w:val="lt-LT"/>
        </w:rPr>
        <w:lastRenderedPageBreak/>
        <w:t>Metodika – Energijos, energijos išteklių ir vandens vartojimo audito atlikimo technologiniuose procesuose ir įrenginiuose metodika, patvirtinta Lietuvos Respublikos energetikos ministro 2010 m. gegužės 10 d. įsakymu Nr. 1-141 „Dėl Energijos, energijos išteklių ir vandens vartojimo audito atlikimo technologiniuose procesuose ir įrenginiuose metodikos patvirtinimo“</w:t>
      </w:r>
      <w:r w:rsidR="00B32F23" w:rsidRPr="00F552CE">
        <w:rPr>
          <w:rFonts w:ascii="Times New Roman" w:hAnsi="Times New Roman"/>
          <w:sz w:val="24"/>
          <w:szCs w:val="24"/>
          <w:lang w:val="lt-LT"/>
        </w:rPr>
        <w:t>;</w:t>
      </w:r>
    </w:p>
    <w:p w14:paraId="6AA83E6D" w14:textId="77777777" w:rsidR="001F7424" w:rsidRPr="00F552CE" w:rsidRDefault="001F7424" w:rsidP="00B470D5">
      <w:pPr>
        <w:spacing w:after="0" w:line="240" w:lineRule="auto"/>
        <w:jc w:val="both"/>
        <w:rPr>
          <w:rFonts w:ascii="Times New Roman" w:hAnsi="Times New Roman"/>
          <w:sz w:val="24"/>
          <w:szCs w:val="24"/>
          <w:lang w:val="lt-LT"/>
        </w:rPr>
      </w:pPr>
      <w:r w:rsidRPr="00F552CE">
        <w:rPr>
          <w:rFonts w:ascii="Times New Roman" w:hAnsi="Times New Roman"/>
          <w:sz w:val="24"/>
          <w:szCs w:val="24"/>
          <w:lang w:val="lt-LT"/>
        </w:rPr>
        <w:t>Tvarkos aprašas - Įmonių, kurios nėra smulkiojo ir vidutinio verslo subjektai, energijos vartojimo audito atlikimo ir ataskaitų teikimo priežiūros tvarkos aprašas, patvirtintas Lietuvos Respublikos energetikos ministro 2017 m. vasario 22 d. įsakymu Nr. 1-46 „Dėl Įmonių, kurios nėra smulkiojo ir vidutinio verslo subjektai, energijos vartojimo audito atlikimo ir ataskaitų teikimo priežiūros tvarkos aprašo patvirtinimo“</w:t>
      </w:r>
      <w:r w:rsidR="00B32F23" w:rsidRPr="00F552CE">
        <w:rPr>
          <w:rFonts w:ascii="Times New Roman" w:hAnsi="Times New Roman"/>
          <w:sz w:val="24"/>
          <w:szCs w:val="24"/>
          <w:lang w:val="lt-LT"/>
        </w:rPr>
        <w:t>;</w:t>
      </w:r>
    </w:p>
    <w:p w14:paraId="6AA83E6E" w14:textId="77777777" w:rsidR="00BA2007" w:rsidRPr="00F552CE" w:rsidRDefault="00BA2007" w:rsidP="00447EDF">
      <w:pPr>
        <w:spacing w:after="0" w:line="240" w:lineRule="auto"/>
        <w:rPr>
          <w:rFonts w:ascii="Times New Roman" w:hAnsi="Times New Roman"/>
          <w:sz w:val="24"/>
          <w:szCs w:val="24"/>
          <w:lang w:val="lt-LT"/>
        </w:rPr>
      </w:pPr>
    </w:p>
    <w:p w14:paraId="6AA83E6F" w14:textId="77777777" w:rsidR="001F7424" w:rsidRPr="00F552CE" w:rsidRDefault="001F7424" w:rsidP="00447EDF">
      <w:pPr>
        <w:spacing w:after="0" w:line="240" w:lineRule="auto"/>
        <w:rPr>
          <w:rFonts w:ascii="Times New Roman" w:hAnsi="Times New Roman"/>
          <w:sz w:val="24"/>
          <w:szCs w:val="24"/>
          <w:lang w:val="lt-LT"/>
        </w:rPr>
      </w:pPr>
      <w:r w:rsidRPr="00F552CE">
        <w:rPr>
          <w:rFonts w:ascii="Times New Roman" w:hAnsi="Times New Roman"/>
          <w:sz w:val="24"/>
          <w:szCs w:val="24"/>
          <w:lang w:val="lt-LT"/>
        </w:rPr>
        <w:t>Išvados:</w:t>
      </w:r>
    </w:p>
    <w:p w14:paraId="6AA83E70" w14:textId="77777777" w:rsidR="001F7424" w:rsidRPr="00F552CE" w:rsidRDefault="001F7424" w:rsidP="00447EDF">
      <w:pPr>
        <w:tabs>
          <w:tab w:val="left" w:pos="14400"/>
        </w:tabs>
        <w:spacing w:after="0" w:line="240" w:lineRule="auto"/>
        <w:rPr>
          <w:rFonts w:ascii="Times New Roman" w:hAnsi="Times New Roman"/>
          <w:sz w:val="24"/>
          <w:szCs w:val="24"/>
          <w:u w:val="single"/>
          <w:lang w:val="lt-LT"/>
        </w:rPr>
      </w:pPr>
      <w:r w:rsidRPr="00F552CE">
        <w:rPr>
          <w:rFonts w:ascii="Times New Roman" w:hAnsi="Times New Roman"/>
          <w:sz w:val="24"/>
          <w:szCs w:val="24"/>
          <w:u w:val="single"/>
          <w:lang w:val="lt-LT"/>
        </w:rPr>
        <w:tab/>
      </w:r>
    </w:p>
    <w:p w14:paraId="6AA83E71" w14:textId="77777777" w:rsidR="001F7424" w:rsidRPr="00F552CE" w:rsidRDefault="001F7424" w:rsidP="00447EDF">
      <w:pPr>
        <w:tabs>
          <w:tab w:val="left" w:pos="14400"/>
        </w:tabs>
        <w:spacing w:after="0" w:line="240" w:lineRule="auto"/>
        <w:rPr>
          <w:rFonts w:ascii="Times New Roman" w:hAnsi="Times New Roman"/>
          <w:sz w:val="24"/>
          <w:szCs w:val="24"/>
          <w:u w:val="single"/>
          <w:lang w:val="lt-LT"/>
        </w:rPr>
      </w:pPr>
      <w:r w:rsidRPr="00F552CE">
        <w:rPr>
          <w:rFonts w:ascii="Times New Roman" w:hAnsi="Times New Roman"/>
          <w:sz w:val="24"/>
          <w:szCs w:val="24"/>
          <w:u w:val="single"/>
          <w:lang w:val="lt-LT"/>
        </w:rPr>
        <w:tab/>
      </w:r>
    </w:p>
    <w:p w14:paraId="6AA83E72" w14:textId="77777777" w:rsidR="001F7424" w:rsidRPr="00F552CE" w:rsidRDefault="001F7424" w:rsidP="00447EDF">
      <w:pPr>
        <w:tabs>
          <w:tab w:val="left" w:pos="14400"/>
        </w:tabs>
        <w:spacing w:after="0" w:line="240" w:lineRule="auto"/>
        <w:rPr>
          <w:rFonts w:ascii="Times New Roman" w:hAnsi="Times New Roman"/>
          <w:sz w:val="24"/>
          <w:szCs w:val="24"/>
          <w:u w:val="single"/>
          <w:lang w:val="lt-LT"/>
        </w:rPr>
      </w:pPr>
      <w:r w:rsidRPr="00F552CE">
        <w:rPr>
          <w:rFonts w:ascii="Times New Roman" w:hAnsi="Times New Roman"/>
          <w:sz w:val="24"/>
          <w:szCs w:val="24"/>
          <w:u w:val="single"/>
          <w:lang w:val="lt-LT"/>
        </w:rPr>
        <w:tab/>
      </w:r>
    </w:p>
    <w:p w14:paraId="6AA83E73" w14:textId="77777777" w:rsidR="001F7424" w:rsidRPr="00F552CE" w:rsidRDefault="001F7424" w:rsidP="00447EDF">
      <w:pPr>
        <w:tabs>
          <w:tab w:val="left" w:pos="14400"/>
        </w:tabs>
        <w:spacing w:after="0" w:line="240" w:lineRule="auto"/>
        <w:rPr>
          <w:rFonts w:ascii="Times New Roman" w:hAnsi="Times New Roman"/>
          <w:sz w:val="24"/>
          <w:szCs w:val="24"/>
          <w:u w:val="single"/>
          <w:lang w:val="lt-LT"/>
        </w:rPr>
      </w:pPr>
      <w:r w:rsidRPr="00F552CE">
        <w:rPr>
          <w:rFonts w:ascii="Times New Roman" w:hAnsi="Times New Roman"/>
          <w:sz w:val="24"/>
          <w:szCs w:val="24"/>
          <w:u w:val="single"/>
          <w:lang w:val="lt-LT"/>
        </w:rPr>
        <w:tab/>
      </w:r>
    </w:p>
    <w:p w14:paraId="6AA83E74" w14:textId="77777777" w:rsidR="00447EDF" w:rsidRPr="00F552CE" w:rsidRDefault="00447EDF" w:rsidP="00447EDF">
      <w:pPr>
        <w:spacing w:after="0" w:line="240" w:lineRule="auto"/>
        <w:rPr>
          <w:rFonts w:ascii="Times New Roman" w:hAnsi="Times New Roman"/>
          <w:sz w:val="24"/>
          <w:szCs w:val="24"/>
          <w:lang w:val="lt-LT"/>
        </w:rPr>
      </w:pPr>
    </w:p>
    <w:p w14:paraId="6AA83E75" w14:textId="77777777" w:rsidR="001F7424" w:rsidRPr="00F552CE" w:rsidRDefault="001F7424" w:rsidP="00447EDF">
      <w:pPr>
        <w:spacing w:after="0" w:line="240" w:lineRule="auto"/>
        <w:rPr>
          <w:rFonts w:ascii="Times New Roman" w:hAnsi="Times New Roman"/>
          <w:sz w:val="24"/>
          <w:szCs w:val="24"/>
          <w:lang w:val="lt-LT"/>
        </w:rPr>
      </w:pPr>
    </w:p>
    <w:p w14:paraId="59D020C6" w14:textId="0D2ED17A" w:rsidR="00F92A89" w:rsidRPr="00F552CE" w:rsidRDefault="00F92A89" w:rsidP="00F92A89">
      <w:pPr>
        <w:pStyle w:val="Pagrindiniotekstotrauka2"/>
        <w:tabs>
          <w:tab w:val="left" w:pos="7200"/>
          <w:tab w:val="left" w:pos="9120"/>
        </w:tabs>
        <w:ind w:firstLine="0"/>
        <w:rPr>
          <w:rFonts w:ascii="Times New Roman" w:hAnsi="Times New Roman"/>
          <w:lang w:val="lt-LT"/>
        </w:rPr>
      </w:pPr>
      <w:r w:rsidRPr="7317AEF8">
        <w:rPr>
          <w:rFonts w:ascii="Times New Roman" w:hAnsi="Times New Roman"/>
          <w:lang w:val="lt-LT"/>
        </w:rPr>
        <w:t>Audito ataskaitos vertinimą atlikęs, VšĮ Lietuvos energetikos agentūros Centro</w:t>
      </w:r>
      <w:r w:rsidR="157A5821" w:rsidRPr="7317AEF8">
        <w:rPr>
          <w:rFonts w:ascii="Times New Roman" w:hAnsi="Times New Roman"/>
          <w:lang w:val="lt-LT"/>
        </w:rPr>
        <w:t>:</w:t>
      </w:r>
    </w:p>
    <w:p w14:paraId="6AA83E77" w14:textId="77777777" w:rsidR="001F7424" w:rsidRPr="00F552CE" w:rsidRDefault="001F7424" w:rsidP="00447EDF">
      <w:pPr>
        <w:pStyle w:val="Pagrindiniotekstotrauka2"/>
        <w:tabs>
          <w:tab w:val="left" w:pos="7200"/>
          <w:tab w:val="left" w:pos="9120"/>
        </w:tabs>
        <w:ind w:firstLine="0"/>
        <w:rPr>
          <w:rFonts w:ascii="Times New Roman" w:hAnsi="Times New Roman"/>
          <w:szCs w:val="24"/>
          <w:lang w:val="lt-LT"/>
        </w:rPr>
      </w:pPr>
    </w:p>
    <w:p w14:paraId="6AA83E78" w14:textId="77777777" w:rsidR="001F7424" w:rsidRPr="00F552CE" w:rsidRDefault="001F7424" w:rsidP="00447EDF">
      <w:pPr>
        <w:pStyle w:val="Pagrindiniotekstotrauka2"/>
        <w:tabs>
          <w:tab w:val="left" w:pos="7200"/>
          <w:tab w:val="left" w:pos="9120"/>
        </w:tabs>
        <w:ind w:firstLine="0"/>
        <w:rPr>
          <w:rFonts w:ascii="Times New Roman" w:hAnsi="Times New Roman"/>
          <w:szCs w:val="24"/>
          <w:u w:val="single"/>
          <w:lang w:val="lt-LT"/>
        </w:rPr>
      </w:pPr>
      <w:r w:rsidRPr="00F552CE">
        <w:rPr>
          <w:rFonts w:ascii="Times New Roman" w:hAnsi="Times New Roman"/>
          <w:szCs w:val="24"/>
          <w:u w:val="single"/>
          <w:lang w:val="lt-LT"/>
        </w:rPr>
        <w:tab/>
      </w:r>
      <w:r w:rsidRPr="00F552CE">
        <w:rPr>
          <w:rFonts w:ascii="Times New Roman" w:hAnsi="Times New Roman"/>
          <w:szCs w:val="24"/>
          <w:lang w:val="lt-LT"/>
        </w:rPr>
        <w:t xml:space="preserve">          ____________</w:t>
      </w:r>
      <w:r w:rsidRPr="00F552CE">
        <w:rPr>
          <w:rFonts w:ascii="Times New Roman" w:hAnsi="Times New Roman"/>
          <w:szCs w:val="24"/>
          <w:lang w:val="lt-LT"/>
        </w:rPr>
        <w:tab/>
        <w:t xml:space="preserve">  </w:t>
      </w:r>
      <w:r w:rsidRPr="00F552CE">
        <w:rPr>
          <w:rFonts w:ascii="Times New Roman" w:hAnsi="Times New Roman"/>
          <w:szCs w:val="24"/>
          <w:lang w:val="lt-LT"/>
        </w:rPr>
        <w:tab/>
      </w:r>
      <w:r w:rsidRPr="00F552CE">
        <w:rPr>
          <w:rFonts w:ascii="Times New Roman" w:hAnsi="Times New Roman"/>
          <w:szCs w:val="24"/>
          <w:lang w:val="lt-LT"/>
        </w:rPr>
        <w:tab/>
      </w:r>
      <w:r w:rsidRPr="00F552CE">
        <w:rPr>
          <w:rFonts w:ascii="Times New Roman" w:hAnsi="Times New Roman"/>
          <w:szCs w:val="24"/>
          <w:lang w:val="lt-LT"/>
        </w:rPr>
        <w:tab/>
      </w:r>
      <w:r w:rsidRPr="00F552CE">
        <w:rPr>
          <w:rFonts w:ascii="Times New Roman" w:hAnsi="Times New Roman"/>
          <w:szCs w:val="24"/>
          <w:u w:val="single"/>
          <w:lang w:val="lt-LT"/>
        </w:rPr>
        <w:tab/>
      </w:r>
      <w:r w:rsidRPr="00F552CE">
        <w:rPr>
          <w:rFonts w:ascii="Times New Roman" w:hAnsi="Times New Roman"/>
          <w:szCs w:val="24"/>
          <w:u w:val="single"/>
          <w:lang w:val="lt-LT"/>
        </w:rPr>
        <w:tab/>
      </w:r>
      <w:r w:rsidRPr="00F552CE">
        <w:rPr>
          <w:rFonts w:ascii="Times New Roman" w:hAnsi="Times New Roman"/>
          <w:szCs w:val="24"/>
          <w:u w:val="single"/>
          <w:lang w:val="lt-LT"/>
        </w:rPr>
        <w:tab/>
      </w:r>
    </w:p>
    <w:p w14:paraId="6AA83E79" w14:textId="77777777" w:rsidR="001F7424" w:rsidRPr="00F552CE" w:rsidRDefault="001F7424" w:rsidP="00447EDF">
      <w:pPr>
        <w:pStyle w:val="Pagrindiniotekstotrauka2"/>
        <w:tabs>
          <w:tab w:val="left" w:pos="9120"/>
        </w:tabs>
        <w:ind w:firstLine="2280"/>
        <w:rPr>
          <w:rFonts w:ascii="Times New Roman" w:hAnsi="Times New Roman"/>
          <w:sz w:val="16"/>
          <w:szCs w:val="16"/>
          <w:lang w:val="lt-LT"/>
        </w:rPr>
      </w:pPr>
      <w:r w:rsidRPr="00F552CE">
        <w:rPr>
          <w:rFonts w:ascii="Times New Roman" w:hAnsi="Times New Roman"/>
          <w:sz w:val="16"/>
          <w:szCs w:val="16"/>
          <w:lang w:val="lt-LT"/>
        </w:rPr>
        <w:t>(pareigos, vardas, pavardė )                                                                                                         (data)</w:t>
      </w:r>
      <w:r w:rsidRPr="00F552CE">
        <w:rPr>
          <w:rFonts w:ascii="Times New Roman" w:hAnsi="Times New Roman"/>
          <w:sz w:val="16"/>
          <w:szCs w:val="16"/>
          <w:lang w:val="lt-LT"/>
        </w:rPr>
        <w:tab/>
      </w:r>
      <w:r w:rsidRPr="00F552CE">
        <w:rPr>
          <w:rFonts w:ascii="Times New Roman" w:hAnsi="Times New Roman"/>
          <w:sz w:val="16"/>
          <w:szCs w:val="16"/>
          <w:lang w:val="lt-LT"/>
        </w:rPr>
        <w:tab/>
      </w:r>
      <w:r w:rsidRPr="00F552CE">
        <w:rPr>
          <w:rFonts w:ascii="Times New Roman" w:hAnsi="Times New Roman"/>
          <w:sz w:val="16"/>
          <w:szCs w:val="16"/>
          <w:lang w:val="lt-LT"/>
        </w:rPr>
        <w:tab/>
        <w:t xml:space="preserve">                                                  (parašas)</w:t>
      </w:r>
    </w:p>
    <w:p w14:paraId="6AA83E81" w14:textId="1DA2C09E" w:rsidR="00130B5F" w:rsidRPr="008D7663" w:rsidRDefault="00130B5F" w:rsidP="008D7663">
      <w:pPr>
        <w:pStyle w:val="Pagrindiniotekstotrauka2"/>
        <w:tabs>
          <w:tab w:val="left" w:pos="8760"/>
          <w:tab w:val="left" w:pos="9120"/>
          <w:tab w:val="left" w:pos="13320"/>
          <w:tab w:val="left" w:pos="14400"/>
        </w:tabs>
        <w:ind w:firstLine="0"/>
        <w:rPr>
          <w:rFonts w:ascii="Times New Roman" w:hAnsi="Times New Roman"/>
          <w:bCs/>
          <w:szCs w:val="24"/>
          <w:lang w:val="lt-LT"/>
        </w:rPr>
      </w:pPr>
    </w:p>
    <w:p w14:paraId="6AA83E82" w14:textId="77777777" w:rsidR="00130B5F" w:rsidRPr="00F552CE" w:rsidRDefault="00130B5F" w:rsidP="00130B5F">
      <w:pPr>
        <w:rPr>
          <w:rFonts w:ascii="Times New Roman" w:hAnsi="Times New Roman"/>
          <w:sz w:val="24"/>
          <w:szCs w:val="24"/>
          <w:lang w:val="lt-LT"/>
        </w:rPr>
        <w:sectPr w:rsidR="00130B5F" w:rsidRPr="00F552CE" w:rsidSect="001F7424">
          <w:pgSz w:w="16838" w:h="11906" w:orient="landscape"/>
          <w:pgMar w:top="1701" w:right="1134" w:bottom="1134" w:left="1134" w:header="567" w:footer="567" w:gutter="0"/>
          <w:cols w:space="1296"/>
          <w:docGrid w:linePitch="360"/>
        </w:sectPr>
      </w:pPr>
    </w:p>
    <w:p w14:paraId="6AA83E83" w14:textId="77777777" w:rsidR="00130B5F" w:rsidRPr="00F552CE" w:rsidRDefault="00130B5F" w:rsidP="00130B5F">
      <w:pPr>
        <w:spacing w:after="0" w:line="240" w:lineRule="auto"/>
        <w:ind w:left="10287" w:firstLine="81"/>
        <w:rPr>
          <w:rFonts w:ascii="Times New Roman" w:hAnsi="Times New Roman"/>
          <w:sz w:val="24"/>
          <w:szCs w:val="24"/>
          <w:lang w:val="lt-LT"/>
        </w:rPr>
      </w:pPr>
      <w:r w:rsidRPr="00F552CE">
        <w:rPr>
          <w:rFonts w:ascii="Times New Roman" w:hAnsi="Times New Roman"/>
          <w:sz w:val="24"/>
          <w:szCs w:val="24"/>
          <w:lang w:val="lt-LT"/>
        </w:rPr>
        <w:lastRenderedPageBreak/>
        <w:t>Atlikt</w:t>
      </w:r>
      <w:r w:rsidR="00622DBB" w:rsidRPr="00F552CE">
        <w:rPr>
          <w:rFonts w:ascii="Times New Roman" w:hAnsi="Times New Roman"/>
          <w:sz w:val="24"/>
          <w:szCs w:val="24"/>
          <w:lang w:val="lt-LT"/>
        </w:rPr>
        <w:t>ų</w:t>
      </w:r>
      <w:r w:rsidRPr="00F552CE">
        <w:rPr>
          <w:rFonts w:ascii="Times New Roman" w:hAnsi="Times New Roman"/>
          <w:sz w:val="24"/>
          <w:szCs w:val="24"/>
          <w:lang w:val="lt-LT"/>
        </w:rPr>
        <w:t xml:space="preserve"> energijos vartojimo audit</w:t>
      </w:r>
      <w:r w:rsidR="00622DBB" w:rsidRPr="00F552CE">
        <w:rPr>
          <w:rFonts w:ascii="Times New Roman" w:hAnsi="Times New Roman"/>
          <w:sz w:val="24"/>
          <w:szCs w:val="24"/>
          <w:lang w:val="lt-LT"/>
        </w:rPr>
        <w:t>ų</w:t>
      </w:r>
      <w:r w:rsidRPr="00F552CE">
        <w:rPr>
          <w:rFonts w:ascii="Times New Roman" w:hAnsi="Times New Roman"/>
          <w:sz w:val="24"/>
          <w:szCs w:val="24"/>
          <w:lang w:val="lt-LT"/>
        </w:rPr>
        <w:t xml:space="preserve"> </w:t>
      </w:r>
    </w:p>
    <w:p w14:paraId="6AA83E84" w14:textId="77777777" w:rsidR="00130B5F" w:rsidRPr="00F552CE" w:rsidRDefault="00130B5F" w:rsidP="00130B5F">
      <w:pPr>
        <w:spacing w:after="0" w:line="240" w:lineRule="auto"/>
        <w:ind w:left="10368"/>
        <w:rPr>
          <w:rFonts w:ascii="Times New Roman" w:hAnsi="Times New Roman"/>
          <w:sz w:val="24"/>
          <w:szCs w:val="24"/>
          <w:lang w:val="lt-LT"/>
        </w:rPr>
      </w:pPr>
      <w:r w:rsidRPr="00F552CE">
        <w:rPr>
          <w:rFonts w:ascii="Times New Roman" w:hAnsi="Times New Roman"/>
          <w:sz w:val="24"/>
          <w:szCs w:val="24"/>
          <w:lang w:val="lt-LT"/>
        </w:rPr>
        <w:t>ataskaitų atitikties</w:t>
      </w:r>
      <w:r w:rsidR="00DA7DF2" w:rsidRPr="00F552CE">
        <w:rPr>
          <w:rFonts w:ascii="Times New Roman" w:hAnsi="Times New Roman"/>
          <w:sz w:val="24"/>
          <w:szCs w:val="24"/>
          <w:lang w:val="lt-LT"/>
        </w:rPr>
        <w:t xml:space="preserve"> patikros</w:t>
      </w:r>
      <w:r w:rsidRPr="00F552CE">
        <w:rPr>
          <w:rFonts w:ascii="Times New Roman" w:hAnsi="Times New Roman"/>
          <w:sz w:val="24"/>
          <w:szCs w:val="24"/>
          <w:lang w:val="lt-LT"/>
        </w:rPr>
        <w:t xml:space="preserve"> ir kokybės vertinimo reglamento</w:t>
      </w:r>
    </w:p>
    <w:p w14:paraId="6AA83E85" w14:textId="4D112BB6" w:rsidR="00130B5F" w:rsidRPr="00F552CE" w:rsidRDefault="29DA36A1" w:rsidP="00130B5F">
      <w:pPr>
        <w:spacing w:after="0" w:line="240" w:lineRule="auto"/>
        <w:ind w:left="10368"/>
        <w:rPr>
          <w:rFonts w:ascii="Times New Roman" w:hAnsi="Times New Roman"/>
          <w:sz w:val="24"/>
          <w:szCs w:val="24"/>
          <w:lang w:val="lt-LT"/>
        </w:rPr>
      </w:pPr>
      <w:r w:rsidRPr="6F4F1D78">
        <w:rPr>
          <w:rFonts w:ascii="Times New Roman" w:hAnsi="Times New Roman"/>
          <w:sz w:val="24"/>
          <w:szCs w:val="24"/>
          <w:lang w:val="lt-LT"/>
        </w:rPr>
        <w:t>9</w:t>
      </w:r>
      <w:r w:rsidR="00130B5F" w:rsidRPr="6F4F1D78">
        <w:rPr>
          <w:rFonts w:ascii="Times New Roman" w:hAnsi="Times New Roman"/>
          <w:sz w:val="24"/>
          <w:szCs w:val="24"/>
          <w:lang w:val="lt-LT"/>
        </w:rPr>
        <w:t xml:space="preserve"> priedas</w:t>
      </w:r>
    </w:p>
    <w:p w14:paraId="6AA83E86" w14:textId="77777777" w:rsidR="00130B5F" w:rsidRPr="00F552CE" w:rsidRDefault="00130B5F" w:rsidP="00130B5F">
      <w:pPr>
        <w:pStyle w:val="Pagrindiniotekstotrauka2"/>
        <w:ind w:firstLine="0"/>
        <w:jc w:val="right"/>
        <w:rPr>
          <w:rFonts w:ascii="Times New Roman" w:hAnsi="Times New Roman"/>
          <w:b/>
          <w:bCs/>
          <w:sz w:val="18"/>
          <w:szCs w:val="18"/>
          <w:lang w:val="lt-LT"/>
        </w:rPr>
      </w:pPr>
    </w:p>
    <w:p w14:paraId="6AA83E87" w14:textId="77777777" w:rsidR="00130B5F" w:rsidRPr="00F552CE" w:rsidRDefault="00130B5F" w:rsidP="00130B5F">
      <w:pPr>
        <w:pStyle w:val="Pagrindiniotekstotrauka2"/>
        <w:ind w:firstLine="0"/>
        <w:jc w:val="left"/>
        <w:rPr>
          <w:rFonts w:ascii="Times New Roman" w:hAnsi="Times New Roman"/>
          <w:b/>
          <w:bCs/>
          <w:sz w:val="18"/>
          <w:szCs w:val="18"/>
          <w:lang w:val="lt-LT"/>
        </w:rPr>
      </w:pPr>
    </w:p>
    <w:p w14:paraId="6AA83E88" w14:textId="77777777" w:rsidR="00130B5F" w:rsidRPr="00F552CE" w:rsidRDefault="00130B5F" w:rsidP="00130B5F">
      <w:pPr>
        <w:pStyle w:val="Pagrindiniotekstotrauka2"/>
        <w:ind w:firstLine="0"/>
        <w:jc w:val="left"/>
        <w:rPr>
          <w:rFonts w:ascii="Times New Roman" w:hAnsi="Times New Roman"/>
          <w:b/>
          <w:bCs/>
          <w:sz w:val="18"/>
          <w:szCs w:val="18"/>
          <w:lang w:val="lt-LT"/>
        </w:rPr>
      </w:pPr>
    </w:p>
    <w:p w14:paraId="6AA83E89" w14:textId="77777777" w:rsidR="00130B5F" w:rsidRPr="00F552CE" w:rsidRDefault="00130B5F" w:rsidP="00130B5F">
      <w:pPr>
        <w:pStyle w:val="Pagrindiniotekstotrauka2"/>
        <w:ind w:firstLine="0"/>
        <w:jc w:val="center"/>
        <w:rPr>
          <w:rFonts w:ascii="Times New Roman" w:hAnsi="Times New Roman"/>
          <w:b/>
          <w:bCs/>
          <w:szCs w:val="24"/>
          <w:lang w:val="lt-LT"/>
        </w:rPr>
      </w:pPr>
      <w:r w:rsidRPr="00F552CE">
        <w:rPr>
          <w:rFonts w:ascii="Times New Roman" w:hAnsi="Times New Roman"/>
          <w:b/>
          <w:bCs/>
          <w:szCs w:val="24"/>
          <w:lang w:val="lt-LT"/>
        </w:rPr>
        <w:t>(formos pavyzdys)</w:t>
      </w:r>
    </w:p>
    <w:p w14:paraId="6AA83E8A" w14:textId="77777777" w:rsidR="006869BC" w:rsidRPr="00F552CE" w:rsidRDefault="006869BC" w:rsidP="00130B5F">
      <w:pPr>
        <w:jc w:val="center"/>
        <w:rPr>
          <w:rFonts w:ascii="Times New Roman" w:hAnsi="Times New Roman"/>
          <w:b/>
          <w:sz w:val="24"/>
          <w:szCs w:val="24"/>
          <w:lang w:val="lt-LT"/>
        </w:rPr>
      </w:pPr>
    </w:p>
    <w:p w14:paraId="6AA83E8B" w14:textId="77777777" w:rsidR="00130B5F" w:rsidRPr="00F552CE" w:rsidRDefault="00130B5F" w:rsidP="00130B5F">
      <w:pPr>
        <w:jc w:val="center"/>
        <w:rPr>
          <w:rFonts w:ascii="Times New Roman" w:hAnsi="Times New Roman"/>
          <w:b/>
          <w:sz w:val="24"/>
          <w:szCs w:val="24"/>
          <w:lang w:val="lt-LT"/>
        </w:rPr>
      </w:pPr>
      <w:r w:rsidRPr="00F552CE">
        <w:rPr>
          <w:rFonts w:ascii="Times New Roman" w:hAnsi="Times New Roman"/>
          <w:b/>
          <w:sz w:val="24"/>
          <w:szCs w:val="24"/>
          <w:lang w:val="lt-LT"/>
        </w:rPr>
        <w:t>ATLIKTO ENERGIJOS VARTOJIMO AUDITO PASTATUOSE ATASKAITOS KOKYBĖS VERTINIMO LAPAS</w:t>
      </w:r>
    </w:p>
    <w:p w14:paraId="6AA83E8C" w14:textId="77777777" w:rsidR="00130B5F" w:rsidRPr="00F552CE" w:rsidRDefault="00130B5F" w:rsidP="00130B5F">
      <w:pPr>
        <w:spacing w:after="0"/>
        <w:ind w:firstLine="709"/>
        <w:jc w:val="center"/>
        <w:rPr>
          <w:rFonts w:ascii="Times New Roman" w:hAnsi="Times New Roman"/>
          <w:sz w:val="24"/>
          <w:szCs w:val="24"/>
          <w:u w:val="single"/>
          <w:lang w:val="lt-LT"/>
        </w:rPr>
      </w:pPr>
      <w:r w:rsidRPr="00F552CE">
        <w:rPr>
          <w:szCs w:val="24"/>
          <w:u w:val="single"/>
          <w:lang w:val="lt-LT"/>
        </w:rPr>
        <w:t>__________________________________________________________________________________</w:t>
      </w:r>
    </w:p>
    <w:p w14:paraId="6AA83E8D" w14:textId="77777777" w:rsidR="00130B5F" w:rsidRPr="00F552CE" w:rsidRDefault="00130B5F" w:rsidP="00130B5F">
      <w:pPr>
        <w:spacing w:after="0"/>
        <w:ind w:firstLine="709"/>
        <w:jc w:val="center"/>
        <w:rPr>
          <w:rFonts w:ascii="Times New Roman" w:hAnsi="Times New Roman"/>
          <w:sz w:val="16"/>
          <w:szCs w:val="16"/>
          <w:lang w:val="lt-LT"/>
        </w:rPr>
      </w:pPr>
      <w:r w:rsidRPr="00F552CE">
        <w:rPr>
          <w:rFonts w:ascii="Times New Roman" w:hAnsi="Times New Roman"/>
          <w:sz w:val="16"/>
          <w:szCs w:val="16"/>
          <w:lang w:val="lt-LT"/>
        </w:rPr>
        <w:t>(Auditoriaus vardas, pavardė, kvalifikacinio pažymėjimo Nr.)</w:t>
      </w:r>
    </w:p>
    <w:p w14:paraId="6AA83E8E" w14:textId="77777777" w:rsidR="00130B5F" w:rsidRPr="00F552CE" w:rsidRDefault="00130B5F" w:rsidP="00130B5F">
      <w:pPr>
        <w:spacing w:after="0"/>
        <w:ind w:firstLine="709"/>
        <w:rPr>
          <w:rFonts w:ascii="Times New Roman" w:hAnsi="Times New Roman"/>
          <w:b/>
          <w:sz w:val="24"/>
          <w:szCs w:val="24"/>
          <w:u w:val="single"/>
          <w:lang w:val="lt-LT"/>
        </w:rPr>
      </w:pPr>
      <w:r w:rsidRPr="00F552CE">
        <w:rPr>
          <w:b/>
          <w:sz w:val="20"/>
          <w:u w:val="single"/>
          <w:lang w:val="lt-LT"/>
        </w:rPr>
        <w:t>_______________________________________________________________________________________________________________________________________</w:t>
      </w:r>
    </w:p>
    <w:p w14:paraId="6AA83E8F" w14:textId="77777777" w:rsidR="00130B5F" w:rsidRPr="00F552CE" w:rsidRDefault="00130B5F" w:rsidP="00130B5F">
      <w:pPr>
        <w:spacing w:after="0"/>
        <w:ind w:firstLine="709"/>
        <w:jc w:val="center"/>
        <w:rPr>
          <w:rFonts w:ascii="Times New Roman" w:hAnsi="Times New Roman"/>
          <w:sz w:val="16"/>
          <w:szCs w:val="16"/>
          <w:lang w:val="lt-LT"/>
        </w:rPr>
      </w:pPr>
      <w:r w:rsidRPr="00F552CE">
        <w:rPr>
          <w:rFonts w:ascii="Times New Roman" w:hAnsi="Times New Roman"/>
          <w:sz w:val="16"/>
          <w:szCs w:val="16"/>
          <w:lang w:val="lt-LT"/>
        </w:rPr>
        <w:t>(Objekto pavadinimas ir adresas)</w:t>
      </w:r>
    </w:p>
    <w:p w14:paraId="6AA83E90" w14:textId="77777777" w:rsidR="00130B5F" w:rsidRPr="00F552CE" w:rsidRDefault="00130B5F" w:rsidP="00130B5F">
      <w:pPr>
        <w:spacing w:after="0"/>
        <w:ind w:firstLine="709"/>
        <w:jc w:val="center"/>
        <w:rPr>
          <w:rFonts w:ascii="Times New Roman" w:hAnsi="Times New Roman"/>
          <w:sz w:val="24"/>
          <w:szCs w:val="24"/>
          <w:lang w:val="lt-LT"/>
        </w:rPr>
      </w:pPr>
      <w:r w:rsidRPr="00F552CE">
        <w:rPr>
          <w:rFonts w:ascii="Times New Roman" w:hAnsi="Times New Roman"/>
          <w:sz w:val="24"/>
          <w:szCs w:val="24"/>
          <w:lang w:val="lt-LT"/>
        </w:rPr>
        <w:t>________________________________________________________________________________________________________________</w:t>
      </w:r>
    </w:p>
    <w:p w14:paraId="6AA83E91" w14:textId="77777777" w:rsidR="00130B5F" w:rsidRPr="00F552CE" w:rsidRDefault="00130B5F" w:rsidP="00130B5F">
      <w:pPr>
        <w:ind w:firstLine="709"/>
        <w:jc w:val="center"/>
        <w:rPr>
          <w:rFonts w:ascii="Times New Roman" w:hAnsi="Times New Roman"/>
          <w:sz w:val="16"/>
          <w:szCs w:val="16"/>
          <w:lang w:val="lt-LT"/>
        </w:rPr>
      </w:pPr>
      <w:r w:rsidRPr="00F552CE">
        <w:rPr>
          <w:rFonts w:ascii="Times New Roman" w:hAnsi="Times New Roman"/>
          <w:sz w:val="16"/>
          <w:szCs w:val="16"/>
          <w:lang w:val="lt-LT"/>
        </w:rPr>
        <w:t>(Energijos vartojimo audito ataskaitos patikros data)</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555"/>
        <w:gridCol w:w="746"/>
        <w:gridCol w:w="711"/>
        <w:gridCol w:w="6132"/>
        <w:gridCol w:w="12"/>
      </w:tblGrid>
      <w:tr w:rsidR="00130B5F" w:rsidRPr="00F552CE" w14:paraId="6AA83E97" w14:textId="77777777" w:rsidTr="7BD5D8B4">
        <w:trPr>
          <w:gridAfter w:val="1"/>
          <w:wAfter w:w="4" w:type="pct"/>
          <w:trHeight w:val="573"/>
          <w:tblHeader/>
        </w:trPr>
        <w:tc>
          <w:tcPr>
            <w:tcW w:w="219" w:type="pct"/>
            <w:vAlign w:val="center"/>
          </w:tcPr>
          <w:p w14:paraId="6AA83E92" w14:textId="77777777" w:rsidR="00130B5F" w:rsidRPr="00F552CE" w:rsidRDefault="00130B5F" w:rsidP="00B65123">
            <w:pPr>
              <w:ind w:right="32"/>
              <w:jc w:val="center"/>
              <w:rPr>
                <w:rFonts w:ascii="Times New Roman" w:hAnsi="Times New Roman"/>
                <w:sz w:val="24"/>
                <w:szCs w:val="24"/>
                <w:lang w:val="lt-LT"/>
              </w:rPr>
            </w:pPr>
            <w:r w:rsidRPr="00F552CE">
              <w:rPr>
                <w:rFonts w:ascii="Times New Roman" w:hAnsi="Times New Roman"/>
                <w:sz w:val="24"/>
                <w:szCs w:val="24"/>
                <w:lang w:val="lt-LT"/>
              </w:rPr>
              <w:t>Eil. Nr.</w:t>
            </w:r>
          </w:p>
        </w:tc>
        <w:tc>
          <w:tcPr>
            <w:tcW w:w="2214" w:type="pct"/>
            <w:vAlign w:val="center"/>
          </w:tcPr>
          <w:p w14:paraId="6AA83E93" w14:textId="77777777" w:rsidR="00130B5F" w:rsidRPr="00F552CE" w:rsidRDefault="00130B5F" w:rsidP="00B65123">
            <w:pPr>
              <w:ind w:right="32"/>
              <w:jc w:val="center"/>
              <w:rPr>
                <w:rFonts w:ascii="Times New Roman" w:hAnsi="Times New Roman"/>
                <w:sz w:val="24"/>
                <w:szCs w:val="24"/>
                <w:lang w:val="lt-LT"/>
              </w:rPr>
            </w:pPr>
            <w:r w:rsidRPr="00F552CE">
              <w:rPr>
                <w:rFonts w:ascii="Times New Roman" w:hAnsi="Times New Roman"/>
                <w:sz w:val="24"/>
                <w:szCs w:val="24"/>
                <w:lang w:val="lt-LT"/>
              </w:rPr>
              <w:t>Vertinimo kriterijai</w:t>
            </w:r>
          </w:p>
        </w:tc>
        <w:tc>
          <w:tcPr>
            <w:tcW w:w="252" w:type="pct"/>
            <w:vAlign w:val="center"/>
          </w:tcPr>
          <w:p w14:paraId="6AA83E94" w14:textId="77777777" w:rsidR="00130B5F" w:rsidRPr="00F552CE" w:rsidRDefault="00130B5F" w:rsidP="00B65123">
            <w:pPr>
              <w:ind w:right="32"/>
              <w:jc w:val="center"/>
              <w:rPr>
                <w:rFonts w:ascii="Times New Roman" w:hAnsi="Times New Roman"/>
                <w:sz w:val="24"/>
                <w:szCs w:val="24"/>
                <w:lang w:val="lt-LT"/>
              </w:rPr>
            </w:pPr>
            <w:r w:rsidRPr="00F552CE">
              <w:rPr>
                <w:rFonts w:ascii="Times New Roman" w:hAnsi="Times New Roman"/>
                <w:sz w:val="24"/>
                <w:szCs w:val="24"/>
                <w:lang w:val="lt-LT"/>
              </w:rPr>
              <w:t>Taip</w:t>
            </w:r>
          </w:p>
        </w:tc>
        <w:tc>
          <w:tcPr>
            <w:tcW w:w="240" w:type="pct"/>
            <w:vAlign w:val="center"/>
          </w:tcPr>
          <w:p w14:paraId="6AA83E95" w14:textId="77777777" w:rsidR="00130B5F" w:rsidRPr="00F552CE" w:rsidRDefault="00130B5F" w:rsidP="00B65123">
            <w:pPr>
              <w:ind w:right="32"/>
              <w:jc w:val="center"/>
              <w:rPr>
                <w:rFonts w:ascii="Times New Roman" w:hAnsi="Times New Roman"/>
                <w:sz w:val="24"/>
                <w:szCs w:val="24"/>
                <w:lang w:val="lt-LT"/>
              </w:rPr>
            </w:pPr>
            <w:r w:rsidRPr="00F552CE">
              <w:rPr>
                <w:rFonts w:ascii="Times New Roman" w:hAnsi="Times New Roman"/>
                <w:sz w:val="24"/>
                <w:szCs w:val="24"/>
                <w:lang w:val="lt-LT"/>
              </w:rPr>
              <w:t>Ne</w:t>
            </w:r>
          </w:p>
        </w:tc>
        <w:tc>
          <w:tcPr>
            <w:tcW w:w="2071" w:type="pct"/>
            <w:vAlign w:val="center"/>
          </w:tcPr>
          <w:p w14:paraId="6AA83E96" w14:textId="77777777" w:rsidR="00130B5F" w:rsidRPr="00F552CE" w:rsidRDefault="00130B5F" w:rsidP="00B65123">
            <w:pPr>
              <w:ind w:right="32"/>
              <w:jc w:val="center"/>
              <w:rPr>
                <w:rFonts w:ascii="Times New Roman" w:hAnsi="Times New Roman"/>
                <w:sz w:val="24"/>
                <w:szCs w:val="24"/>
                <w:lang w:val="lt-LT"/>
              </w:rPr>
            </w:pPr>
            <w:r w:rsidRPr="00F552CE">
              <w:rPr>
                <w:rFonts w:ascii="Times New Roman" w:hAnsi="Times New Roman"/>
                <w:sz w:val="24"/>
                <w:szCs w:val="24"/>
                <w:lang w:val="lt-LT"/>
              </w:rPr>
              <w:t>Pastabos ir komentarai</w:t>
            </w:r>
          </w:p>
        </w:tc>
      </w:tr>
      <w:tr w:rsidR="00130B5F" w:rsidRPr="00AC5FC1" w14:paraId="6AA83E9D" w14:textId="77777777" w:rsidTr="7BD5D8B4">
        <w:trPr>
          <w:gridAfter w:val="1"/>
          <w:wAfter w:w="4" w:type="pct"/>
          <w:trHeight w:val="278"/>
        </w:trPr>
        <w:tc>
          <w:tcPr>
            <w:tcW w:w="219" w:type="pct"/>
            <w:vAlign w:val="center"/>
          </w:tcPr>
          <w:p w14:paraId="6AA83E98" w14:textId="77777777" w:rsidR="00130B5F" w:rsidRPr="00F552CE" w:rsidRDefault="7CB1602D" w:rsidP="00BA2007">
            <w:pPr>
              <w:spacing w:after="0" w:line="240" w:lineRule="auto"/>
              <w:ind w:right="32"/>
              <w:jc w:val="center"/>
              <w:rPr>
                <w:rFonts w:ascii="Times New Roman" w:hAnsi="Times New Roman"/>
                <w:sz w:val="24"/>
                <w:szCs w:val="24"/>
                <w:lang w:val="lt-LT"/>
              </w:rPr>
            </w:pPr>
            <w:r w:rsidRPr="00F552CE">
              <w:rPr>
                <w:rFonts w:ascii="Times New Roman" w:hAnsi="Times New Roman"/>
                <w:sz w:val="24"/>
                <w:szCs w:val="24"/>
                <w:lang w:val="lt-LT"/>
              </w:rPr>
              <w:t>1.</w:t>
            </w:r>
          </w:p>
        </w:tc>
        <w:tc>
          <w:tcPr>
            <w:tcW w:w="2214" w:type="pct"/>
          </w:tcPr>
          <w:p w14:paraId="246E1FED" w14:textId="68D5C59D" w:rsidR="7BD5D8B4" w:rsidRPr="00F552CE" w:rsidRDefault="7BD5D8B4" w:rsidP="00966D69">
            <w:pPr>
              <w:spacing w:after="0"/>
              <w:ind w:right="165" w:firstLine="1"/>
              <w:jc w:val="both"/>
              <w:rPr>
                <w:rFonts w:ascii="Times New Roman" w:eastAsia="Times New Roman" w:hAnsi="Times New Roman"/>
                <w:i/>
                <w:iCs/>
                <w:sz w:val="24"/>
                <w:szCs w:val="24"/>
                <w:lang w:val="lt-LT"/>
              </w:rPr>
            </w:pPr>
            <w:r w:rsidRPr="00F552CE">
              <w:rPr>
                <w:rFonts w:ascii="Times New Roman" w:eastAsia="Times New Roman" w:hAnsi="Times New Roman"/>
                <w:sz w:val="24"/>
                <w:szCs w:val="24"/>
                <w:lang w:val="lt-LT"/>
              </w:rPr>
              <w:t>Ar pateikta bendra informacija apie objektą ir atskirus jo dalinius pilna apimtimi ir yra pakankama Metodikoje nurodytoms nuostatoms įgyvendinti?</w:t>
            </w:r>
            <w:r w:rsidRPr="00F552CE">
              <w:rPr>
                <w:rFonts w:ascii="Times New Roman" w:eastAsia="Times New Roman" w:hAnsi="Times New Roman"/>
                <w:i/>
                <w:iCs/>
                <w:sz w:val="24"/>
                <w:szCs w:val="24"/>
                <w:lang w:val="lt-LT"/>
              </w:rPr>
              <w:t xml:space="preserve"> </w:t>
            </w:r>
          </w:p>
          <w:p w14:paraId="257E774D" w14:textId="54B2B69D" w:rsidR="7BD5D8B4" w:rsidRPr="00F552CE" w:rsidRDefault="7BD5D8B4" w:rsidP="00966D69">
            <w:pPr>
              <w:spacing w:after="0"/>
              <w:ind w:right="165" w:firstLine="1"/>
              <w:jc w:val="both"/>
              <w:rPr>
                <w:rFonts w:ascii="Times New Roman" w:eastAsia="Times New Roman" w:hAnsi="Times New Roman"/>
                <w:i/>
                <w:iCs/>
                <w:sz w:val="24"/>
                <w:szCs w:val="24"/>
                <w:lang w:val="lt-LT"/>
              </w:rPr>
            </w:pPr>
            <w:r w:rsidRPr="00F552CE">
              <w:rPr>
                <w:rFonts w:ascii="Times New Roman" w:eastAsia="Times New Roman" w:hAnsi="Times New Roman"/>
                <w:i/>
                <w:iCs/>
                <w:sz w:val="24"/>
                <w:szCs w:val="24"/>
                <w:lang w:val="lt-LT"/>
              </w:rPr>
              <w:t>(Metodikos V skyrius „Objektą apibūdinančių įvesties duomenų surinkimas“)</w:t>
            </w:r>
          </w:p>
        </w:tc>
        <w:tc>
          <w:tcPr>
            <w:tcW w:w="252" w:type="pct"/>
            <w:vAlign w:val="center"/>
          </w:tcPr>
          <w:p w14:paraId="6AA83E9A" w14:textId="77777777" w:rsidR="00130B5F" w:rsidRPr="00F552CE" w:rsidRDefault="00130B5F" w:rsidP="00BA2007">
            <w:pPr>
              <w:spacing w:after="0" w:line="240" w:lineRule="auto"/>
              <w:ind w:right="32"/>
              <w:jc w:val="center"/>
              <w:rPr>
                <w:rFonts w:ascii="Times New Roman" w:hAnsi="Times New Roman"/>
                <w:sz w:val="24"/>
                <w:szCs w:val="24"/>
                <w:lang w:val="lt-LT"/>
              </w:rPr>
            </w:pPr>
          </w:p>
        </w:tc>
        <w:tc>
          <w:tcPr>
            <w:tcW w:w="240" w:type="pct"/>
            <w:vAlign w:val="center"/>
          </w:tcPr>
          <w:p w14:paraId="6AA83E9B" w14:textId="77777777" w:rsidR="00130B5F" w:rsidRPr="00F552CE" w:rsidRDefault="00130B5F" w:rsidP="00BA2007">
            <w:pPr>
              <w:spacing w:after="0" w:line="240" w:lineRule="auto"/>
              <w:ind w:right="32"/>
              <w:jc w:val="center"/>
              <w:rPr>
                <w:rFonts w:ascii="Times New Roman" w:hAnsi="Times New Roman"/>
                <w:sz w:val="24"/>
                <w:szCs w:val="24"/>
                <w:lang w:val="lt-LT"/>
              </w:rPr>
            </w:pPr>
          </w:p>
        </w:tc>
        <w:tc>
          <w:tcPr>
            <w:tcW w:w="2071" w:type="pct"/>
            <w:vAlign w:val="center"/>
          </w:tcPr>
          <w:p w14:paraId="6AA83E9C" w14:textId="77777777" w:rsidR="00130B5F" w:rsidRPr="00F552CE" w:rsidRDefault="00130B5F" w:rsidP="00BA2007">
            <w:pPr>
              <w:spacing w:after="0" w:line="240" w:lineRule="auto"/>
              <w:ind w:right="32"/>
              <w:rPr>
                <w:rFonts w:ascii="Times New Roman" w:hAnsi="Times New Roman"/>
                <w:sz w:val="24"/>
                <w:szCs w:val="24"/>
                <w:lang w:val="lt-LT"/>
              </w:rPr>
            </w:pPr>
          </w:p>
        </w:tc>
      </w:tr>
      <w:tr w:rsidR="00130B5F" w:rsidRPr="00AC5FC1" w14:paraId="6AA83EA3" w14:textId="77777777" w:rsidTr="7BD5D8B4">
        <w:trPr>
          <w:gridAfter w:val="1"/>
          <w:wAfter w:w="4" w:type="pct"/>
          <w:trHeight w:val="278"/>
        </w:trPr>
        <w:tc>
          <w:tcPr>
            <w:tcW w:w="219" w:type="pct"/>
            <w:vAlign w:val="center"/>
          </w:tcPr>
          <w:p w14:paraId="6AA83E9E" w14:textId="77777777" w:rsidR="00130B5F" w:rsidRPr="00F552CE" w:rsidRDefault="7CB1602D" w:rsidP="00BA2007">
            <w:pPr>
              <w:spacing w:after="0" w:line="240" w:lineRule="auto"/>
              <w:ind w:right="32"/>
              <w:jc w:val="center"/>
              <w:rPr>
                <w:rFonts w:ascii="Times New Roman" w:hAnsi="Times New Roman"/>
                <w:sz w:val="24"/>
                <w:szCs w:val="24"/>
                <w:lang w:val="lt-LT"/>
              </w:rPr>
            </w:pPr>
            <w:r w:rsidRPr="00F552CE">
              <w:rPr>
                <w:rFonts w:ascii="Times New Roman" w:hAnsi="Times New Roman"/>
                <w:sz w:val="24"/>
                <w:szCs w:val="24"/>
                <w:lang w:val="lt-LT"/>
              </w:rPr>
              <w:t>2.</w:t>
            </w:r>
          </w:p>
        </w:tc>
        <w:tc>
          <w:tcPr>
            <w:tcW w:w="2214" w:type="pct"/>
          </w:tcPr>
          <w:p w14:paraId="194D3C9A" w14:textId="2B83C9B7" w:rsidR="7BD5D8B4" w:rsidRPr="00F552CE" w:rsidRDefault="7BD5D8B4" w:rsidP="00966D69">
            <w:pPr>
              <w:spacing w:after="0"/>
              <w:ind w:right="165" w:firstLine="1"/>
              <w:jc w:val="both"/>
              <w:rPr>
                <w:rFonts w:ascii="Times New Roman" w:eastAsia="Times New Roman" w:hAnsi="Times New Roman"/>
                <w:sz w:val="24"/>
                <w:szCs w:val="24"/>
                <w:lang w:val="lt-LT"/>
              </w:rPr>
            </w:pPr>
            <w:r w:rsidRPr="00F552CE">
              <w:rPr>
                <w:rFonts w:ascii="Times New Roman" w:eastAsia="Times New Roman" w:hAnsi="Times New Roman"/>
                <w:sz w:val="24"/>
                <w:szCs w:val="24"/>
                <w:lang w:val="lt-LT"/>
              </w:rPr>
              <w:t xml:space="preserve">Ar Audite objektas skaidomas į atskirus dalinius bei kiekvienas dalinys nagrinėjamas atskirai? </w:t>
            </w:r>
          </w:p>
          <w:p w14:paraId="29D434B0" w14:textId="328F749C" w:rsidR="7BD5D8B4" w:rsidRPr="00F552CE" w:rsidRDefault="7BD5D8B4" w:rsidP="00966D69">
            <w:pPr>
              <w:spacing w:after="0"/>
              <w:ind w:right="165" w:firstLine="1"/>
              <w:jc w:val="both"/>
              <w:rPr>
                <w:rFonts w:ascii="Times New Roman" w:eastAsia="Times New Roman" w:hAnsi="Times New Roman"/>
                <w:i/>
                <w:iCs/>
                <w:sz w:val="24"/>
                <w:szCs w:val="24"/>
                <w:lang w:val="lt-LT"/>
              </w:rPr>
            </w:pPr>
            <w:r w:rsidRPr="00F552CE">
              <w:rPr>
                <w:rFonts w:ascii="Times New Roman" w:eastAsia="Times New Roman" w:hAnsi="Times New Roman"/>
                <w:i/>
                <w:iCs/>
                <w:sz w:val="24"/>
                <w:szCs w:val="24"/>
                <w:lang w:val="lt-LT"/>
              </w:rPr>
              <w:t>(Metodikos VI skyrius „Objekto skaidymas į dalinius“)</w:t>
            </w:r>
          </w:p>
        </w:tc>
        <w:tc>
          <w:tcPr>
            <w:tcW w:w="252" w:type="pct"/>
            <w:vAlign w:val="center"/>
          </w:tcPr>
          <w:p w14:paraId="6AA83EA0" w14:textId="77777777" w:rsidR="00130B5F" w:rsidRPr="00F552CE" w:rsidRDefault="00130B5F" w:rsidP="00BA2007">
            <w:pPr>
              <w:spacing w:after="0" w:line="240" w:lineRule="auto"/>
              <w:ind w:right="32"/>
              <w:jc w:val="center"/>
              <w:rPr>
                <w:rFonts w:ascii="Times New Roman" w:hAnsi="Times New Roman"/>
                <w:sz w:val="24"/>
                <w:szCs w:val="24"/>
                <w:lang w:val="lt-LT"/>
              </w:rPr>
            </w:pPr>
          </w:p>
        </w:tc>
        <w:tc>
          <w:tcPr>
            <w:tcW w:w="240" w:type="pct"/>
            <w:vAlign w:val="center"/>
          </w:tcPr>
          <w:p w14:paraId="6AA83EA1" w14:textId="77777777" w:rsidR="00130B5F" w:rsidRPr="00F552CE" w:rsidRDefault="00130B5F" w:rsidP="00BA2007">
            <w:pPr>
              <w:spacing w:after="0" w:line="240" w:lineRule="auto"/>
              <w:ind w:right="32"/>
              <w:jc w:val="center"/>
              <w:rPr>
                <w:rFonts w:ascii="Times New Roman" w:hAnsi="Times New Roman"/>
                <w:sz w:val="24"/>
                <w:szCs w:val="24"/>
                <w:lang w:val="lt-LT"/>
              </w:rPr>
            </w:pPr>
          </w:p>
        </w:tc>
        <w:tc>
          <w:tcPr>
            <w:tcW w:w="2071" w:type="pct"/>
            <w:vAlign w:val="center"/>
          </w:tcPr>
          <w:p w14:paraId="6AA83EA2" w14:textId="77777777" w:rsidR="00130B5F" w:rsidRPr="00F552CE" w:rsidRDefault="00130B5F" w:rsidP="00BA2007">
            <w:pPr>
              <w:spacing w:after="0" w:line="240" w:lineRule="auto"/>
              <w:ind w:right="32"/>
              <w:rPr>
                <w:rFonts w:ascii="Times New Roman" w:hAnsi="Times New Roman"/>
                <w:sz w:val="24"/>
                <w:szCs w:val="24"/>
                <w:lang w:val="lt-LT"/>
              </w:rPr>
            </w:pPr>
          </w:p>
        </w:tc>
      </w:tr>
      <w:tr w:rsidR="00130B5F" w:rsidRPr="00AC5FC1" w14:paraId="6AA83EAA" w14:textId="77777777" w:rsidTr="7BD5D8B4">
        <w:trPr>
          <w:gridAfter w:val="1"/>
          <w:wAfter w:w="4" w:type="pct"/>
          <w:trHeight w:val="278"/>
        </w:trPr>
        <w:tc>
          <w:tcPr>
            <w:tcW w:w="219" w:type="pct"/>
            <w:vAlign w:val="center"/>
          </w:tcPr>
          <w:p w14:paraId="6AA83EA4" w14:textId="77777777" w:rsidR="00130B5F" w:rsidRPr="00F552CE" w:rsidRDefault="7CB1602D" w:rsidP="00B65123">
            <w:pPr>
              <w:ind w:right="32"/>
              <w:jc w:val="center"/>
              <w:rPr>
                <w:rFonts w:ascii="Times New Roman" w:hAnsi="Times New Roman"/>
                <w:sz w:val="24"/>
                <w:szCs w:val="24"/>
                <w:lang w:val="lt-LT"/>
              </w:rPr>
            </w:pPr>
            <w:r w:rsidRPr="00F552CE">
              <w:rPr>
                <w:rFonts w:ascii="Times New Roman" w:hAnsi="Times New Roman"/>
                <w:sz w:val="24"/>
                <w:szCs w:val="24"/>
                <w:lang w:val="lt-LT"/>
              </w:rPr>
              <w:t>3.</w:t>
            </w:r>
          </w:p>
        </w:tc>
        <w:tc>
          <w:tcPr>
            <w:tcW w:w="2214" w:type="pct"/>
          </w:tcPr>
          <w:p w14:paraId="34BA1875" w14:textId="638A2BFF" w:rsidR="7BD5D8B4" w:rsidRPr="00F552CE" w:rsidRDefault="7BD5D8B4" w:rsidP="00966D69">
            <w:pPr>
              <w:spacing w:after="0"/>
              <w:ind w:right="165" w:firstLine="1"/>
              <w:jc w:val="both"/>
              <w:rPr>
                <w:rFonts w:ascii="Times New Roman" w:eastAsia="Times New Roman" w:hAnsi="Times New Roman"/>
                <w:color w:val="000000" w:themeColor="text1"/>
                <w:sz w:val="24"/>
                <w:szCs w:val="24"/>
                <w:lang w:val="lt-LT"/>
              </w:rPr>
            </w:pPr>
            <w:r w:rsidRPr="00F552CE">
              <w:rPr>
                <w:rFonts w:ascii="Times New Roman" w:eastAsia="Times New Roman" w:hAnsi="Times New Roman"/>
                <w:color w:val="000000" w:themeColor="text1"/>
                <w:sz w:val="24"/>
                <w:szCs w:val="24"/>
                <w:lang w:val="lt-LT"/>
              </w:rPr>
              <w:t>Ar energetinių parametrų matavimai bei jų rezultatų analizė atlikti pagal Metodikos nuostatas?</w:t>
            </w:r>
          </w:p>
          <w:p w14:paraId="510C8EAE" w14:textId="1FBF98C7" w:rsidR="7BD5D8B4" w:rsidRPr="00F552CE" w:rsidRDefault="7BD5D8B4" w:rsidP="00966D69">
            <w:pPr>
              <w:spacing w:after="0"/>
              <w:ind w:right="165" w:firstLine="1"/>
              <w:jc w:val="both"/>
              <w:rPr>
                <w:rFonts w:ascii="Times New Roman" w:eastAsia="Times New Roman" w:hAnsi="Times New Roman"/>
                <w:i/>
                <w:iCs/>
                <w:sz w:val="24"/>
                <w:szCs w:val="24"/>
                <w:lang w:val="lt-LT"/>
              </w:rPr>
            </w:pPr>
            <w:r w:rsidRPr="00F552CE">
              <w:rPr>
                <w:rFonts w:ascii="Times New Roman" w:eastAsia="Times New Roman" w:hAnsi="Times New Roman"/>
                <w:i/>
                <w:iCs/>
                <w:sz w:val="24"/>
                <w:szCs w:val="24"/>
                <w:lang w:val="lt-LT"/>
              </w:rPr>
              <w:lastRenderedPageBreak/>
              <w:t>(Metodikos VII skyrius „Energetinių parametrų matavimai“)</w:t>
            </w:r>
          </w:p>
        </w:tc>
        <w:tc>
          <w:tcPr>
            <w:tcW w:w="252" w:type="pct"/>
            <w:vAlign w:val="center"/>
          </w:tcPr>
          <w:p w14:paraId="6AA83EA7" w14:textId="77777777" w:rsidR="00130B5F" w:rsidRPr="00F552CE" w:rsidRDefault="00130B5F" w:rsidP="00B65123">
            <w:pPr>
              <w:ind w:right="32"/>
              <w:jc w:val="center"/>
              <w:rPr>
                <w:rFonts w:ascii="Times New Roman" w:hAnsi="Times New Roman"/>
                <w:sz w:val="24"/>
                <w:szCs w:val="24"/>
                <w:lang w:val="lt-LT"/>
              </w:rPr>
            </w:pPr>
          </w:p>
        </w:tc>
        <w:tc>
          <w:tcPr>
            <w:tcW w:w="240" w:type="pct"/>
            <w:vAlign w:val="center"/>
          </w:tcPr>
          <w:p w14:paraId="6AA83EA8" w14:textId="77777777" w:rsidR="00130B5F" w:rsidRPr="00F552CE" w:rsidRDefault="00130B5F" w:rsidP="00B65123">
            <w:pPr>
              <w:ind w:right="32"/>
              <w:jc w:val="center"/>
              <w:rPr>
                <w:rFonts w:ascii="Times New Roman" w:hAnsi="Times New Roman"/>
                <w:sz w:val="24"/>
                <w:szCs w:val="24"/>
                <w:lang w:val="lt-LT"/>
              </w:rPr>
            </w:pPr>
          </w:p>
        </w:tc>
        <w:tc>
          <w:tcPr>
            <w:tcW w:w="2071" w:type="pct"/>
            <w:vAlign w:val="center"/>
          </w:tcPr>
          <w:p w14:paraId="6AA83EA9" w14:textId="77777777" w:rsidR="00130B5F" w:rsidRPr="00F552CE" w:rsidRDefault="00130B5F" w:rsidP="00B65123">
            <w:pPr>
              <w:ind w:right="32"/>
              <w:rPr>
                <w:rFonts w:ascii="Times New Roman" w:hAnsi="Times New Roman"/>
                <w:sz w:val="24"/>
                <w:szCs w:val="24"/>
                <w:lang w:val="lt-LT"/>
              </w:rPr>
            </w:pPr>
          </w:p>
        </w:tc>
      </w:tr>
      <w:tr w:rsidR="00130B5F" w:rsidRPr="00AC5FC1" w14:paraId="6AA83EB1" w14:textId="77777777" w:rsidTr="7BD5D8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62"/>
        </w:trPr>
        <w:tc>
          <w:tcPr>
            <w:tcW w:w="2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6AA83EAB" w14:textId="77777777" w:rsidR="00130B5F" w:rsidRPr="00F552CE" w:rsidRDefault="7CB1602D" w:rsidP="00B65123">
            <w:pPr>
              <w:pStyle w:val="NormalParagraphStyle"/>
              <w:spacing w:line="240" w:lineRule="auto"/>
              <w:jc w:val="center"/>
              <w:rPr>
                <w:lang w:val="lt-LT"/>
              </w:rPr>
            </w:pPr>
            <w:r w:rsidRPr="00F552CE">
              <w:rPr>
                <w:lang w:val="lt-LT"/>
              </w:rPr>
              <w:t>4.</w:t>
            </w:r>
          </w:p>
        </w:tc>
        <w:tc>
          <w:tcPr>
            <w:tcW w:w="22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1C49C" w14:textId="2C7BE841" w:rsidR="7BD5D8B4" w:rsidRPr="00F552CE" w:rsidRDefault="7BD5D8B4" w:rsidP="00966D69">
            <w:pPr>
              <w:spacing w:after="0"/>
              <w:ind w:right="165" w:firstLine="1"/>
              <w:jc w:val="both"/>
              <w:rPr>
                <w:rFonts w:ascii="Times New Roman" w:eastAsia="Times New Roman" w:hAnsi="Times New Roman"/>
                <w:sz w:val="24"/>
                <w:szCs w:val="24"/>
                <w:lang w:val="lt-LT"/>
              </w:rPr>
            </w:pPr>
            <w:r w:rsidRPr="00F552CE">
              <w:rPr>
                <w:rFonts w:ascii="Times New Roman" w:eastAsia="Times New Roman" w:hAnsi="Times New Roman"/>
                <w:sz w:val="24"/>
                <w:szCs w:val="24"/>
                <w:lang w:val="lt-LT"/>
              </w:rPr>
              <w:t xml:space="preserve">Ar pateikti dalinio/ių energijos poreikių skaičiavimo rezultatai atitinka Metodikos nuostatas? </w:t>
            </w:r>
          </w:p>
          <w:p w14:paraId="49305EA6" w14:textId="7A559B21" w:rsidR="7BD5D8B4" w:rsidRPr="00F552CE" w:rsidRDefault="7BD5D8B4" w:rsidP="00966D69">
            <w:pPr>
              <w:spacing w:after="0"/>
              <w:ind w:right="165" w:firstLine="1"/>
              <w:jc w:val="both"/>
              <w:rPr>
                <w:rFonts w:cs="Calibri"/>
                <w:i/>
                <w:iCs/>
                <w:lang w:val="lt-LT"/>
              </w:rPr>
            </w:pPr>
            <w:r w:rsidRPr="00F552CE">
              <w:rPr>
                <w:rFonts w:ascii="Times New Roman" w:eastAsia="Times New Roman" w:hAnsi="Times New Roman"/>
                <w:i/>
                <w:iCs/>
                <w:sz w:val="24"/>
                <w:szCs w:val="24"/>
                <w:lang w:val="lt-LT"/>
              </w:rPr>
              <w:t>(Metodikos VIII skyrius „Visų dalinių energijos poreikių skaičiavimas“</w:t>
            </w:r>
            <w:r w:rsidRPr="00F552CE">
              <w:rPr>
                <w:rFonts w:cs="Calibri"/>
                <w:i/>
                <w:iCs/>
                <w:lang w:val="lt-LT"/>
              </w:rPr>
              <w:t>)</w:t>
            </w:r>
          </w:p>
        </w:tc>
        <w:tc>
          <w:tcPr>
            <w:tcW w:w="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83EAE" w14:textId="77777777" w:rsidR="00130B5F" w:rsidRPr="00F552CE" w:rsidRDefault="00130B5F" w:rsidP="00B65123">
            <w:pPr>
              <w:pStyle w:val="NormalParagraphStyle"/>
              <w:spacing w:line="240" w:lineRule="auto"/>
              <w:rPr>
                <w:lang w:val="lt-LT"/>
              </w:rPr>
            </w:pPr>
          </w:p>
        </w:tc>
        <w:tc>
          <w:tcPr>
            <w:tcW w:w="2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83EAF" w14:textId="77777777" w:rsidR="00130B5F" w:rsidRPr="00F552CE" w:rsidRDefault="00130B5F" w:rsidP="00B65123">
            <w:pPr>
              <w:pStyle w:val="NormalParagraphStyle"/>
              <w:spacing w:line="240" w:lineRule="auto"/>
              <w:rPr>
                <w:lang w:val="lt-LT"/>
              </w:rPr>
            </w:pPr>
          </w:p>
        </w:tc>
        <w:tc>
          <w:tcPr>
            <w:tcW w:w="207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83EB0" w14:textId="77777777" w:rsidR="00130B5F" w:rsidRPr="00F552CE" w:rsidRDefault="00130B5F" w:rsidP="00B65123">
            <w:pPr>
              <w:pStyle w:val="NormalParagraphStyle"/>
              <w:spacing w:line="240" w:lineRule="auto"/>
              <w:rPr>
                <w:lang w:val="lt-LT"/>
              </w:rPr>
            </w:pPr>
          </w:p>
        </w:tc>
      </w:tr>
      <w:tr w:rsidR="00130B5F" w:rsidRPr="00AC5FC1" w14:paraId="6AA83EB8" w14:textId="77777777" w:rsidTr="7BD5D8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62"/>
        </w:trPr>
        <w:tc>
          <w:tcPr>
            <w:tcW w:w="2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6AA83EB2" w14:textId="77777777" w:rsidR="00130B5F" w:rsidRPr="00F552CE" w:rsidRDefault="7CB1602D" w:rsidP="00B65123">
            <w:pPr>
              <w:pStyle w:val="NormalParagraphStyle"/>
              <w:spacing w:line="240" w:lineRule="auto"/>
              <w:jc w:val="center"/>
              <w:rPr>
                <w:lang w:val="lt-LT"/>
              </w:rPr>
            </w:pPr>
            <w:r w:rsidRPr="00F552CE">
              <w:rPr>
                <w:lang w:val="lt-LT"/>
              </w:rPr>
              <w:t>5.</w:t>
            </w:r>
          </w:p>
        </w:tc>
        <w:tc>
          <w:tcPr>
            <w:tcW w:w="22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9F43C" w14:textId="2CD14548" w:rsidR="7BD5D8B4" w:rsidRPr="00F552CE" w:rsidRDefault="7BD5D8B4" w:rsidP="00966D69">
            <w:pPr>
              <w:spacing w:after="0"/>
              <w:ind w:right="165" w:firstLine="1"/>
              <w:jc w:val="both"/>
              <w:rPr>
                <w:rFonts w:ascii="Times New Roman" w:eastAsia="Times New Roman" w:hAnsi="Times New Roman"/>
                <w:sz w:val="24"/>
                <w:szCs w:val="24"/>
                <w:lang w:val="lt-LT"/>
              </w:rPr>
            </w:pPr>
            <w:r w:rsidRPr="00F552CE">
              <w:rPr>
                <w:rFonts w:ascii="Times New Roman" w:eastAsia="Times New Roman" w:hAnsi="Times New Roman"/>
                <w:sz w:val="24"/>
                <w:szCs w:val="24"/>
                <w:lang w:val="lt-LT"/>
              </w:rPr>
              <w:t xml:space="preserve">Ar pateiktos objekto faktinės energijos sąnaudos išskirstytos daliniams, kurios reikalingos vykdyti tolesnes Audito atlikimo procedūras? </w:t>
            </w:r>
          </w:p>
          <w:p w14:paraId="07C65827" w14:textId="450A15E6" w:rsidR="7BD5D8B4" w:rsidRPr="00F552CE" w:rsidRDefault="7BD5D8B4" w:rsidP="00966D69">
            <w:pPr>
              <w:spacing w:after="0"/>
              <w:ind w:right="165" w:firstLine="1"/>
              <w:jc w:val="both"/>
              <w:rPr>
                <w:rFonts w:ascii="Times New Roman" w:eastAsia="Times New Roman" w:hAnsi="Times New Roman"/>
                <w:i/>
                <w:iCs/>
                <w:sz w:val="24"/>
                <w:szCs w:val="24"/>
                <w:lang w:val="lt-LT"/>
              </w:rPr>
            </w:pPr>
            <w:r w:rsidRPr="00F552CE">
              <w:rPr>
                <w:rFonts w:ascii="Times New Roman" w:eastAsia="Times New Roman" w:hAnsi="Times New Roman"/>
                <w:i/>
                <w:iCs/>
                <w:sz w:val="24"/>
                <w:szCs w:val="24"/>
                <w:lang w:val="lt-LT"/>
              </w:rPr>
              <w:t>(Metodikos V skyrius „Objektą apibūdinančių įvesties duomenų surinkimas“, IX skyrius „Objekto faktinių energijos sąnaudų išskirstymas daliniams“)</w:t>
            </w:r>
          </w:p>
        </w:tc>
        <w:tc>
          <w:tcPr>
            <w:tcW w:w="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83EB5" w14:textId="77777777" w:rsidR="00130B5F" w:rsidRPr="00F552CE" w:rsidRDefault="00130B5F" w:rsidP="00B65123">
            <w:pPr>
              <w:pStyle w:val="NormalParagraphStyle"/>
              <w:spacing w:line="240" w:lineRule="auto"/>
              <w:rPr>
                <w:lang w:val="lt-LT"/>
              </w:rPr>
            </w:pPr>
          </w:p>
        </w:tc>
        <w:tc>
          <w:tcPr>
            <w:tcW w:w="2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83EB6" w14:textId="77777777" w:rsidR="00130B5F" w:rsidRPr="00F552CE" w:rsidRDefault="00130B5F" w:rsidP="00B65123">
            <w:pPr>
              <w:pStyle w:val="NormalParagraphStyle"/>
              <w:spacing w:line="240" w:lineRule="auto"/>
              <w:rPr>
                <w:lang w:val="lt-LT"/>
              </w:rPr>
            </w:pPr>
          </w:p>
        </w:tc>
        <w:tc>
          <w:tcPr>
            <w:tcW w:w="207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83EB7" w14:textId="77777777" w:rsidR="00130B5F" w:rsidRPr="00F552CE" w:rsidRDefault="00130B5F" w:rsidP="00B65123">
            <w:pPr>
              <w:pStyle w:val="NormalParagraphStyle"/>
              <w:spacing w:line="240" w:lineRule="auto"/>
              <w:rPr>
                <w:lang w:val="lt-LT"/>
              </w:rPr>
            </w:pPr>
          </w:p>
        </w:tc>
      </w:tr>
      <w:tr w:rsidR="00130B5F" w:rsidRPr="00AC5FC1" w14:paraId="6AA83EBF" w14:textId="77777777" w:rsidTr="7BD5D8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62"/>
        </w:trPr>
        <w:tc>
          <w:tcPr>
            <w:tcW w:w="2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6AA83EB9" w14:textId="77777777" w:rsidR="00130B5F" w:rsidRPr="00F552CE" w:rsidRDefault="7CB1602D" w:rsidP="00B65123">
            <w:pPr>
              <w:pStyle w:val="NormalParagraphStyle"/>
              <w:spacing w:line="240" w:lineRule="auto"/>
              <w:jc w:val="center"/>
              <w:rPr>
                <w:lang w:val="lt-LT"/>
              </w:rPr>
            </w:pPr>
            <w:r w:rsidRPr="00F552CE">
              <w:rPr>
                <w:lang w:val="lt-LT"/>
              </w:rPr>
              <w:t>6.</w:t>
            </w:r>
          </w:p>
        </w:tc>
        <w:tc>
          <w:tcPr>
            <w:tcW w:w="22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962C6" w14:textId="0EE5C4F0" w:rsidR="7BD5D8B4" w:rsidRPr="00F552CE" w:rsidRDefault="7BD5D8B4" w:rsidP="00966D69">
            <w:pPr>
              <w:spacing w:after="0"/>
              <w:ind w:right="165" w:firstLine="1"/>
              <w:jc w:val="both"/>
              <w:rPr>
                <w:rFonts w:ascii="Times New Roman" w:eastAsia="Times New Roman" w:hAnsi="Times New Roman"/>
                <w:sz w:val="24"/>
                <w:szCs w:val="24"/>
                <w:lang w:val="lt-LT"/>
              </w:rPr>
            </w:pPr>
            <w:r w:rsidRPr="00F552CE">
              <w:rPr>
                <w:rFonts w:ascii="Times New Roman" w:eastAsia="Times New Roman" w:hAnsi="Times New Roman"/>
                <w:sz w:val="24"/>
                <w:szCs w:val="24"/>
                <w:lang w:val="lt-LT"/>
              </w:rPr>
              <w:t>Ar pasirinktas pastato faktinių energijos sąnaudų normalizavimo metodas bei skaičiuojamojo modelio derinimas ir jų rezultatai yra pakankami juos naudoti tolesnėse Audito atlikimo procedūrose?</w:t>
            </w:r>
          </w:p>
          <w:p w14:paraId="3BEB6D73" w14:textId="49BA64C3" w:rsidR="7BD5D8B4" w:rsidRPr="00F552CE" w:rsidRDefault="7BD5D8B4" w:rsidP="00966D69">
            <w:pPr>
              <w:spacing w:after="0"/>
              <w:ind w:right="165" w:firstLine="1"/>
              <w:jc w:val="both"/>
              <w:rPr>
                <w:rFonts w:ascii="Times New Roman" w:eastAsia="Times New Roman" w:hAnsi="Times New Roman"/>
                <w:i/>
                <w:iCs/>
                <w:sz w:val="24"/>
                <w:szCs w:val="24"/>
                <w:lang w:val="lt-LT"/>
              </w:rPr>
            </w:pPr>
            <w:r w:rsidRPr="00F552CE">
              <w:rPr>
                <w:rFonts w:ascii="Times New Roman" w:eastAsia="Times New Roman" w:hAnsi="Times New Roman"/>
                <w:i/>
                <w:iCs/>
                <w:sz w:val="24"/>
                <w:szCs w:val="24"/>
                <w:lang w:val="lt-LT"/>
              </w:rPr>
              <w:t>(Metodikos X skyrius „Kiekvieno nagrinėjamo dalinio analizė“)</w:t>
            </w:r>
          </w:p>
        </w:tc>
        <w:tc>
          <w:tcPr>
            <w:tcW w:w="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83EBC" w14:textId="77777777" w:rsidR="00130B5F" w:rsidRPr="00F552CE" w:rsidRDefault="00130B5F" w:rsidP="00B65123">
            <w:pPr>
              <w:pStyle w:val="NormalParagraphStyle"/>
              <w:spacing w:line="240" w:lineRule="auto"/>
              <w:rPr>
                <w:lang w:val="lt-LT"/>
              </w:rPr>
            </w:pPr>
          </w:p>
        </w:tc>
        <w:tc>
          <w:tcPr>
            <w:tcW w:w="2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83EBD" w14:textId="77777777" w:rsidR="00130B5F" w:rsidRPr="00F552CE" w:rsidRDefault="00130B5F" w:rsidP="00B65123">
            <w:pPr>
              <w:pStyle w:val="NormalParagraphStyle"/>
              <w:spacing w:line="240" w:lineRule="auto"/>
              <w:rPr>
                <w:lang w:val="lt-LT"/>
              </w:rPr>
            </w:pPr>
          </w:p>
        </w:tc>
        <w:tc>
          <w:tcPr>
            <w:tcW w:w="207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83EBE" w14:textId="77777777" w:rsidR="00130B5F" w:rsidRPr="00F552CE" w:rsidRDefault="00130B5F" w:rsidP="00B65123">
            <w:pPr>
              <w:pStyle w:val="NormalParagraphStyle"/>
              <w:spacing w:line="240" w:lineRule="auto"/>
              <w:rPr>
                <w:lang w:val="lt-LT"/>
              </w:rPr>
            </w:pPr>
          </w:p>
        </w:tc>
      </w:tr>
      <w:tr w:rsidR="00130B5F" w:rsidRPr="00AC5FC1" w14:paraId="6AA83EC6" w14:textId="77777777" w:rsidTr="7BD5D8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62"/>
        </w:trPr>
        <w:tc>
          <w:tcPr>
            <w:tcW w:w="2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6AA83EC0" w14:textId="77777777" w:rsidR="00130B5F" w:rsidRPr="00F552CE" w:rsidRDefault="7CB1602D" w:rsidP="00B65123">
            <w:pPr>
              <w:pStyle w:val="NormalParagraphStyle"/>
              <w:spacing w:line="240" w:lineRule="auto"/>
              <w:jc w:val="center"/>
              <w:rPr>
                <w:lang w:val="lt-LT"/>
              </w:rPr>
            </w:pPr>
            <w:r w:rsidRPr="00F552CE">
              <w:rPr>
                <w:lang w:val="lt-LT"/>
              </w:rPr>
              <w:t>7.</w:t>
            </w:r>
          </w:p>
        </w:tc>
        <w:tc>
          <w:tcPr>
            <w:tcW w:w="22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DB970" w14:textId="1495786E" w:rsidR="7BD5D8B4" w:rsidRPr="00F552CE" w:rsidRDefault="7BD5D8B4" w:rsidP="00966D69">
            <w:pPr>
              <w:spacing w:after="0"/>
              <w:ind w:right="165" w:firstLine="1"/>
              <w:jc w:val="both"/>
              <w:rPr>
                <w:rFonts w:ascii="Times New Roman" w:eastAsia="Times New Roman" w:hAnsi="Times New Roman"/>
                <w:sz w:val="24"/>
                <w:szCs w:val="24"/>
                <w:lang w:val="lt-LT"/>
              </w:rPr>
            </w:pPr>
            <w:r w:rsidRPr="00F552CE">
              <w:rPr>
                <w:rFonts w:ascii="Times New Roman" w:eastAsia="Times New Roman" w:hAnsi="Times New Roman"/>
                <w:sz w:val="24"/>
                <w:szCs w:val="24"/>
                <w:lang w:val="lt-LT"/>
              </w:rPr>
              <w:t>Ar renovavimo sprendinių derinių vertinimas ir pasirinkto sprendinių derinio rezultatai pakankamai informatyvūs, sudaro santykinai svarų energijos vartojimo sumažinimą bei atitinka Metodikos nuostatas?</w:t>
            </w:r>
          </w:p>
          <w:p w14:paraId="3804F80A" w14:textId="4117CD39" w:rsidR="7BD5D8B4" w:rsidRPr="00F552CE" w:rsidRDefault="7BD5D8B4" w:rsidP="00966D69">
            <w:pPr>
              <w:spacing w:after="0"/>
              <w:ind w:right="165" w:firstLine="1"/>
              <w:jc w:val="both"/>
              <w:rPr>
                <w:rFonts w:ascii="Times New Roman" w:eastAsia="Times New Roman" w:hAnsi="Times New Roman"/>
                <w:i/>
                <w:iCs/>
                <w:color w:val="000000" w:themeColor="text1"/>
                <w:sz w:val="24"/>
                <w:szCs w:val="24"/>
                <w:lang w:val="lt-LT"/>
              </w:rPr>
            </w:pPr>
            <w:r w:rsidRPr="00F552CE">
              <w:rPr>
                <w:rFonts w:ascii="Times New Roman" w:eastAsia="Times New Roman" w:hAnsi="Times New Roman"/>
                <w:i/>
                <w:iCs/>
                <w:color w:val="000000" w:themeColor="text1"/>
                <w:sz w:val="24"/>
                <w:szCs w:val="24"/>
                <w:lang w:val="lt-LT"/>
              </w:rPr>
              <w:t>(Metodikos X skyrius „Kiekvieno nagrinėjamo dalinio analizė“)</w:t>
            </w:r>
          </w:p>
        </w:tc>
        <w:tc>
          <w:tcPr>
            <w:tcW w:w="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83EC3" w14:textId="77777777" w:rsidR="00130B5F" w:rsidRPr="00F552CE" w:rsidRDefault="00130B5F" w:rsidP="00B65123">
            <w:pPr>
              <w:pStyle w:val="NormalParagraphStyle"/>
              <w:spacing w:line="240" w:lineRule="auto"/>
              <w:rPr>
                <w:lang w:val="lt-LT"/>
              </w:rPr>
            </w:pPr>
          </w:p>
        </w:tc>
        <w:tc>
          <w:tcPr>
            <w:tcW w:w="2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83EC4" w14:textId="77777777" w:rsidR="00130B5F" w:rsidRPr="00F552CE" w:rsidRDefault="00130B5F" w:rsidP="00B65123">
            <w:pPr>
              <w:pStyle w:val="NormalParagraphStyle"/>
              <w:spacing w:line="240" w:lineRule="auto"/>
              <w:rPr>
                <w:lang w:val="lt-LT"/>
              </w:rPr>
            </w:pPr>
          </w:p>
        </w:tc>
        <w:tc>
          <w:tcPr>
            <w:tcW w:w="207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83EC5" w14:textId="77777777" w:rsidR="00130B5F" w:rsidRPr="00F552CE" w:rsidRDefault="00130B5F" w:rsidP="00B65123">
            <w:pPr>
              <w:pStyle w:val="NormalParagraphStyle"/>
              <w:spacing w:line="240" w:lineRule="auto"/>
              <w:rPr>
                <w:lang w:val="lt-LT"/>
              </w:rPr>
            </w:pPr>
          </w:p>
        </w:tc>
      </w:tr>
      <w:tr w:rsidR="00130B5F" w:rsidRPr="00AC5FC1" w14:paraId="6AA83ECD" w14:textId="77777777" w:rsidTr="7BD5D8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62"/>
        </w:trPr>
        <w:tc>
          <w:tcPr>
            <w:tcW w:w="2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6AA83EC7" w14:textId="77777777" w:rsidR="00130B5F" w:rsidRPr="00F552CE" w:rsidRDefault="7CB1602D" w:rsidP="00B65123">
            <w:pPr>
              <w:pStyle w:val="NormalParagraphStyle"/>
              <w:spacing w:line="240" w:lineRule="auto"/>
              <w:jc w:val="center"/>
              <w:rPr>
                <w:lang w:val="lt-LT"/>
              </w:rPr>
            </w:pPr>
            <w:r w:rsidRPr="00F552CE">
              <w:rPr>
                <w:lang w:val="lt-LT"/>
              </w:rPr>
              <w:t>8.</w:t>
            </w:r>
          </w:p>
        </w:tc>
        <w:tc>
          <w:tcPr>
            <w:tcW w:w="22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03609" w14:textId="0B294BD2" w:rsidR="7BD5D8B4" w:rsidRPr="00F552CE" w:rsidRDefault="7BD5D8B4" w:rsidP="00966D69">
            <w:pPr>
              <w:spacing w:after="0"/>
              <w:ind w:right="165" w:firstLine="1"/>
              <w:jc w:val="both"/>
              <w:rPr>
                <w:rFonts w:ascii="Times New Roman" w:eastAsia="Times New Roman" w:hAnsi="Times New Roman"/>
                <w:color w:val="000000" w:themeColor="text1"/>
                <w:sz w:val="24"/>
                <w:szCs w:val="24"/>
                <w:lang w:val="lt-LT"/>
              </w:rPr>
            </w:pPr>
            <w:r w:rsidRPr="00F552CE">
              <w:rPr>
                <w:rFonts w:ascii="Times New Roman" w:eastAsia="Times New Roman" w:hAnsi="Times New Roman"/>
                <w:color w:val="000000" w:themeColor="text1"/>
                <w:sz w:val="24"/>
                <w:szCs w:val="24"/>
                <w:lang w:val="lt-LT"/>
              </w:rPr>
              <w:t>Ar objekto energijos šaltinių renovavimo variantai ir bendrieji objekto rezultatai įvertinti vadovaujantis Metodikos nuostatomis?</w:t>
            </w:r>
          </w:p>
          <w:p w14:paraId="3D09EAD6" w14:textId="452AAF51" w:rsidR="7BD5D8B4" w:rsidRPr="00F552CE" w:rsidRDefault="7BD5D8B4" w:rsidP="00966D69">
            <w:pPr>
              <w:spacing w:after="0"/>
              <w:ind w:right="165"/>
              <w:jc w:val="both"/>
              <w:rPr>
                <w:rFonts w:ascii="Times New Roman" w:eastAsia="Times New Roman" w:hAnsi="Times New Roman"/>
                <w:i/>
                <w:iCs/>
                <w:sz w:val="24"/>
                <w:szCs w:val="24"/>
                <w:lang w:val="lt-LT"/>
              </w:rPr>
            </w:pPr>
            <w:r w:rsidRPr="00F552CE">
              <w:rPr>
                <w:rFonts w:cs="Calibri"/>
                <w:i/>
                <w:iCs/>
                <w:lang w:val="lt-LT"/>
              </w:rPr>
              <w:t>(</w:t>
            </w:r>
            <w:r w:rsidRPr="00F552CE">
              <w:rPr>
                <w:rFonts w:ascii="Times New Roman" w:eastAsia="Times New Roman" w:hAnsi="Times New Roman"/>
                <w:i/>
                <w:iCs/>
                <w:sz w:val="24"/>
                <w:szCs w:val="24"/>
                <w:lang w:val="lt-LT"/>
              </w:rPr>
              <w:t xml:space="preserve">Metodikos XI skyrius „Objekto energijos šaltinių analizė ir </w:t>
            </w:r>
            <w:r w:rsidRPr="00F552CE">
              <w:rPr>
                <w:rFonts w:ascii="Times New Roman" w:eastAsia="Times New Roman" w:hAnsi="Times New Roman"/>
                <w:i/>
                <w:iCs/>
                <w:sz w:val="24"/>
                <w:szCs w:val="24"/>
                <w:lang w:val="lt-LT"/>
              </w:rPr>
              <w:lastRenderedPageBreak/>
              <w:t>bendrieji rezultatai“)</w:t>
            </w:r>
          </w:p>
        </w:tc>
        <w:tc>
          <w:tcPr>
            <w:tcW w:w="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83ECA" w14:textId="77777777" w:rsidR="00130B5F" w:rsidRPr="00F552CE" w:rsidRDefault="00130B5F" w:rsidP="00B65123">
            <w:pPr>
              <w:pStyle w:val="NormalParagraphStyle"/>
              <w:spacing w:line="240" w:lineRule="auto"/>
              <w:rPr>
                <w:lang w:val="lt-LT"/>
              </w:rPr>
            </w:pPr>
          </w:p>
        </w:tc>
        <w:tc>
          <w:tcPr>
            <w:tcW w:w="2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83ECB" w14:textId="77777777" w:rsidR="00130B5F" w:rsidRPr="00F552CE" w:rsidRDefault="00130B5F" w:rsidP="00B65123">
            <w:pPr>
              <w:pStyle w:val="NormalParagraphStyle"/>
              <w:spacing w:line="240" w:lineRule="auto"/>
              <w:rPr>
                <w:lang w:val="lt-LT"/>
              </w:rPr>
            </w:pPr>
          </w:p>
        </w:tc>
        <w:tc>
          <w:tcPr>
            <w:tcW w:w="207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83ECC" w14:textId="77777777" w:rsidR="00130B5F" w:rsidRPr="00F552CE" w:rsidRDefault="00130B5F" w:rsidP="00B65123">
            <w:pPr>
              <w:pStyle w:val="NormalParagraphStyle"/>
              <w:spacing w:line="240" w:lineRule="auto"/>
              <w:rPr>
                <w:lang w:val="lt-LT"/>
              </w:rPr>
            </w:pPr>
          </w:p>
        </w:tc>
      </w:tr>
      <w:tr w:rsidR="00130B5F" w:rsidRPr="00AC5FC1" w14:paraId="6AA83ED4" w14:textId="77777777" w:rsidTr="7BD5D8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62"/>
        </w:trPr>
        <w:tc>
          <w:tcPr>
            <w:tcW w:w="2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6AA83ECE" w14:textId="77777777" w:rsidR="00130B5F" w:rsidRPr="00F552CE" w:rsidRDefault="7CB1602D" w:rsidP="00B65123">
            <w:pPr>
              <w:pStyle w:val="NormalParagraphStyle"/>
              <w:spacing w:line="240" w:lineRule="auto"/>
              <w:jc w:val="center"/>
              <w:rPr>
                <w:lang w:val="lt-LT"/>
              </w:rPr>
            </w:pPr>
            <w:r w:rsidRPr="00F552CE">
              <w:rPr>
                <w:lang w:val="lt-LT"/>
              </w:rPr>
              <w:t xml:space="preserve">9. </w:t>
            </w:r>
          </w:p>
        </w:tc>
        <w:tc>
          <w:tcPr>
            <w:tcW w:w="22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00E98" w14:textId="4768855F" w:rsidR="7BD5D8B4" w:rsidRPr="00F552CE" w:rsidRDefault="7BD5D8B4" w:rsidP="00966D69">
            <w:pPr>
              <w:spacing w:after="0"/>
              <w:ind w:right="165"/>
              <w:jc w:val="both"/>
              <w:rPr>
                <w:rFonts w:ascii="Times New Roman" w:eastAsia="Times New Roman" w:hAnsi="Times New Roman"/>
                <w:color w:val="000000" w:themeColor="text1"/>
                <w:sz w:val="24"/>
                <w:szCs w:val="24"/>
                <w:lang w:val="lt-LT"/>
              </w:rPr>
            </w:pPr>
            <w:r w:rsidRPr="00F552CE">
              <w:rPr>
                <w:rFonts w:ascii="Times New Roman" w:eastAsia="Times New Roman" w:hAnsi="Times New Roman"/>
                <w:color w:val="000000" w:themeColor="text1"/>
                <w:sz w:val="24"/>
                <w:szCs w:val="24"/>
                <w:lang w:val="lt-LT"/>
              </w:rPr>
              <w:t xml:space="preserve">Ar renovavimo elementų/sprendinių derinio ekonominio efektyvumo rodiklių, gyvavimo ciklo kaštų vertinimas atitinka Metodikos nuostatas? </w:t>
            </w:r>
          </w:p>
          <w:p w14:paraId="130FABC0" w14:textId="407A56A7" w:rsidR="7BD5D8B4" w:rsidRPr="00F552CE" w:rsidRDefault="7BD5D8B4" w:rsidP="00966D69">
            <w:pPr>
              <w:spacing w:after="0"/>
              <w:ind w:right="165"/>
              <w:jc w:val="both"/>
              <w:rPr>
                <w:rFonts w:ascii="Times New Roman" w:eastAsia="Times New Roman" w:hAnsi="Times New Roman"/>
                <w:i/>
                <w:iCs/>
                <w:color w:val="000000" w:themeColor="text1"/>
                <w:sz w:val="24"/>
                <w:szCs w:val="24"/>
                <w:lang w:val="lt-LT"/>
              </w:rPr>
            </w:pPr>
            <w:r w:rsidRPr="00F552CE">
              <w:rPr>
                <w:rFonts w:ascii="Times New Roman" w:eastAsia="Times New Roman" w:hAnsi="Times New Roman"/>
                <w:color w:val="000000" w:themeColor="text1"/>
                <w:sz w:val="24"/>
                <w:szCs w:val="24"/>
                <w:lang w:val="lt-LT"/>
              </w:rPr>
              <w:t xml:space="preserve">(Metodikos </w:t>
            </w:r>
            <w:r w:rsidRPr="00F552CE">
              <w:rPr>
                <w:rFonts w:ascii="Times New Roman" w:eastAsia="Times New Roman" w:hAnsi="Times New Roman"/>
                <w:i/>
                <w:iCs/>
                <w:color w:val="000000" w:themeColor="text1"/>
                <w:sz w:val="24"/>
                <w:szCs w:val="24"/>
                <w:lang w:val="lt-LT"/>
              </w:rPr>
              <w:t>XII skyrius „Energijos taupymo priemonių ekonominio efektyvumo vertinimas“)</w:t>
            </w:r>
          </w:p>
        </w:tc>
        <w:tc>
          <w:tcPr>
            <w:tcW w:w="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83ED1" w14:textId="77777777" w:rsidR="00130B5F" w:rsidRPr="00F552CE" w:rsidRDefault="00130B5F" w:rsidP="00B65123">
            <w:pPr>
              <w:pStyle w:val="NormalParagraphStyle"/>
              <w:spacing w:line="240" w:lineRule="auto"/>
              <w:rPr>
                <w:lang w:val="lt-LT"/>
              </w:rPr>
            </w:pPr>
          </w:p>
        </w:tc>
        <w:tc>
          <w:tcPr>
            <w:tcW w:w="2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83ED2" w14:textId="77777777" w:rsidR="00130B5F" w:rsidRPr="00F552CE" w:rsidRDefault="00130B5F" w:rsidP="00B65123">
            <w:pPr>
              <w:pStyle w:val="NormalParagraphStyle"/>
              <w:spacing w:line="240" w:lineRule="auto"/>
              <w:rPr>
                <w:lang w:val="lt-LT"/>
              </w:rPr>
            </w:pPr>
          </w:p>
        </w:tc>
        <w:tc>
          <w:tcPr>
            <w:tcW w:w="207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83ED3" w14:textId="77777777" w:rsidR="00130B5F" w:rsidRPr="00F552CE" w:rsidRDefault="00130B5F" w:rsidP="00B65123">
            <w:pPr>
              <w:pStyle w:val="NormalParagraphStyle"/>
              <w:spacing w:line="240" w:lineRule="auto"/>
              <w:rPr>
                <w:lang w:val="lt-LT"/>
              </w:rPr>
            </w:pPr>
          </w:p>
        </w:tc>
      </w:tr>
      <w:tr w:rsidR="7BD5D8B4" w:rsidRPr="00AC5FC1" w14:paraId="687BA8FF" w14:textId="77777777" w:rsidTr="7BD5D8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62"/>
        </w:trPr>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2AC3020D" w14:textId="4E19DF8D" w:rsidR="7C429783" w:rsidRPr="00F552CE" w:rsidRDefault="7C429783" w:rsidP="7BD5D8B4">
            <w:pPr>
              <w:pStyle w:val="NormalParagraphStyle"/>
              <w:spacing w:line="240" w:lineRule="auto"/>
              <w:jc w:val="center"/>
              <w:rPr>
                <w:lang w:val="lt-LT"/>
              </w:rPr>
            </w:pPr>
            <w:r w:rsidRPr="00F552CE">
              <w:rPr>
                <w:lang w:val="lt-LT"/>
              </w:rPr>
              <w:t>10.</w:t>
            </w:r>
          </w:p>
        </w:tc>
        <w:tc>
          <w:tcPr>
            <w:tcW w:w="6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BE878" w14:textId="286284FC" w:rsidR="7BD5D8B4" w:rsidRPr="00F552CE" w:rsidRDefault="7BD5D8B4" w:rsidP="00966D69">
            <w:pPr>
              <w:spacing w:after="0"/>
              <w:ind w:right="165"/>
              <w:jc w:val="both"/>
              <w:rPr>
                <w:rFonts w:ascii="Times New Roman" w:eastAsia="Times New Roman" w:hAnsi="Times New Roman"/>
                <w:i/>
                <w:iCs/>
                <w:color w:val="000000" w:themeColor="text1"/>
                <w:sz w:val="24"/>
                <w:szCs w:val="24"/>
                <w:lang w:val="lt-LT"/>
              </w:rPr>
            </w:pPr>
            <w:r w:rsidRPr="00F552CE">
              <w:rPr>
                <w:rFonts w:ascii="Times New Roman" w:eastAsia="Times New Roman" w:hAnsi="Times New Roman"/>
                <w:color w:val="000000" w:themeColor="text1"/>
                <w:sz w:val="24"/>
                <w:szCs w:val="24"/>
                <w:lang w:val="lt-LT"/>
              </w:rPr>
              <w:t>Ar renovavimo elementų atnaujinimo įkainiai (jų kodai) ir investicijos nustatytos vadovaujantis rekomendacijomis dėl statinių statybos skaičiuojamųjų kainų nustatymo arba rinkoje egzistuojančiomis darbų ir paslaugų kainomis, arba turimais dokumentais, įrodančiais projekto biudžeto pagrįstumą?</w:t>
            </w:r>
            <w:r w:rsidRPr="00F552CE">
              <w:rPr>
                <w:rFonts w:ascii="Times New Roman" w:eastAsia="Times New Roman" w:hAnsi="Times New Roman"/>
                <w:i/>
                <w:iCs/>
                <w:color w:val="000000" w:themeColor="text1"/>
                <w:sz w:val="24"/>
                <w:szCs w:val="24"/>
                <w:lang w:val="lt-LT"/>
              </w:rPr>
              <w:t xml:space="preserve"> </w:t>
            </w:r>
          </w:p>
          <w:p w14:paraId="08D3D9AE" w14:textId="286C528E" w:rsidR="7BD5D8B4" w:rsidRPr="00F552CE" w:rsidRDefault="7BD5D8B4" w:rsidP="00966D69">
            <w:pPr>
              <w:spacing w:after="0"/>
              <w:ind w:right="165"/>
              <w:jc w:val="both"/>
              <w:rPr>
                <w:rFonts w:ascii="Times New Roman" w:eastAsia="Times New Roman" w:hAnsi="Times New Roman"/>
                <w:i/>
                <w:iCs/>
                <w:color w:val="000000" w:themeColor="text1"/>
                <w:sz w:val="24"/>
                <w:szCs w:val="24"/>
                <w:lang w:val="lt-LT"/>
              </w:rPr>
            </w:pPr>
            <w:r w:rsidRPr="00F552CE">
              <w:rPr>
                <w:rFonts w:ascii="Times New Roman" w:eastAsia="Times New Roman" w:hAnsi="Times New Roman"/>
                <w:i/>
                <w:iCs/>
                <w:color w:val="000000" w:themeColor="text1"/>
                <w:sz w:val="24"/>
                <w:szCs w:val="24"/>
                <w:lang w:val="lt-LT"/>
              </w:rPr>
              <w:t>(Metodikos XII skyrius „Energijos taupymo priemonių ekonominio efektyvumo vertinimas“)</w:t>
            </w:r>
          </w:p>
        </w:tc>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BAB104" w14:textId="037F9804" w:rsidR="7BD5D8B4" w:rsidRPr="00F552CE" w:rsidRDefault="7BD5D8B4" w:rsidP="7BD5D8B4">
            <w:pPr>
              <w:pStyle w:val="NormalParagraphStyle"/>
              <w:spacing w:line="240" w:lineRule="auto"/>
              <w:rPr>
                <w:lang w:val="lt-LT"/>
              </w:rPr>
            </w:pP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30DBA" w14:textId="3D9F34C8" w:rsidR="7BD5D8B4" w:rsidRPr="00F552CE" w:rsidRDefault="7BD5D8B4" w:rsidP="7BD5D8B4">
            <w:pPr>
              <w:pStyle w:val="NormalParagraphStyle"/>
              <w:spacing w:line="240" w:lineRule="auto"/>
              <w:rPr>
                <w:lang w:val="lt-LT"/>
              </w:rPr>
            </w:pPr>
          </w:p>
        </w:tc>
        <w:tc>
          <w:tcPr>
            <w:tcW w:w="61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6107D" w14:textId="287E5656" w:rsidR="7BD5D8B4" w:rsidRPr="00F552CE" w:rsidRDefault="7BD5D8B4" w:rsidP="7BD5D8B4">
            <w:pPr>
              <w:pStyle w:val="NormalParagraphStyle"/>
              <w:spacing w:line="240" w:lineRule="auto"/>
              <w:rPr>
                <w:lang w:val="lt-LT"/>
              </w:rPr>
            </w:pPr>
          </w:p>
        </w:tc>
      </w:tr>
      <w:tr w:rsidR="00130B5F" w:rsidRPr="00F552CE" w14:paraId="6AA83EDA" w14:textId="77777777" w:rsidTr="7BD5D8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62"/>
        </w:trPr>
        <w:tc>
          <w:tcPr>
            <w:tcW w:w="2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6AA83ED5" w14:textId="77777777" w:rsidR="00130B5F" w:rsidRPr="00F552CE" w:rsidRDefault="00130B5F" w:rsidP="00B65123">
            <w:pPr>
              <w:pStyle w:val="NormalParagraphStyle"/>
              <w:spacing w:line="240" w:lineRule="auto"/>
              <w:jc w:val="center"/>
              <w:rPr>
                <w:lang w:val="lt-LT"/>
              </w:rPr>
            </w:pPr>
          </w:p>
        </w:tc>
        <w:tc>
          <w:tcPr>
            <w:tcW w:w="22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83ED6" w14:textId="77777777" w:rsidR="00130B5F" w:rsidRPr="00F552CE" w:rsidRDefault="7CB1602D" w:rsidP="00BA2007">
            <w:pPr>
              <w:pStyle w:val="NormalParagraphStyle"/>
              <w:spacing w:line="240" w:lineRule="auto"/>
              <w:rPr>
                <w:lang w:val="lt-LT"/>
              </w:rPr>
            </w:pPr>
            <w:r w:rsidRPr="00F552CE">
              <w:rPr>
                <w:lang w:val="lt-LT"/>
              </w:rPr>
              <w:t>VISO „Taip“ ir „Ne“</w:t>
            </w:r>
          </w:p>
        </w:tc>
        <w:tc>
          <w:tcPr>
            <w:tcW w:w="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83ED7" w14:textId="77777777" w:rsidR="00130B5F" w:rsidRPr="00F552CE" w:rsidRDefault="00130B5F" w:rsidP="00B65123">
            <w:pPr>
              <w:pStyle w:val="NormalParagraphStyle"/>
              <w:spacing w:line="240" w:lineRule="auto"/>
              <w:rPr>
                <w:lang w:val="lt-LT"/>
              </w:rPr>
            </w:pPr>
          </w:p>
        </w:tc>
        <w:tc>
          <w:tcPr>
            <w:tcW w:w="2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83ED8" w14:textId="77777777" w:rsidR="00130B5F" w:rsidRPr="00F552CE" w:rsidRDefault="00130B5F" w:rsidP="00B65123">
            <w:pPr>
              <w:pStyle w:val="NormalParagraphStyle"/>
              <w:spacing w:line="240" w:lineRule="auto"/>
              <w:rPr>
                <w:lang w:val="lt-LT"/>
              </w:rPr>
            </w:pPr>
          </w:p>
        </w:tc>
        <w:tc>
          <w:tcPr>
            <w:tcW w:w="207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83ED9" w14:textId="77777777" w:rsidR="00130B5F" w:rsidRPr="00F552CE" w:rsidRDefault="00130B5F" w:rsidP="00B65123">
            <w:pPr>
              <w:pStyle w:val="NormalParagraphStyle"/>
              <w:spacing w:line="240" w:lineRule="auto"/>
              <w:rPr>
                <w:lang w:val="lt-LT"/>
              </w:rPr>
            </w:pPr>
          </w:p>
        </w:tc>
      </w:tr>
    </w:tbl>
    <w:p w14:paraId="6AA83EDB" w14:textId="77777777" w:rsidR="00BA2007" w:rsidRPr="00F552CE" w:rsidRDefault="7CB1602D" w:rsidP="00BA2007">
      <w:pPr>
        <w:spacing w:after="0" w:line="240" w:lineRule="auto"/>
        <w:rPr>
          <w:rFonts w:ascii="Times New Roman" w:hAnsi="Times New Roman"/>
          <w:sz w:val="24"/>
          <w:szCs w:val="24"/>
          <w:lang w:val="lt-LT"/>
        </w:rPr>
      </w:pPr>
      <w:r w:rsidRPr="00F552CE">
        <w:rPr>
          <w:rFonts w:ascii="Times New Roman" w:hAnsi="Times New Roman"/>
          <w:sz w:val="24"/>
          <w:szCs w:val="24"/>
          <w:lang w:val="lt-LT"/>
        </w:rPr>
        <w:t>Pastab</w:t>
      </w:r>
      <w:r w:rsidR="550842D0" w:rsidRPr="00F552CE">
        <w:rPr>
          <w:rFonts w:ascii="Times New Roman" w:hAnsi="Times New Roman"/>
          <w:sz w:val="24"/>
          <w:szCs w:val="24"/>
          <w:lang w:val="lt-LT"/>
        </w:rPr>
        <w:t>os</w:t>
      </w:r>
      <w:r w:rsidRPr="00F552CE">
        <w:rPr>
          <w:rFonts w:ascii="Times New Roman" w:hAnsi="Times New Roman"/>
          <w:sz w:val="24"/>
          <w:szCs w:val="24"/>
          <w:lang w:val="lt-LT"/>
        </w:rPr>
        <w:t xml:space="preserve">: </w:t>
      </w:r>
    </w:p>
    <w:p w14:paraId="45732F88" w14:textId="1C90063A" w:rsidR="2C75A361" w:rsidRPr="00F552CE" w:rsidRDefault="2C75A361" w:rsidP="7BD5D8B4">
      <w:pPr>
        <w:spacing w:after="0" w:line="240" w:lineRule="auto"/>
        <w:jc w:val="both"/>
        <w:rPr>
          <w:rFonts w:ascii="Times New Roman" w:hAnsi="Times New Roman"/>
          <w:sz w:val="24"/>
          <w:szCs w:val="24"/>
          <w:lang w:val="lt-LT"/>
        </w:rPr>
      </w:pPr>
      <w:r w:rsidRPr="00F552CE">
        <w:rPr>
          <w:rFonts w:ascii="Times New Roman" w:hAnsi="Times New Roman"/>
          <w:sz w:val="24"/>
          <w:szCs w:val="24"/>
          <w:lang w:val="lt-LT"/>
        </w:rPr>
        <w:t>Metodika – Išsamiojo energijos, energijos išteklių vartojimo audito atlikimo pastatuose metodika, patvirtinta Lietuvos Respublikos energetikos ministro 2023 m. kovo 30 d. įsakymu Nr. 1-90 „Dėl išsamiojo energijos ir energijos išteklių vartojimo audito atlikimo pastatuose metodikos patvirtinimo“.</w:t>
      </w:r>
    </w:p>
    <w:p w14:paraId="1A2270EE" w14:textId="41B241F8" w:rsidR="7BD5D8B4" w:rsidRPr="00F552CE" w:rsidRDefault="7BD5D8B4" w:rsidP="7BD5D8B4">
      <w:pPr>
        <w:spacing w:after="0" w:line="240" w:lineRule="auto"/>
        <w:jc w:val="both"/>
        <w:rPr>
          <w:rFonts w:ascii="Times New Roman" w:hAnsi="Times New Roman"/>
          <w:sz w:val="24"/>
          <w:szCs w:val="24"/>
          <w:lang w:val="lt-LT"/>
        </w:rPr>
      </w:pPr>
    </w:p>
    <w:p w14:paraId="6AA83EDF" w14:textId="77777777" w:rsidR="00130B5F" w:rsidRPr="00F552CE" w:rsidRDefault="7CB1602D" w:rsidP="7BD5D8B4">
      <w:pPr>
        <w:spacing w:after="0"/>
        <w:rPr>
          <w:rFonts w:ascii="Times New Roman" w:hAnsi="Times New Roman"/>
          <w:sz w:val="24"/>
          <w:szCs w:val="24"/>
          <w:lang w:val="lt-LT"/>
        </w:rPr>
      </w:pPr>
      <w:r w:rsidRPr="00F552CE">
        <w:rPr>
          <w:rFonts w:ascii="Times New Roman" w:hAnsi="Times New Roman"/>
          <w:sz w:val="24"/>
          <w:szCs w:val="24"/>
          <w:lang w:val="lt-LT"/>
        </w:rPr>
        <w:t>Išvados:</w:t>
      </w:r>
    </w:p>
    <w:p w14:paraId="6AA83EE0" w14:textId="77777777" w:rsidR="00130B5F" w:rsidRPr="00F552CE" w:rsidRDefault="00130B5F" w:rsidP="006806DF">
      <w:pPr>
        <w:tabs>
          <w:tab w:val="left" w:pos="14400"/>
        </w:tabs>
        <w:spacing w:after="0" w:line="240" w:lineRule="auto"/>
        <w:rPr>
          <w:szCs w:val="24"/>
          <w:u w:val="single"/>
          <w:lang w:val="lt-LT"/>
        </w:rPr>
      </w:pPr>
      <w:r w:rsidRPr="00F552CE">
        <w:rPr>
          <w:szCs w:val="24"/>
          <w:u w:val="single"/>
          <w:lang w:val="lt-LT"/>
        </w:rPr>
        <w:tab/>
      </w:r>
    </w:p>
    <w:p w14:paraId="7D691993" w14:textId="77777777" w:rsidR="00AC5FC1" w:rsidRDefault="00AC5FC1" w:rsidP="00312EA7">
      <w:pPr>
        <w:pStyle w:val="Pagrindiniotekstotrauka2"/>
        <w:tabs>
          <w:tab w:val="left" w:pos="7200"/>
          <w:tab w:val="left" w:pos="9120"/>
        </w:tabs>
        <w:ind w:firstLine="0"/>
        <w:rPr>
          <w:rFonts w:ascii="Times New Roman" w:hAnsi="Times New Roman"/>
          <w:szCs w:val="24"/>
          <w:lang w:val="lt-LT"/>
        </w:rPr>
      </w:pPr>
    </w:p>
    <w:p w14:paraId="01529C3A" w14:textId="13F37200" w:rsidR="00312EA7" w:rsidRPr="00F552CE" w:rsidRDefault="00312EA7" w:rsidP="00312EA7">
      <w:pPr>
        <w:pStyle w:val="Pagrindiniotekstotrauka2"/>
        <w:tabs>
          <w:tab w:val="left" w:pos="7200"/>
          <w:tab w:val="left" w:pos="9120"/>
        </w:tabs>
        <w:ind w:firstLine="0"/>
        <w:rPr>
          <w:rFonts w:ascii="Times New Roman" w:hAnsi="Times New Roman"/>
          <w:szCs w:val="24"/>
          <w:lang w:val="lt-LT"/>
        </w:rPr>
      </w:pPr>
      <w:r>
        <w:rPr>
          <w:rFonts w:ascii="Times New Roman" w:hAnsi="Times New Roman"/>
          <w:szCs w:val="24"/>
          <w:lang w:val="lt-LT"/>
        </w:rPr>
        <w:t>A</w:t>
      </w:r>
      <w:r w:rsidRPr="00F552CE">
        <w:rPr>
          <w:rFonts w:ascii="Times New Roman" w:hAnsi="Times New Roman"/>
          <w:szCs w:val="24"/>
          <w:lang w:val="lt-LT"/>
        </w:rPr>
        <w:t>udito ataskaitos vertinimą atlikęs</w:t>
      </w:r>
      <w:r>
        <w:rPr>
          <w:rFonts w:ascii="Times New Roman" w:hAnsi="Times New Roman"/>
          <w:szCs w:val="24"/>
          <w:lang w:val="lt-LT"/>
        </w:rPr>
        <w:t>,</w:t>
      </w:r>
      <w:r w:rsidRPr="00F552CE">
        <w:rPr>
          <w:rFonts w:ascii="Times New Roman" w:hAnsi="Times New Roman"/>
          <w:szCs w:val="24"/>
          <w:lang w:val="lt-LT"/>
        </w:rPr>
        <w:t xml:space="preserve"> </w:t>
      </w:r>
      <w:r>
        <w:rPr>
          <w:rFonts w:ascii="Times New Roman" w:hAnsi="Times New Roman"/>
          <w:szCs w:val="24"/>
          <w:lang w:val="lt-LT"/>
        </w:rPr>
        <w:t>VšĮ Lietuvos energetikos agentūros C</w:t>
      </w:r>
      <w:r w:rsidRPr="00342657">
        <w:rPr>
          <w:rFonts w:ascii="Times New Roman" w:hAnsi="Times New Roman"/>
          <w:szCs w:val="24"/>
          <w:lang w:val="lt-LT"/>
        </w:rPr>
        <w:t>entr</w:t>
      </w:r>
      <w:r>
        <w:rPr>
          <w:rFonts w:ascii="Times New Roman" w:hAnsi="Times New Roman"/>
          <w:szCs w:val="24"/>
          <w:lang w:val="lt-LT"/>
        </w:rPr>
        <w:t>o</w:t>
      </w:r>
      <w:r w:rsidR="00D3101F">
        <w:rPr>
          <w:rFonts w:ascii="Times New Roman" w:hAnsi="Times New Roman"/>
          <w:szCs w:val="24"/>
          <w:lang w:val="lt-LT"/>
        </w:rPr>
        <w:t>:</w:t>
      </w:r>
    </w:p>
    <w:p w14:paraId="6AA83EE8" w14:textId="77777777" w:rsidR="00130B5F" w:rsidRPr="00F552CE" w:rsidRDefault="00130B5F" w:rsidP="00130B5F">
      <w:pPr>
        <w:pStyle w:val="Pagrindiniotekstotrauka2"/>
        <w:tabs>
          <w:tab w:val="left" w:pos="7200"/>
          <w:tab w:val="left" w:pos="9120"/>
        </w:tabs>
        <w:ind w:firstLine="0"/>
        <w:rPr>
          <w:rFonts w:ascii="Times New Roman" w:hAnsi="Times New Roman"/>
          <w:szCs w:val="24"/>
          <w:lang w:val="lt-LT"/>
        </w:rPr>
      </w:pPr>
    </w:p>
    <w:p w14:paraId="6AA83EE9" w14:textId="77777777" w:rsidR="00130B5F" w:rsidRPr="00F552CE" w:rsidRDefault="00130B5F" w:rsidP="00130B5F">
      <w:pPr>
        <w:pStyle w:val="Pagrindiniotekstotrauka2"/>
        <w:tabs>
          <w:tab w:val="left" w:pos="7200"/>
          <w:tab w:val="left" w:pos="9120"/>
        </w:tabs>
        <w:ind w:firstLine="0"/>
        <w:rPr>
          <w:rFonts w:ascii="Times New Roman" w:hAnsi="Times New Roman"/>
          <w:szCs w:val="24"/>
          <w:u w:val="single"/>
          <w:lang w:val="lt-LT"/>
        </w:rPr>
      </w:pPr>
      <w:r w:rsidRPr="00F552CE">
        <w:rPr>
          <w:rFonts w:ascii="Times New Roman" w:hAnsi="Times New Roman"/>
          <w:szCs w:val="24"/>
          <w:u w:val="single"/>
          <w:lang w:val="lt-LT"/>
        </w:rPr>
        <w:tab/>
      </w:r>
      <w:r w:rsidRPr="00F552CE">
        <w:rPr>
          <w:rFonts w:ascii="Times New Roman" w:hAnsi="Times New Roman"/>
          <w:szCs w:val="24"/>
          <w:lang w:val="lt-LT"/>
        </w:rPr>
        <w:t xml:space="preserve">          ____________</w:t>
      </w:r>
      <w:r w:rsidRPr="00F552CE">
        <w:rPr>
          <w:rFonts w:ascii="Times New Roman" w:hAnsi="Times New Roman"/>
          <w:szCs w:val="24"/>
          <w:lang w:val="lt-LT"/>
        </w:rPr>
        <w:tab/>
        <w:t xml:space="preserve">  </w:t>
      </w:r>
      <w:r w:rsidRPr="00F552CE">
        <w:rPr>
          <w:rFonts w:ascii="Times New Roman" w:hAnsi="Times New Roman"/>
          <w:szCs w:val="24"/>
          <w:lang w:val="lt-LT"/>
        </w:rPr>
        <w:tab/>
      </w:r>
      <w:r w:rsidRPr="00F552CE">
        <w:rPr>
          <w:rFonts w:ascii="Times New Roman" w:hAnsi="Times New Roman"/>
          <w:szCs w:val="24"/>
          <w:lang w:val="lt-LT"/>
        </w:rPr>
        <w:tab/>
      </w:r>
      <w:r w:rsidRPr="00F552CE">
        <w:rPr>
          <w:rFonts w:ascii="Times New Roman" w:hAnsi="Times New Roman"/>
          <w:szCs w:val="24"/>
          <w:lang w:val="lt-LT"/>
        </w:rPr>
        <w:tab/>
      </w:r>
      <w:r w:rsidRPr="00F552CE">
        <w:rPr>
          <w:rFonts w:ascii="Times New Roman" w:hAnsi="Times New Roman"/>
          <w:szCs w:val="24"/>
          <w:u w:val="single"/>
          <w:lang w:val="lt-LT"/>
        </w:rPr>
        <w:tab/>
      </w:r>
      <w:r w:rsidRPr="00F552CE">
        <w:rPr>
          <w:rFonts w:ascii="Times New Roman" w:hAnsi="Times New Roman"/>
          <w:szCs w:val="24"/>
          <w:u w:val="single"/>
          <w:lang w:val="lt-LT"/>
        </w:rPr>
        <w:tab/>
      </w:r>
      <w:r w:rsidRPr="00F552CE">
        <w:rPr>
          <w:rFonts w:ascii="Times New Roman" w:hAnsi="Times New Roman"/>
          <w:szCs w:val="24"/>
          <w:u w:val="single"/>
          <w:lang w:val="lt-LT"/>
        </w:rPr>
        <w:tab/>
      </w:r>
    </w:p>
    <w:p w14:paraId="6AA83EEA" w14:textId="77777777" w:rsidR="00130B5F" w:rsidRPr="00F552CE" w:rsidRDefault="7CB1602D" w:rsidP="00130B5F">
      <w:pPr>
        <w:pStyle w:val="Pagrindiniotekstotrauka2"/>
        <w:tabs>
          <w:tab w:val="left" w:pos="9120"/>
        </w:tabs>
        <w:ind w:firstLine="2280"/>
        <w:rPr>
          <w:rFonts w:ascii="Times New Roman" w:hAnsi="Times New Roman"/>
          <w:sz w:val="16"/>
          <w:szCs w:val="16"/>
          <w:lang w:val="lt-LT"/>
        </w:rPr>
      </w:pPr>
      <w:r w:rsidRPr="00F552CE">
        <w:rPr>
          <w:rFonts w:ascii="Times New Roman" w:hAnsi="Times New Roman"/>
          <w:sz w:val="16"/>
          <w:szCs w:val="16"/>
          <w:lang w:val="lt-LT"/>
        </w:rPr>
        <w:t>(pareigos, vardas, pavardė )                                                                                                         (data)</w:t>
      </w:r>
      <w:r w:rsidR="00130B5F" w:rsidRPr="00F552CE">
        <w:rPr>
          <w:lang w:val="lt-LT"/>
        </w:rPr>
        <w:tab/>
      </w:r>
      <w:r w:rsidR="00130B5F" w:rsidRPr="00F552CE">
        <w:rPr>
          <w:lang w:val="lt-LT"/>
        </w:rPr>
        <w:tab/>
      </w:r>
      <w:r w:rsidR="00130B5F" w:rsidRPr="00F552CE">
        <w:rPr>
          <w:lang w:val="lt-LT"/>
        </w:rPr>
        <w:tab/>
      </w:r>
      <w:r w:rsidRPr="00F552CE">
        <w:rPr>
          <w:rFonts w:ascii="Times New Roman" w:hAnsi="Times New Roman"/>
          <w:sz w:val="16"/>
          <w:szCs w:val="16"/>
          <w:lang w:val="lt-LT"/>
        </w:rPr>
        <w:t xml:space="preserve">                                                  (parašas)</w:t>
      </w:r>
    </w:p>
    <w:p w14:paraId="6AA83EF8" w14:textId="123007A3" w:rsidR="00DF3306" w:rsidRPr="00F552CE" w:rsidRDefault="0E5FBD52" w:rsidP="7BD5D8B4">
      <w:pPr>
        <w:tabs>
          <w:tab w:val="left" w:pos="9120"/>
        </w:tabs>
        <w:spacing w:after="0" w:line="240" w:lineRule="auto"/>
        <w:ind w:left="8088" w:firstLine="2280"/>
        <w:rPr>
          <w:rFonts w:ascii="Times New Roman" w:hAnsi="Times New Roman"/>
          <w:sz w:val="24"/>
          <w:szCs w:val="24"/>
          <w:lang w:val="lt-LT"/>
        </w:rPr>
      </w:pPr>
      <w:r w:rsidRPr="00F552CE">
        <w:rPr>
          <w:rFonts w:ascii="Times New Roman" w:hAnsi="Times New Roman"/>
          <w:sz w:val="24"/>
          <w:szCs w:val="24"/>
          <w:lang w:val="lt-LT"/>
        </w:rPr>
        <w:lastRenderedPageBreak/>
        <w:t>A</w:t>
      </w:r>
      <w:r w:rsidR="46FB4E00" w:rsidRPr="00F552CE">
        <w:rPr>
          <w:rFonts w:ascii="Times New Roman" w:hAnsi="Times New Roman"/>
          <w:sz w:val="24"/>
          <w:szCs w:val="24"/>
          <w:lang w:val="lt-LT"/>
        </w:rPr>
        <w:t>tliktų energijos vartojimo auditų</w:t>
      </w:r>
      <w:r w:rsidRPr="00F552CE">
        <w:rPr>
          <w:rFonts w:ascii="Times New Roman" w:hAnsi="Times New Roman"/>
          <w:sz w:val="24"/>
          <w:szCs w:val="24"/>
          <w:lang w:val="lt-LT"/>
        </w:rPr>
        <w:t xml:space="preserve"> </w:t>
      </w:r>
    </w:p>
    <w:p w14:paraId="6AA83EF9" w14:textId="77777777" w:rsidR="00DF3306" w:rsidRPr="00F552CE" w:rsidRDefault="0E5FBD52" w:rsidP="7BD5D8B4">
      <w:pPr>
        <w:spacing w:after="0" w:line="240" w:lineRule="auto"/>
        <w:ind w:left="10368"/>
        <w:rPr>
          <w:rFonts w:ascii="Times New Roman" w:hAnsi="Times New Roman"/>
          <w:sz w:val="24"/>
          <w:szCs w:val="24"/>
          <w:lang w:val="lt-LT"/>
        </w:rPr>
      </w:pPr>
      <w:r w:rsidRPr="00F552CE">
        <w:rPr>
          <w:rFonts w:ascii="Times New Roman" w:hAnsi="Times New Roman"/>
          <w:sz w:val="24"/>
          <w:szCs w:val="24"/>
          <w:lang w:val="lt-LT"/>
        </w:rPr>
        <w:t>ataskaitų atitikties patikros ir kokybės vertinimo reglamento</w:t>
      </w:r>
    </w:p>
    <w:p w14:paraId="6AA83EFA" w14:textId="0E426033" w:rsidR="00DF3306" w:rsidRPr="00F552CE" w:rsidRDefault="76E0E5C1" w:rsidP="00DF3306">
      <w:pPr>
        <w:spacing w:after="0" w:line="240" w:lineRule="auto"/>
        <w:ind w:left="10368"/>
        <w:rPr>
          <w:rFonts w:ascii="Times New Roman" w:hAnsi="Times New Roman"/>
          <w:sz w:val="24"/>
          <w:szCs w:val="24"/>
          <w:lang w:val="lt-LT"/>
        </w:rPr>
      </w:pPr>
      <w:r w:rsidRPr="6F4F1D78">
        <w:rPr>
          <w:rFonts w:ascii="Times New Roman" w:hAnsi="Times New Roman"/>
          <w:sz w:val="24"/>
          <w:szCs w:val="24"/>
          <w:lang w:val="lt-LT"/>
        </w:rPr>
        <w:t>10</w:t>
      </w:r>
      <w:r w:rsidR="00DF3306" w:rsidRPr="6F4F1D78">
        <w:rPr>
          <w:rFonts w:ascii="Times New Roman" w:hAnsi="Times New Roman"/>
          <w:sz w:val="24"/>
          <w:szCs w:val="24"/>
          <w:lang w:val="lt-LT"/>
        </w:rPr>
        <w:t xml:space="preserve"> priedas</w:t>
      </w:r>
    </w:p>
    <w:p w14:paraId="6AA83EFB" w14:textId="77777777" w:rsidR="00DF3306" w:rsidRPr="00F552CE" w:rsidRDefault="00DF3306" w:rsidP="001F7424">
      <w:pPr>
        <w:pStyle w:val="Pagrindiniotekstotrauka2"/>
        <w:tabs>
          <w:tab w:val="left" w:pos="8760"/>
          <w:tab w:val="left" w:pos="9120"/>
          <w:tab w:val="left" w:pos="13320"/>
          <w:tab w:val="left" w:pos="14520"/>
        </w:tabs>
        <w:ind w:firstLine="0"/>
        <w:jc w:val="center"/>
        <w:rPr>
          <w:rFonts w:ascii="Times New Roman" w:hAnsi="Times New Roman"/>
          <w:bCs/>
          <w:szCs w:val="24"/>
          <w:u w:val="single"/>
          <w:lang w:val="lt-LT"/>
        </w:rPr>
      </w:pPr>
    </w:p>
    <w:p w14:paraId="6AA83EFC" w14:textId="77777777" w:rsidR="00DF3306" w:rsidRPr="00F552CE" w:rsidRDefault="00DF3306" w:rsidP="00DF3306">
      <w:pPr>
        <w:pStyle w:val="Pagrindiniotekstotrauka2"/>
        <w:ind w:firstLine="0"/>
        <w:jc w:val="left"/>
        <w:rPr>
          <w:rFonts w:ascii="Times New Roman" w:hAnsi="Times New Roman"/>
          <w:b/>
          <w:bCs/>
          <w:szCs w:val="24"/>
          <w:lang w:val="lt-LT"/>
        </w:rPr>
      </w:pPr>
    </w:p>
    <w:p w14:paraId="6AA83EFD" w14:textId="77777777" w:rsidR="00DF3306" w:rsidRPr="00F552CE" w:rsidRDefault="00DF3306" w:rsidP="00DF3306">
      <w:pPr>
        <w:pStyle w:val="Pagrindiniotekstotrauka2"/>
        <w:ind w:firstLine="0"/>
        <w:jc w:val="center"/>
        <w:rPr>
          <w:rFonts w:ascii="Times New Roman" w:hAnsi="Times New Roman"/>
          <w:b/>
          <w:bCs/>
          <w:szCs w:val="24"/>
          <w:lang w:val="lt-LT"/>
        </w:rPr>
      </w:pPr>
      <w:r w:rsidRPr="00F552CE">
        <w:rPr>
          <w:rFonts w:ascii="Times New Roman" w:hAnsi="Times New Roman"/>
          <w:b/>
          <w:bCs/>
          <w:szCs w:val="24"/>
          <w:lang w:val="lt-LT"/>
        </w:rPr>
        <w:t>(formos pavyzdys)</w:t>
      </w:r>
    </w:p>
    <w:p w14:paraId="6AA83EFE" w14:textId="77777777" w:rsidR="00DF3306" w:rsidRPr="00F552CE" w:rsidRDefault="00DF3306" w:rsidP="00DF3306">
      <w:pPr>
        <w:tabs>
          <w:tab w:val="left" w:pos="284"/>
        </w:tabs>
        <w:spacing w:after="0" w:line="240" w:lineRule="auto"/>
        <w:ind w:left="-71"/>
        <w:rPr>
          <w:rFonts w:ascii="Times New Roman" w:hAnsi="Times New Roman"/>
          <w:b/>
          <w:sz w:val="24"/>
          <w:szCs w:val="24"/>
          <w:lang w:val="lt-LT"/>
        </w:rPr>
      </w:pPr>
    </w:p>
    <w:p w14:paraId="6AA83EFF" w14:textId="77777777" w:rsidR="00DF3306" w:rsidRPr="00F552CE" w:rsidRDefault="00DF3306" w:rsidP="00DF3306">
      <w:pPr>
        <w:spacing w:after="0" w:line="240" w:lineRule="auto"/>
        <w:jc w:val="center"/>
        <w:rPr>
          <w:rFonts w:ascii="Times New Roman" w:hAnsi="Times New Roman"/>
          <w:b/>
          <w:sz w:val="24"/>
          <w:szCs w:val="24"/>
          <w:lang w:val="lt-LT"/>
        </w:rPr>
      </w:pPr>
      <w:r w:rsidRPr="00F552CE">
        <w:rPr>
          <w:rFonts w:ascii="Times New Roman" w:hAnsi="Times New Roman"/>
          <w:b/>
          <w:sz w:val="24"/>
          <w:szCs w:val="24"/>
          <w:lang w:val="lt-LT"/>
        </w:rPr>
        <w:t>ATLIKTO ENERGIJOS VARTOJIMO AUDITO TRANSPORTO PRIEMONĖSE ATASKAITOS KOKYBĖS VERTINIMO LAPAS</w:t>
      </w:r>
    </w:p>
    <w:p w14:paraId="6AA83F00" w14:textId="77777777" w:rsidR="00DF3306" w:rsidRPr="00F552CE" w:rsidRDefault="00DF3306" w:rsidP="00DF3306">
      <w:pPr>
        <w:spacing w:after="0" w:line="240" w:lineRule="auto"/>
        <w:ind w:firstLine="709"/>
        <w:jc w:val="center"/>
        <w:rPr>
          <w:rFonts w:ascii="Times New Roman" w:hAnsi="Times New Roman"/>
          <w:b/>
          <w:sz w:val="24"/>
          <w:szCs w:val="24"/>
          <w:lang w:val="lt-LT"/>
        </w:rPr>
      </w:pPr>
    </w:p>
    <w:p w14:paraId="6AA83F01" w14:textId="77777777" w:rsidR="00DF3306" w:rsidRPr="00F552CE" w:rsidRDefault="00DF3306" w:rsidP="00DF3306">
      <w:pPr>
        <w:spacing w:after="0" w:line="240" w:lineRule="auto"/>
        <w:ind w:firstLine="709"/>
        <w:jc w:val="center"/>
        <w:rPr>
          <w:rFonts w:ascii="Times New Roman" w:hAnsi="Times New Roman"/>
          <w:b/>
          <w:sz w:val="24"/>
          <w:szCs w:val="24"/>
          <w:u w:val="single"/>
          <w:lang w:val="lt-LT"/>
        </w:rPr>
      </w:pPr>
      <w:r w:rsidRPr="00F552CE">
        <w:rPr>
          <w:rFonts w:ascii="Times New Roman" w:hAnsi="Times New Roman"/>
          <w:b/>
          <w:sz w:val="24"/>
          <w:szCs w:val="24"/>
          <w:u w:val="single"/>
          <w:lang w:val="lt-LT"/>
        </w:rPr>
        <w:t>__________________________________________________________________________________</w:t>
      </w:r>
    </w:p>
    <w:p w14:paraId="6AA83F02" w14:textId="77777777" w:rsidR="00DF3306" w:rsidRPr="00F552CE" w:rsidRDefault="00DF3306" w:rsidP="00DF3306">
      <w:pPr>
        <w:spacing w:after="0" w:line="240" w:lineRule="auto"/>
        <w:ind w:firstLine="709"/>
        <w:jc w:val="center"/>
        <w:rPr>
          <w:rFonts w:ascii="Times New Roman" w:hAnsi="Times New Roman"/>
          <w:sz w:val="16"/>
          <w:szCs w:val="16"/>
          <w:lang w:val="lt-LT"/>
        </w:rPr>
      </w:pPr>
      <w:r w:rsidRPr="00F552CE">
        <w:rPr>
          <w:rFonts w:ascii="Times New Roman" w:hAnsi="Times New Roman"/>
          <w:sz w:val="16"/>
          <w:szCs w:val="16"/>
          <w:lang w:val="lt-LT"/>
        </w:rPr>
        <w:t>(Auditoriaus vardas, pavardė, kvalifikacinio pažymėjimo Nr.)</w:t>
      </w:r>
    </w:p>
    <w:p w14:paraId="6AA83F03" w14:textId="77777777" w:rsidR="00DF3306" w:rsidRPr="00F552CE" w:rsidRDefault="00DF3306" w:rsidP="00DF3306">
      <w:pPr>
        <w:spacing w:after="0" w:line="240" w:lineRule="auto"/>
        <w:ind w:firstLine="709"/>
        <w:rPr>
          <w:rFonts w:ascii="Times New Roman" w:hAnsi="Times New Roman"/>
          <w:b/>
          <w:sz w:val="24"/>
          <w:szCs w:val="24"/>
          <w:u w:val="single"/>
          <w:lang w:val="lt-LT"/>
        </w:rPr>
      </w:pPr>
      <w:r w:rsidRPr="00F552CE">
        <w:rPr>
          <w:rFonts w:ascii="Times New Roman" w:hAnsi="Times New Roman"/>
          <w:b/>
          <w:sz w:val="24"/>
          <w:szCs w:val="24"/>
          <w:u w:val="single"/>
          <w:lang w:val="lt-LT"/>
        </w:rPr>
        <w:t>________________________________________________________________________________________________________________</w:t>
      </w:r>
    </w:p>
    <w:p w14:paraId="6AA83F04" w14:textId="77777777" w:rsidR="00DF3306" w:rsidRPr="00F552CE" w:rsidRDefault="00DF3306" w:rsidP="00DF3306">
      <w:pPr>
        <w:spacing w:after="0" w:line="240" w:lineRule="auto"/>
        <w:ind w:firstLine="709"/>
        <w:jc w:val="center"/>
        <w:rPr>
          <w:rFonts w:ascii="Times New Roman" w:hAnsi="Times New Roman"/>
          <w:sz w:val="16"/>
          <w:szCs w:val="16"/>
          <w:lang w:val="lt-LT"/>
        </w:rPr>
      </w:pPr>
      <w:r w:rsidRPr="00F552CE">
        <w:rPr>
          <w:rFonts w:ascii="Times New Roman" w:hAnsi="Times New Roman"/>
          <w:sz w:val="16"/>
          <w:szCs w:val="16"/>
          <w:lang w:val="lt-LT"/>
        </w:rPr>
        <w:t>(Objekto pavadinimas ir adresas)</w:t>
      </w:r>
    </w:p>
    <w:p w14:paraId="6AA83F05" w14:textId="77777777" w:rsidR="00DF3306" w:rsidRPr="00F552CE" w:rsidRDefault="00DF3306" w:rsidP="00DF3306">
      <w:pPr>
        <w:pBdr>
          <w:bottom w:val="single" w:sz="12" w:space="1" w:color="auto"/>
        </w:pBdr>
        <w:spacing w:after="0" w:line="240" w:lineRule="auto"/>
        <w:ind w:firstLine="709"/>
        <w:jc w:val="center"/>
        <w:rPr>
          <w:rFonts w:ascii="Times New Roman" w:hAnsi="Times New Roman"/>
          <w:sz w:val="24"/>
          <w:szCs w:val="24"/>
          <w:lang w:val="lt-LT"/>
        </w:rPr>
      </w:pPr>
    </w:p>
    <w:p w14:paraId="6AA83F06" w14:textId="77777777" w:rsidR="00DF3306" w:rsidRPr="00F552CE" w:rsidRDefault="00DF3306" w:rsidP="00DF3306">
      <w:pPr>
        <w:spacing w:after="0" w:line="240" w:lineRule="auto"/>
        <w:ind w:firstLine="709"/>
        <w:jc w:val="center"/>
        <w:rPr>
          <w:rFonts w:ascii="Times New Roman" w:hAnsi="Times New Roman"/>
          <w:sz w:val="16"/>
          <w:szCs w:val="16"/>
          <w:lang w:val="lt-LT"/>
        </w:rPr>
      </w:pPr>
      <w:r w:rsidRPr="00F552CE">
        <w:rPr>
          <w:rFonts w:ascii="Times New Roman" w:hAnsi="Times New Roman"/>
          <w:sz w:val="16"/>
          <w:szCs w:val="16"/>
          <w:lang w:val="lt-LT"/>
        </w:rPr>
        <w:t>(Energijos vartojimo audito ataskaitos patikros data)</w:t>
      </w:r>
    </w:p>
    <w:p w14:paraId="6AA83F07" w14:textId="77777777" w:rsidR="00622DBB" w:rsidRPr="00F552CE" w:rsidRDefault="00622DBB" w:rsidP="00622DBB">
      <w:pPr>
        <w:spacing w:after="0" w:line="240" w:lineRule="auto"/>
        <w:rPr>
          <w:rFonts w:ascii="Times New Roman" w:hAnsi="Times New Roman"/>
          <w:sz w:val="24"/>
          <w:szCs w:val="24"/>
          <w:lang w:val="lt-LT"/>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555"/>
        <w:gridCol w:w="746"/>
        <w:gridCol w:w="711"/>
        <w:gridCol w:w="6132"/>
        <w:gridCol w:w="12"/>
      </w:tblGrid>
      <w:tr w:rsidR="00622DBB" w:rsidRPr="00F552CE" w14:paraId="6AA83F0D" w14:textId="77777777" w:rsidTr="00D3101F">
        <w:trPr>
          <w:gridAfter w:val="1"/>
          <w:wAfter w:w="4" w:type="pct"/>
          <w:trHeight w:val="573"/>
          <w:tblHeader/>
        </w:trPr>
        <w:tc>
          <w:tcPr>
            <w:tcW w:w="219" w:type="pct"/>
            <w:vAlign w:val="center"/>
          </w:tcPr>
          <w:p w14:paraId="6AA83F08" w14:textId="77777777" w:rsidR="00622DBB" w:rsidRPr="00F552CE" w:rsidRDefault="00622DBB" w:rsidP="00D3101F">
            <w:pPr>
              <w:spacing w:after="0" w:line="240" w:lineRule="auto"/>
              <w:ind w:right="32"/>
              <w:jc w:val="center"/>
              <w:rPr>
                <w:rFonts w:ascii="Times New Roman" w:hAnsi="Times New Roman"/>
                <w:sz w:val="24"/>
                <w:szCs w:val="24"/>
                <w:lang w:val="lt-LT"/>
              </w:rPr>
            </w:pPr>
            <w:r w:rsidRPr="00F552CE">
              <w:rPr>
                <w:rFonts w:ascii="Times New Roman" w:hAnsi="Times New Roman"/>
                <w:sz w:val="24"/>
                <w:szCs w:val="24"/>
                <w:lang w:val="lt-LT"/>
              </w:rPr>
              <w:t>Eil. Nr.</w:t>
            </w:r>
          </w:p>
        </w:tc>
        <w:tc>
          <w:tcPr>
            <w:tcW w:w="2214" w:type="pct"/>
            <w:vAlign w:val="center"/>
          </w:tcPr>
          <w:p w14:paraId="6AA83F09" w14:textId="77777777" w:rsidR="00622DBB" w:rsidRPr="00F552CE" w:rsidRDefault="00622DBB" w:rsidP="00D3101F">
            <w:pPr>
              <w:spacing w:after="0" w:line="240" w:lineRule="auto"/>
              <w:ind w:right="32"/>
              <w:jc w:val="center"/>
              <w:rPr>
                <w:rFonts w:ascii="Times New Roman" w:hAnsi="Times New Roman"/>
                <w:sz w:val="24"/>
                <w:szCs w:val="24"/>
                <w:lang w:val="lt-LT"/>
              </w:rPr>
            </w:pPr>
            <w:r w:rsidRPr="00F552CE">
              <w:rPr>
                <w:rFonts w:ascii="Times New Roman" w:hAnsi="Times New Roman"/>
                <w:sz w:val="24"/>
                <w:szCs w:val="24"/>
                <w:lang w:val="lt-LT"/>
              </w:rPr>
              <w:t>Vertinimo kriterijai</w:t>
            </w:r>
          </w:p>
        </w:tc>
        <w:tc>
          <w:tcPr>
            <w:tcW w:w="252" w:type="pct"/>
            <w:vAlign w:val="center"/>
          </w:tcPr>
          <w:p w14:paraId="6AA83F0A" w14:textId="77777777" w:rsidR="00622DBB" w:rsidRPr="00F552CE" w:rsidRDefault="00622DBB" w:rsidP="00D3101F">
            <w:pPr>
              <w:spacing w:after="0" w:line="240" w:lineRule="auto"/>
              <w:ind w:right="32"/>
              <w:jc w:val="center"/>
              <w:rPr>
                <w:rFonts w:ascii="Times New Roman" w:hAnsi="Times New Roman"/>
                <w:sz w:val="24"/>
                <w:szCs w:val="24"/>
                <w:lang w:val="lt-LT"/>
              </w:rPr>
            </w:pPr>
            <w:r w:rsidRPr="00F552CE">
              <w:rPr>
                <w:rFonts w:ascii="Times New Roman" w:hAnsi="Times New Roman"/>
                <w:sz w:val="24"/>
                <w:szCs w:val="24"/>
                <w:lang w:val="lt-LT"/>
              </w:rPr>
              <w:t>Taip</w:t>
            </w:r>
          </w:p>
        </w:tc>
        <w:tc>
          <w:tcPr>
            <w:tcW w:w="240" w:type="pct"/>
            <w:vAlign w:val="center"/>
          </w:tcPr>
          <w:p w14:paraId="6AA83F0B" w14:textId="77777777" w:rsidR="00622DBB" w:rsidRPr="00F552CE" w:rsidRDefault="00622DBB" w:rsidP="00D3101F">
            <w:pPr>
              <w:spacing w:after="0" w:line="240" w:lineRule="auto"/>
              <w:ind w:right="32"/>
              <w:jc w:val="center"/>
              <w:rPr>
                <w:rFonts w:ascii="Times New Roman" w:hAnsi="Times New Roman"/>
                <w:sz w:val="24"/>
                <w:szCs w:val="24"/>
                <w:lang w:val="lt-LT"/>
              </w:rPr>
            </w:pPr>
            <w:r w:rsidRPr="00F552CE">
              <w:rPr>
                <w:rFonts w:ascii="Times New Roman" w:hAnsi="Times New Roman"/>
                <w:sz w:val="24"/>
                <w:szCs w:val="24"/>
                <w:lang w:val="lt-LT"/>
              </w:rPr>
              <w:t>Ne</w:t>
            </w:r>
          </w:p>
        </w:tc>
        <w:tc>
          <w:tcPr>
            <w:tcW w:w="2071" w:type="pct"/>
            <w:vAlign w:val="center"/>
          </w:tcPr>
          <w:p w14:paraId="6AA83F0C" w14:textId="77777777" w:rsidR="00622DBB" w:rsidRPr="00F552CE" w:rsidRDefault="00622DBB" w:rsidP="00D3101F">
            <w:pPr>
              <w:spacing w:after="0" w:line="240" w:lineRule="auto"/>
              <w:ind w:right="32"/>
              <w:jc w:val="center"/>
              <w:rPr>
                <w:rFonts w:ascii="Times New Roman" w:hAnsi="Times New Roman"/>
                <w:sz w:val="24"/>
                <w:szCs w:val="24"/>
                <w:lang w:val="lt-LT"/>
              </w:rPr>
            </w:pPr>
            <w:r w:rsidRPr="00F552CE">
              <w:rPr>
                <w:rFonts w:ascii="Times New Roman" w:hAnsi="Times New Roman"/>
                <w:sz w:val="24"/>
                <w:szCs w:val="24"/>
                <w:lang w:val="lt-LT"/>
              </w:rPr>
              <w:t>Pastabos ir komentarai</w:t>
            </w:r>
          </w:p>
        </w:tc>
      </w:tr>
      <w:tr w:rsidR="009512AD" w:rsidRPr="00F552CE" w14:paraId="6AA83F14" w14:textId="77777777" w:rsidTr="00D3101F">
        <w:trPr>
          <w:gridAfter w:val="1"/>
          <w:wAfter w:w="4" w:type="pct"/>
          <w:trHeight w:val="278"/>
        </w:trPr>
        <w:tc>
          <w:tcPr>
            <w:tcW w:w="219" w:type="pct"/>
            <w:vAlign w:val="center"/>
          </w:tcPr>
          <w:p w14:paraId="6AA83F0E" w14:textId="77777777" w:rsidR="009512AD" w:rsidRPr="00F552CE" w:rsidRDefault="009512AD" w:rsidP="009512AD">
            <w:pPr>
              <w:spacing w:after="0" w:line="240" w:lineRule="auto"/>
              <w:ind w:right="32"/>
              <w:jc w:val="center"/>
              <w:rPr>
                <w:rFonts w:ascii="Times New Roman" w:hAnsi="Times New Roman"/>
                <w:sz w:val="24"/>
                <w:szCs w:val="24"/>
                <w:lang w:val="lt-LT"/>
              </w:rPr>
            </w:pPr>
            <w:r w:rsidRPr="00F552CE">
              <w:rPr>
                <w:rFonts w:ascii="Times New Roman" w:hAnsi="Times New Roman"/>
                <w:sz w:val="24"/>
                <w:szCs w:val="24"/>
                <w:lang w:val="lt-LT"/>
              </w:rPr>
              <w:t>1.</w:t>
            </w:r>
          </w:p>
        </w:tc>
        <w:tc>
          <w:tcPr>
            <w:tcW w:w="2214" w:type="pct"/>
          </w:tcPr>
          <w:p w14:paraId="6AA83F0F" w14:textId="77777777" w:rsidR="009512AD" w:rsidRPr="00F552CE" w:rsidRDefault="009512AD" w:rsidP="00966D69">
            <w:pPr>
              <w:spacing w:after="0" w:line="240" w:lineRule="auto"/>
              <w:ind w:right="165"/>
              <w:jc w:val="both"/>
              <w:rPr>
                <w:rFonts w:ascii="Times New Roman" w:eastAsia="Arial Unicode MS" w:hAnsi="Times New Roman"/>
                <w:sz w:val="24"/>
                <w:szCs w:val="24"/>
                <w:lang w:val="lt-LT"/>
              </w:rPr>
            </w:pPr>
            <w:r w:rsidRPr="00F552CE">
              <w:rPr>
                <w:rFonts w:ascii="Times New Roman" w:eastAsia="Arial Unicode MS" w:hAnsi="Times New Roman"/>
                <w:sz w:val="24"/>
                <w:szCs w:val="24"/>
                <w:lang w:val="lt-LT"/>
              </w:rPr>
              <w:t xml:space="preserve">Ar pateikta bendra informacija apie įmonę </w:t>
            </w:r>
            <w:r w:rsidRPr="00F552CE">
              <w:rPr>
                <w:rFonts w:ascii="Times New Roman" w:eastAsia="Arial Unicode MS" w:hAnsi="Times New Roman"/>
                <w:i/>
                <w:iCs/>
                <w:sz w:val="24"/>
                <w:szCs w:val="24"/>
                <w:lang w:val="lt-LT"/>
              </w:rPr>
              <w:t>(Audito transporto priemonėse metodikos priedo 1 lentelė)</w:t>
            </w:r>
            <w:r w:rsidRPr="00F552CE">
              <w:rPr>
                <w:rFonts w:ascii="Times New Roman" w:eastAsia="Arial Unicode MS" w:hAnsi="Times New Roman"/>
                <w:sz w:val="24"/>
                <w:szCs w:val="24"/>
                <w:lang w:val="lt-LT"/>
              </w:rPr>
              <w:t>?</w:t>
            </w:r>
          </w:p>
          <w:p w14:paraId="6AA83F10" w14:textId="77777777" w:rsidR="009512AD" w:rsidRPr="00F552CE" w:rsidRDefault="009512AD" w:rsidP="00966D69">
            <w:pPr>
              <w:spacing w:after="0" w:line="240" w:lineRule="auto"/>
              <w:ind w:right="165"/>
              <w:jc w:val="both"/>
              <w:rPr>
                <w:rFonts w:ascii="Times New Roman" w:eastAsia="Arial Unicode MS" w:hAnsi="Times New Roman"/>
                <w:vanish/>
                <w:sz w:val="24"/>
                <w:szCs w:val="24"/>
                <w:lang w:val="lt-LT"/>
              </w:rPr>
            </w:pPr>
            <w:r w:rsidRPr="00F552CE">
              <w:rPr>
                <w:rFonts w:ascii="Times New Roman" w:eastAsia="Arial Unicode MS" w:hAnsi="Times New Roman"/>
                <w:i/>
                <w:iCs/>
                <w:sz w:val="24"/>
                <w:szCs w:val="24"/>
                <w:lang w:val="lt-LT"/>
              </w:rPr>
              <w:t>(Metodikos 5.1, 5.2 papunkčiai)</w:t>
            </w:r>
          </w:p>
        </w:tc>
        <w:tc>
          <w:tcPr>
            <w:tcW w:w="252" w:type="pct"/>
            <w:vAlign w:val="center"/>
          </w:tcPr>
          <w:p w14:paraId="6AA83F11" w14:textId="77777777" w:rsidR="009512AD" w:rsidRPr="00F552CE" w:rsidRDefault="009512AD" w:rsidP="009512AD">
            <w:pPr>
              <w:spacing w:after="0" w:line="240" w:lineRule="auto"/>
              <w:ind w:right="32"/>
              <w:jc w:val="center"/>
              <w:rPr>
                <w:rFonts w:ascii="Times New Roman" w:hAnsi="Times New Roman"/>
                <w:sz w:val="24"/>
                <w:szCs w:val="24"/>
                <w:lang w:val="lt-LT"/>
              </w:rPr>
            </w:pPr>
          </w:p>
        </w:tc>
        <w:tc>
          <w:tcPr>
            <w:tcW w:w="240" w:type="pct"/>
            <w:vAlign w:val="center"/>
          </w:tcPr>
          <w:p w14:paraId="6AA83F12" w14:textId="77777777" w:rsidR="009512AD" w:rsidRPr="00F552CE" w:rsidRDefault="009512AD" w:rsidP="009512AD">
            <w:pPr>
              <w:spacing w:after="0" w:line="240" w:lineRule="auto"/>
              <w:ind w:right="32"/>
              <w:jc w:val="center"/>
              <w:rPr>
                <w:rFonts w:ascii="Times New Roman" w:hAnsi="Times New Roman"/>
                <w:sz w:val="24"/>
                <w:szCs w:val="24"/>
                <w:lang w:val="lt-LT"/>
              </w:rPr>
            </w:pPr>
          </w:p>
        </w:tc>
        <w:tc>
          <w:tcPr>
            <w:tcW w:w="2071" w:type="pct"/>
            <w:vAlign w:val="center"/>
          </w:tcPr>
          <w:p w14:paraId="6AA83F13" w14:textId="77777777" w:rsidR="009512AD" w:rsidRPr="00F552CE" w:rsidRDefault="009512AD" w:rsidP="009512AD">
            <w:pPr>
              <w:spacing w:after="0" w:line="240" w:lineRule="auto"/>
              <w:ind w:right="32"/>
              <w:rPr>
                <w:rFonts w:ascii="Times New Roman" w:hAnsi="Times New Roman"/>
                <w:sz w:val="24"/>
                <w:szCs w:val="24"/>
                <w:lang w:val="lt-LT"/>
              </w:rPr>
            </w:pPr>
          </w:p>
        </w:tc>
      </w:tr>
      <w:tr w:rsidR="009512AD" w:rsidRPr="00F552CE" w14:paraId="6AA83F1B" w14:textId="77777777" w:rsidTr="00D3101F">
        <w:trPr>
          <w:gridAfter w:val="1"/>
          <w:wAfter w:w="4" w:type="pct"/>
          <w:trHeight w:val="278"/>
        </w:trPr>
        <w:tc>
          <w:tcPr>
            <w:tcW w:w="219" w:type="pct"/>
            <w:vAlign w:val="center"/>
          </w:tcPr>
          <w:p w14:paraId="6AA83F15" w14:textId="77777777" w:rsidR="009512AD" w:rsidRPr="00F552CE" w:rsidRDefault="009512AD" w:rsidP="009512AD">
            <w:pPr>
              <w:spacing w:after="0" w:line="240" w:lineRule="auto"/>
              <w:ind w:right="32"/>
              <w:jc w:val="center"/>
              <w:rPr>
                <w:rFonts w:ascii="Times New Roman" w:hAnsi="Times New Roman"/>
                <w:sz w:val="24"/>
                <w:szCs w:val="24"/>
                <w:lang w:val="lt-LT"/>
              </w:rPr>
            </w:pPr>
            <w:r w:rsidRPr="00F552CE">
              <w:rPr>
                <w:rFonts w:ascii="Times New Roman" w:hAnsi="Times New Roman"/>
                <w:sz w:val="24"/>
                <w:szCs w:val="24"/>
                <w:lang w:val="lt-LT"/>
              </w:rPr>
              <w:t>2.</w:t>
            </w:r>
          </w:p>
        </w:tc>
        <w:tc>
          <w:tcPr>
            <w:tcW w:w="2214" w:type="pct"/>
          </w:tcPr>
          <w:p w14:paraId="6AA83F16" w14:textId="77777777" w:rsidR="009512AD" w:rsidRPr="00F552CE" w:rsidRDefault="009512AD" w:rsidP="00966D69">
            <w:pPr>
              <w:spacing w:after="0" w:line="240" w:lineRule="auto"/>
              <w:ind w:right="165"/>
              <w:jc w:val="both"/>
              <w:rPr>
                <w:rFonts w:ascii="Times New Roman" w:hAnsi="Times New Roman"/>
                <w:sz w:val="24"/>
                <w:szCs w:val="24"/>
                <w:lang w:val="lt-LT"/>
              </w:rPr>
            </w:pPr>
            <w:r w:rsidRPr="00F552CE">
              <w:rPr>
                <w:rFonts w:ascii="Times New Roman" w:hAnsi="Times New Roman"/>
                <w:sz w:val="24"/>
                <w:szCs w:val="24"/>
                <w:lang w:val="lt-LT"/>
              </w:rPr>
              <w:t xml:space="preserve">Ar teisingai pateikta informacija apie transporto priemones </w:t>
            </w:r>
            <w:r w:rsidRPr="00F552CE">
              <w:rPr>
                <w:rFonts w:ascii="Times New Roman" w:eastAsia="Arial Unicode MS" w:hAnsi="Times New Roman"/>
                <w:i/>
                <w:iCs/>
                <w:sz w:val="24"/>
                <w:szCs w:val="24"/>
                <w:lang w:val="lt-LT"/>
              </w:rPr>
              <w:t>(Audito transporto priemonėse metodikos priedo 2 lentelė)</w:t>
            </w:r>
            <w:r w:rsidRPr="00F552CE">
              <w:rPr>
                <w:rFonts w:ascii="Times New Roman" w:hAnsi="Times New Roman"/>
                <w:sz w:val="24"/>
                <w:szCs w:val="24"/>
                <w:lang w:val="lt-LT"/>
              </w:rPr>
              <w:t>?</w:t>
            </w:r>
          </w:p>
          <w:p w14:paraId="6AA83F17" w14:textId="77777777" w:rsidR="009512AD" w:rsidRPr="00F552CE" w:rsidRDefault="009512AD" w:rsidP="00966D69">
            <w:pPr>
              <w:spacing w:after="0" w:line="240" w:lineRule="auto"/>
              <w:ind w:right="165"/>
              <w:jc w:val="both"/>
              <w:rPr>
                <w:rFonts w:ascii="Times New Roman" w:hAnsi="Times New Roman"/>
                <w:sz w:val="24"/>
                <w:szCs w:val="24"/>
                <w:lang w:val="lt-LT"/>
              </w:rPr>
            </w:pPr>
            <w:r w:rsidRPr="00F552CE">
              <w:rPr>
                <w:rFonts w:ascii="Times New Roman" w:hAnsi="Times New Roman"/>
                <w:i/>
                <w:iCs/>
                <w:sz w:val="24"/>
                <w:szCs w:val="24"/>
                <w:lang w:val="lt-LT"/>
              </w:rPr>
              <w:t xml:space="preserve">(Metodikos 5.3 </w:t>
            </w:r>
            <w:r w:rsidRPr="00F552CE">
              <w:rPr>
                <w:rFonts w:ascii="Times New Roman" w:eastAsia="Arial Unicode MS" w:hAnsi="Times New Roman"/>
                <w:i/>
                <w:iCs/>
                <w:sz w:val="24"/>
                <w:szCs w:val="24"/>
                <w:lang w:val="lt-LT"/>
              </w:rPr>
              <w:t>papunktis</w:t>
            </w:r>
            <w:r w:rsidRPr="00F552CE">
              <w:rPr>
                <w:rFonts w:ascii="Times New Roman" w:hAnsi="Times New Roman"/>
                <w:i/>
                <w:iCs/>
                <w:sz w:val="24"/>
                <w:szCs w:val="24"/>
                <w:lang w:val="lt-LT"/>
              </w:rPr>
              <w:t>)</w:t>
            </w:r>
          </w:p>
        </w:tc>
        <w:tc>
          <w:tcPr>
            <w:tcW w:w="252" w:type="pct"/>
            <w:vAlign w:val="center"/>
          </w:tcPr>
          <w:p w14:paraId="6AA83F18" w14:textId="77777777" w:rsidR="009512AD" w:rsidRPr="00F552CE" w:rsidRDefault="009512AD" w:rsidP="009512AD">
            <w:pPr>
              <w:spacing w:after="0" w:line="240" w:lineRule="auto"/>
              <w:ind w:right="32"/>
              <w:jc w:val="center"/>
              <w:rPr>
                <w:rFonts w:ascii="Times New Roman" w:hAnsi="Times New Roman"/>
                <w:sz w:val="24"/>
                <w:szCs w:val="24"/>
                <w:lang w:val="lt-LT"/>
              </w:rPr>
            </w:pPr>
          </w:p>
        </w:tc>
        <w:tc>
          <w:tcPr>
            <w:tcW w:w="240" w:type="pct"/>
            <w:vAlign w:val="center"/>
          </w:tcPr>
          <w:p w14:paraId="6AA83F19" w14:textId="77777777" w:rsidR="009512AD" w:rsidRPr="00F552CE" w:rsidRDefault="009512AD" w:rsidP="009512AD">
            <w:pPr>
              <w:spacing w:after="0" w:line="240" w:lineRule="auto"/>
              <w:ind w:right="32"/>
              <w:jc w:val="center"/>
              <w:rPr>
                <w:rFonts w:ascii="Times New Roman" w:hAnsi="Times New Roman"/>
                <w:sz w:val="24"/>
                <w:szCs w:val="24"/>
                <w:lang w:val="lt-LT"/>
              </w:rPr>
            </w:pPr>
          </w:p>
        </w:tc>
        <w:tc>
          <w:tcPr>
            <w:tcW w:w="2071" w:type="pct"/>
            <w:vAlign w:val="center"/>
          </w:tcPr>
          <w:p w14:paraId="6AA83F1A" w14:textId="77777777" w:rsidR="009512AD" w:rsidRPr="00F552CE" w:rsidRDefault="009512AD" w:rsidP="009512AD">
            <w:pPr>
              <w:spacing w:after="0" w:line="240" w:lineRule="auto"/>
              <w:ind w:right="32"/>
              <w:rPr>
                <w:rFonts w:ascii="Times New Roman" w:hAnsi="Times New Roman"/>
                <w:sz w:val="24"/>
                <w:szCs w:val="24"/>
                <w:lang w:val="lt-LT"/>
              </w:rPr>
            </w:pPr>
          </w:p>
        </w:tc>
      </w:tr>
      <w:tr w:rsidR="009512AD" w:rsidRPr="00F552CE" w14:paraId="6AA83F22" w14:textId="77777777" w:rsidTr="00D3101F">
        <w:trPr>
          <w:gridAfter w:val="1"/>
          <w:wAfter w:w="4" w:type="pct"/>
          <w:trHeight w:val="278"/>
        </w:trPr>
        <w:tc>
          <w:tcPr>
            <w:tcW w:w="219" w:type="pct"/>
            <w:vAlign w:val="center"/>
          </w:tcPr>
          <w:p w14:paraId="6AA83F1C" w14:textId="77777777" w:rsidR="009512AD" w:rsidRPr="00F552CE" w:rsidRDefault="009512AD" w:rsidP="009512AD">
            <w:pPr>
              <w:spacing w:after="0" w:line="240" w:lineRule="auto"/>
              <w:ind w:right="32"/>
              <w:jc w:val="center"/>
              <w:rPr>
                <w:rFonts w:ascii="Times New Roman" w:hAnsi="Times New Roman"/>
                <w:sz w:val="24"/>
                <w:szCs w:val="24"/>
                <w:lang w:val="lt-LT"/>
              </w:rPr>
            </w:pPr>
            <w:r w:rsidRPr="00F552CE">
              <w:rPr>
                <w:rFonts w:ascii="Times New Roman" w:hAnsi="Times New Roman"/>
                <w:sz w:val="24"/>
                <w:szCs w:val="24"/>
                <w:lang w:val="lt-LT"/>
              </w:rPr>
              <w:t>3.</w:t>
            </w:r>
          </w:p>
        </w:tc>
        <w:tc>
          <w:tcPr>
            <w:tcW w:w="2214" w:type="pct"/>
          </w:tcPr>
          <w:p w14:paraId="6AA83F1D" w14:textId="77777777" w:rsidR="009512AD" w:rsidRPr="00F552CE" w:rsidRDefault="009512AD" w:rsidP="00966D69">
            <w:pPr>
              <w:spacing w:after="0" w:line="240" w:lineRule="auto"/>
              <w:ind w:right="165"/>
              <w:jc w:val="both"/>
              <w:rPr>
                <w:rFonts w:ascii="Times New Roman" w:hAnsi="Times New Roman"/>
                <w:sz w:val="24"/>
                <w:szCs w:val="24"/>
                <w:lang w:val="lt-LT"/>
              </w:rPr>
            </w:pPr>
            <w:r w:rsidRPr="00F552CE">
              <w:rPr>
                <w:rFonts w:ascii="Times New Roman" w:hAnsi="Times New Roman"/>
                <w:sz w:val="24"/>
                <w:szCs w:val="24"/>
                <w:lang w:val="lt-LT"/>
              </w:rPr>
              <w:t xml:space="preserve">Ar pateikta informacija apie transporto priemonių rodiklius </w:t>
            </w:r>
            <w:r w:rsidRPr="00F552CE">
              <w:rPr>
                <w:rFonts w:ascii="Times New Roman" w:eastAsia="Arial Unicode MS" w:hAnsi="Times New Roman"/>
                <w:i/>
                <w:iCs/>
                <w:sz w:val="24"/>
                <w:szCs w:val="24"/>
                <w:lang w:val="lt-LT"/>
              </w:rPr>
              <w:t>(Audito transporto priemonėse metodikos priedo 3 lentelė)</w:t>
            </w:r>
            <w:r w:rsidRPr="00F552CE">
              <w:rPr>
                <w:rFonts w:ascii="Times New Roman" w:eastAsia="Arial Unicode MS" w:hAnsi="Times New Roman"/>
                <w:sz w:val="24"/>
                <w:szCs w:val="24"/>
                <w:lang w:val="lt-LT"/>
              </w:rPr>
              <w:t xml:space="preserve"> yra teisingai įvertinta</w:t>
            </w:r>
            <w:r w:rsidRPr="00F552CE">
              <w:rPr>
                <w:rFonts w:ascii="Times New Roman" w:hAnsi="Times New Roman"/>
                <w:sz w:val="24"/>
                <w:szCs w:val="24"/>
                <w:lang w:val="lt-LT"/>
              </w:rPr>
              <w:t>?</w:t>
            </w:r>
          </w:p>
          <w:p w14:paraId="6AA83F1E" w14:textId="77777777" w:rsidR="009512AD" w:rsidRPr="00F552CE" w:rsidRDefault="009512AD" w:rsidP="00966D69">
            <w:pPr>
              <w:spacing w:after="0" w:line="240" w:lineRule="auto"/>
              <w:ind w:right="165"/>
              <w:jc w:val="both"/>
              <w:rPr>
                <w:rFonts w:ascii="Times New Roman" w:hAnsi="Times New Roman"/>
                <w:sz w:val="24"/>
                <w:szCs w:val="24"/>
                <w:lang w:val="lt-LT"/>
              </w:rPr>
            </w:pPr>
            <w:r w:rsidRPr="00F552CE">
              <w:rPr>
                <w:rFonts w:ascii="Times New Roman" w:hAnsi="Times New Roman"/>
                <w:i/>
                <w:iCs/>
                <w:sz w:val="24"/>
                <w:szCs w:val="24"/>
                <w:lang w:val="lt-LT"/>
              </w:rPr>
              <w:t xml:space="preserve">(Metodikos 5.4-5.13 </w:t>
            </w:r>
            <w:r w:rsidRPr="00F552CE">
              <w:rPr>
                <w:rFonts w:ascii="Times New Roman" w:eastAsia="Arial Unicode MS" w:hAnsi="Times New Roman"/>
                <w:i/>
                <w:iCs/>
                <w:sz w:val="24"/>
                <w:szCs w:val="24"/>
                <w:lang w:val="lt-LT"/>
              </w:rPr>
              <w:t>papunkčiai</w:t>
            </w:r>
            <w:r w:rsidRPr="00F552CE">
              <w:rPr>
                <w:rFonts w:ascii="Times New Roman" w:hAnsi="Times New Roman"/>
                <w:i/>
                <w:iCs/>
                <w:sz w:val="24"/>
                <w:szCs w:val="24"/>
                <w:lang w:val="lt-LT"/>
              </w:rPr>
              <w:t>)</w:t>
            </w:r>
          </w:p>
        </w:tc>
        <w:tc>
          <w:tcPr>
            <w:tcW w:w="252" w:type="pct"/>
            <w:vAlign w:val="center"/>
          </w:tcPr>
          <w:p w14:paraId="6AA83F1F" w14:textId="77777777" w:rsidR="009512AD" w:rsidRPr="00F552CE" w:rsidRDefault="009512AD" w:rsidP="009512AD">
            <w:pPr>
              <w:spacing w:after="0" w:line="240" w:lineRule="auto"/>
              <w:ind w:right="32"/>
              <w:jc w:val="center"/>
              <w:rPr>
                <w:rFonts w:ascii="Times New Roman" w:hAnsi="Times New Roman"/>
                <w:sz w:val="24"/>
                <w:szCs w:val="24"/>
                <w:lang w:val="lt-LT"/>
              </w:rPr>
            </w:pPr>
          </w:p>
        </w:tc>
        <w:tc>
          <w:tcPr>
            <w:tcW w:w="240" w:type="pct"/>
            <w:vAlign w:val="center"/>
          </w:tcPr>
          <w:p w14:paraId="6AA83F20" w14:textId="77777777" w:rsidR="009512AD" w:rsidRPr="00F552CE" w:rsidRDefault="009512AD" w:rsidP="009512AD">
            <w:pPr>
              <w:spacing w:after="0" w:line="240" w:lineRule="auto"/>
              <w:ind w:right="32"/>
              <w:jc w:val="center"/>
              <w:rPr>
                <w:rFonts w:ascii="Times New Roman" w:hAnsi="Times New Roman"/>
                <w:sz w:val="24"/>
                <w:szCs w:val="24"/>
                <w:lang w:val="lt-LT"/>
              </w:rPr>
            </w:pPr>
          </w:p>
        </w:tc>
        <w:tc>
          <w:tcPr>
            <w:tcW w:w="2071" w:type="pct"/>
            <w:vAlign w:val="center"/>
          </w:tcPr>
          <w:p w14:paraId="6AA83F21" w14:textId="77777777" w:rsidR="009512AD" w:rsidRPr="00F552CE" w:rsidRDefault="009512AD" w:rsidP="009512AD">
            <w:pPr>
              <w:spacing w:after="0" w:line="240" w:lineRule="auto"/>
              <w:ind w:right="32"/>
              <w:rPr>
                <w:rFonts w:ascii="Times New Roman" w:hAnsi="Times New Roman"/>
                <w:sz w:val="24"/>
                <w:szCs w:val="24"/>
                <w:lang w:val="lt-LT"/>
              </w:rPr>
            </w:pPr>
          </w:p>
        </w:tc>
      </w:tr>
      <w:tr w:rsidR="009512AD" w:rsidRPr="00F552CE" w14:paraId="6AA83F29" w14:textId="77777777" w:rsidTr="00D310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62"/>
        </w:trPr>
        <w:tc>
          <w:tcPr>
            <w:tcW w:w="219" w:type="pc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AA83F23" w14:textId="77777777" w:rsidR="009512AD" w:rsidRPr="00F552CE" w:rsidRDefault="009512AD" w:rsidP="009512AD">
            <w:pPr>
              <w:pStyle w:val="NormalParagraphStyle"/>
              <w:spacing w:line="240" w:lineRule="auto"/>
              <w:jc w:val="center"/>
              <w:rPr>
                <w:lang w:val="lt-LT"/>
              </w:rPr>
            </w:pPr>
            <w:r w:rsidRPr="00F552CE">
              <w:rPr>
                <w:lang w:val="lt-LT"/>
              </w:rPr>
              <w:t>4.</w:t>
            </w:r>
          </w:p>
        </w:tc>
        <w:tc>
          <w:tcPr>
            <w:tcW w:w="2214" w:type="pct"/>
            <w:tcBorders>
              <w:top w:val="single" w:sz="4" w:space="0" w:color="000000"/>
              <w:left w:val="single" w:sz="4" w:space="0" w:color="000000"/>
              <w:bottom w:val="single" w:sz="4" w:space="0" w:color="000000"/>
              <w:right w:val="single" w:sz="4" w:space="0" w:color="000000"/>
            </w:tcBorders>
          </w:tcPr>
          <w:p w14:paraId="6AA83F24" w14:textId="77777777" w:rsidR="009512AD" w:rsidRPr="00F552CE" w:rsidRDefault="009512AD" w:rsidP="00966D69">
            <w:pPr>
              <w:pStyle w:val="NormalParagraphStyle"/>
              <w:spacing w:line="240" w:lineRule="auto"/>
              <w:ind w:left="65" w:right="165"/>
              <w:jc w:val="both"/>
              <w:rPr>
                <w:lang w:val="lt-LT"/>
              </w:rPr>
            </w:pPr>
            <w:r w:rsidRPr="00F552CE">
              <w:rPr>
                <w:lang w:val="lt-LT"/>
              </w:rPr>
              <w:t>Ar pateikta informacija apie transporto priemonių maršrutus, judėjimo grafikus bei jų planavimo tvarką yra pakankama?</w:t>
            </w:r>
          </w:p>
          <w:p w14:paraId="6AA83F25" w14:textId="77777777" w:rsidR="009512AD" w:rsidRPr="00F552CE" w:rsidRDefault="009512AD" w:rsidP="00966D69">
            <w:pPr>
              <w:pStyle w:val="NormalParagraphStyle"/>
              <w:spacing w:line="240" w:lineRule="auto"/>
              <w:ind w:right="165"/>
              <w:jc w:val="both"/>
              <w:rPr>
                <w:lang w:val="lt-LT"/>
              </w:rPr>
            </w:pPr>
            <w:r w:rsidRPr="00F552CE">
              <w:rPr>
                <w:i/>
                <w:iCs/>
                <w:lang w:val="lt-LT"/>
              </w:rPr>
              <w:t xml:space="preserve">(Metodikos 5.14 </w:t>
            </w:r>
            <w:r w:rsidRPr="00F552CE">
              <w:rPr>
                <w:rFonts w:eastAsia="Arial Unicode MS"/>
                <w:i/>
                <w:iCs/>
                <w:lang w:val="lt-LT"/>
              </w:rPr>
              <w:t>papunkčiai</w:t>
            </w:r>
            <w:r w:rsidRPr="00F552CE">
              <w:rPr>
                <w:i/>
                <w:iCs/>
                <w:lang w:val="lt-LT"/>
              </w:rPr>
              <w:t>)</w:t>
            </w:r>
          </w:p>
        </w:tc>
        <w:tc>
          <w:tcPr>
            <w:tcW w:w="252" w:type="pct"/>
            <w:tcBorders>
              <w:top w:val="single" w:sz="4" w:space="0" w:color="000000"/>
              <w:left w:val="single" w:sz="4" w:space="0" w:color="000000"/>
              <w:bottom w:val="single" w:sz="4" w:space="0" w:color="000000"/>
              <w:right w:val="single" w:sz="4" w:space="0" w:color="000000"/>
            </w:tcBorders>
          </w:tcPr>
          <w:p w14:paraId="6AA83F26" w14:textId="77777777" w:rsidR="009512AD" w:rsidRPr="00F552CE" w:rsidRDefault="009512AD" w:rsidP="009512AD">
            <w:pPr>
              <w:pStyle w:val="NormalParagraphStyle"/>
              <w:spacing w:line="240" w:lineRule="auto"/>
              <w:rPr>
                <w:lang w:val="lt-LT"/>
              </w:rPr>
            </w:pPr>
          </w:p>
        </w:tc>
        <w:tc>
          <w:tcPr>
            <w:tcW w:w="240" w:type="pct"/>
            <w:tcBorders>
              <w:top w:val="single" w:sz="4" w:space="0" w:color="000000"/>
              <w:left w:val="single" w:sz="4" w:space="0" w:color="000000"/>
              <w:bottom w:val="single" w:sz="4" w:space="0" w:color="000000"/>
              <w:right w:val="single" w:sz="4" w:space="0" w:color="000000"/>
            </w:tcBorders>
          </w:tcPr>
          <w:p w14:paraId="6AA83F27" w14:textId="77777777" w:rsidR="009512AD" w:rsidRPr="00F552CE" w:rsidRDefault="009512AD" w:rsidP="009512AD">
            <w:pPr>
              <w:pStyle w:val="NormalParagraphStyle"/>
              <w:spacing w:line="240" w:lineRule="auto"/>
              <w:rPr>
                <w:lang w:val="lt-LT"/>
              </w:rPr>
            </w:pPr>
          </w:p>
        </w:tc>
        <w:tc>
          <w:tcPr>
            <w:tcW w:w="2075" w:type="pct"/>
            <w:gridSpan w:val="2"/>
            <w:tcBorders>
              <w:top w:val="single" w:sz="4" w:space="0" w:color="000000"/>
              <w:left w:val="single" w:sz="4" w:space="0" w:color="000000"/>
              <w:bottom w:val="single" w:sz="4" w:space="0" w:color="000000"/>
              <w:right w:val="single" w:sz="4" w:space="0" w:color="000000"/>
            </w:tcBorders>
          </w:tcPr>
          <w:p w14:paraId="6AA83F28" w14:textId="77777777" w:rsidR="009512AD" w:rsidRPr="00F552CE" w:rsidRDefault="009512AD" w:rsidP="009512AD">
            <w:pPr>
              <w:pStyle w:val="NormalParagraphStyle"/>
              <w:spacing w:line="240" w:lineRule="auto"/>
              <w:rPr>
                <w:lang w:val="lt-LT"/>
              </w:rPr>
            </w:pPr>
          </w:p>
        </w:tc>
      </w:tr>
      <w:tr w:rsidR="009512AD" w:rsidRPr="00F552CE" w14:paraId="6AA83F30" w14:textId="77777777" w:rsidTr="00D310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62"/>
        </w:trPr>
        <w:tc>
          <w:tcPr>
            <w:tcW w:w="219" w:type="pc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AA83F2A" w14:textId="77777777" w:rsidR="009512AD" w:rsidRPr="00F552CE" w:rsidRDefault="009512AD" w:rsidP="009512AD">
            <w:pPr>
              <w:pStyle w:val="NormalParagraphStyle"/>
              <w:spacing w:line="240" w:lineRule="auto"/>
              <w:jc w:val="center"/>
              <w:rPr>
                <w:lang w:val="lt-LT"/>
              </w:rPr>
            </w:pPr>
            <w:r w:rsidRPr="00F552CE">
              <w:rPr>
                <w:lang w:val="lt-LT"/>
              </w:rPr>
              <w:lastRenderedPageBreak/>
              <w:t>5.</w:t>
            </w:r>
          </w:p>
        </w:tc>
        <w:tc>
          <w:tcPr>
            <w:tcW w:w="2214" w:type="pct"/>
            <w:tcBorders>
              <w:top w:val="single" w:sz="4" w:space="0" w:color="000000"/>
              <w:left w:val="single" w:sz="4" w:space="0" w:color="000000"/>
              <w:bottom w:val="single" w:sz="4" w:space="0" w:color="000000"/>
              <w:right w:val="single" w:sz="4" w:space="0" w:color="000000"/>
            </w:tcBorders>
          </w:tcPr>
          <w:p w14:paraId="6AA83F2B" w14:textId="77777777" w:rsidR="009512AD" w:rsidRPr="00F552CE" w:rsidRDefault="009512AD" w:rsidP="00966D69">
            <w:pPr>
              <w:pStyle w:val="NormalParagraphStyle"/>
              <w:spacing w:line="240" w:lineRule="auto"/>
              <w:ind w:left="65" w:right="165"/>
              <w:jc w:val="both"/>
              <w:rPr>
                <w:lang w:val="lt-LT"/>
              </w:rPr>
            </w:pPr>
            <w:r w:rsidRPr="00F552CE">
              <w:rPr>
                <w:lang w:val="lt-LT"/>
              </w:rPr>
              <w:t>Ar tinkamai pateikta informacija apie transporto priemonių techninę priežiūrą, energijos sąnaudų apskaitą bei energijos įsigijimo būdus?</w:t>
            </w:r>
          </w:p>
          <w:p w14:paraId="6AA83F2C" w14:textId="77777777" w:rsidR="009512AD" w:rsidRPr="00F552CE" w:rsidRDefault="009512AD" w:rsidP="00966D69">
            <w:pPr>
              <w:pStyle w:val="NormalParagraphStyle"/>
              <w:spacing w:line="240" w:lineRule="auto"/>
              <w:ind w:right="165"/>
              <w:jc w:val="both"/>
              <w:rPr>
                <w:lang w:val="lt-LT"/>
              </w:rPr>
            </w:pPr>
            <w:r w:rsidRPr="00F552CE">
              <w:rPr>
                <w:i/>
                <w:iCs/>
                <w:lang w:val="lt-LT"/>
              </w:rPr>
              <w:t xml:space="preserve">(Metodikos 5.15-5.16, 5.19 </w:t>
            </w:r>
            <w:r w:rsidRPr="00F552CE">
              <w:rPr>
                <w:rFonts w:eastAsia="Arial Unicode MS"/>
                <w:i/>
                <w:iCs/>
                <w:lang w:val="lt-LT"/>
              </w:rPr>
              <w:t>papunkčiai</w:t>
            </w:r>
            <w:r w:rsidRPr="00F552CE">
              <w:rPr>
                <w:i/>
                <w:iCs/>
                <w:lang w:val="lt-LT"/>
              </w:rPr>
              <w:t>)</w:t>
            </w:r>
          </w:p>
        </w:tc>
        <w:tc>
          <w:tcPr>
            <w:tcW w:w="252" w:type="pct"/>
            <w:tcBorders>
              <w:top w:val="single" w:sz="4" w:space="0" w:color="000000"/>
              <w:left w:val="single" w:sz="4" w:space="0" w:color="000000"/>
              <w:bottom w:val="single" w:sz="4" w:space="0" w:color="000000"/>
              <w:right w:val="single" w:sz="4" w:space="0" w:color="000000"/>
            </w:tcBorders>
          </w:tcPr>
          <w:p w14:paraId="6AA83F2D" w14:textId="77777777" w:rsidR="009512AD" w:rsidRPr="00F552CE" w:rsidRDefault="009512AD" w:rsidP="009512AD">
            <w:pPr>
              <w:pStyle w:val="NormalParagraphStyle"/>
              <w:spacing w:line="240" w:lineRule="auto"/>
              <w:rPr>
                <w:lang w:val="lt-LT"/>
              </w:rPr>
            </w:pPr>
          </w:p>
        </w:tc>
        <w:tc>
          <w:tcPr>
            <w:tcW w:w="240" w:type="pct"/>
            <w:tcBorders>
              <w:top w:val="single" w:sz="4" w:space="0" w:color="000000"/>
              <w:left w:val="single" w:sz="4" w:space="0" w:color="000000"/>
              <w:bottom w:val="single" w:sz="4" w:space="0" w:color="000000"/>
              <w:right w:val="single" w:sz="4" w:space="0" w:color="000000"/>
            </w:tcBorders>
          </w:tcPr>
          <w:p w14:paraId="6AA83F2E" w14:textId="77777777" w:rsidR="009512AD" w:rsidRPr="00F552CE" w:rsidRDefault="009512AD" w:rsidP="009512AD">
            <w:pPr>
              <w:pStyle w:val="NormalParagraphStyle"/>
              <w:spacing w:line="240" w:lineRule="auto"/>
              <w:rPr>
                <w:lang w:val="lt-LT"/>
              </w:rPr>
            </w:pPr>
          </w:p>
        </w:tc>
        <w:tc>
          <w:tcPr>
            <w:tcW w:w="2075" w:type="pct"/>
            <w:gridSpan w:val="2"/>
            <w:tcBorders>
              <w:top w:val="single" w:sz="4" w:space="0" w:color="000000"/>
              <w:left w:val="single" w:sz="4" w:space="0" w:color="000000"/>
              <w:bottom w:val="single" w:sz="4" w:space="0" w:color="000000"/>
              <w:right w:val="single" w:sz="4" w:space="0" w:color="000000"/>
            </w:tcBorders>
          </w:tcPr>
          <w:p w14:paraId="6AA83F2F" w14:textId="77777777" w:rsidR="009512AD" w:rsidRPr="00F552CE" w:rsidRDefault="009512AD" w:rsidP="009512AD">
            <w:pPr>
              <w:pStyle w:val="NormalParagraphStyle"/>
              <w:spacing w:line="240" w:lineRule="auto"/>
              <w:rPr>
                <w:lang w:val="lt-LT"/>
              </w:rPr>
            </w:pPr>
          </w:p>
        </w:tc>
      </w:tr>
      <w:tr w:rsidR="009512AD" w:rsidRPr="00F552CE" w14:paraId="6AA83F37" w14:textId="77777777" w:rsidTr="00D310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62"/>
        </w:trPr>
        <w:tc>
          <w:tcPr>
            <w:tcW w:w="219" w:type="pc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AA83F31" w14:textId="77777777" w:rsidR="009512AD" w:rsidRPr="00F552CE" w:rsidRDefault="009512AD" w:rsidP="009512AD">
            <w:pPr>
              <w:pStyle w:val="NormalParagraphStyle"/>
              <w:spacing w:line="240" w:lineRule="auto"/>
              <w:jc w:val="center"/>
              <w:rPr>
                <w:lang w:val="lt-LT"/>
              </w:rPr>
            </w:pPr>
            <w:r w:rsidRPr="00F552CE">
              <w:rPr>
                <w:lang w:val="lt-LT"/>
              </w:rPr>
              <w:t>6.</w:t>
            </w:r>
          </w:p>
        </w:tc>
        <w:tc>
          <w:tcPr>
            <w:tcW w:w="2214" w:type="pct"/>
            <w:tcBorders>
              <w:top w:val="single" w:sz="4" w:space="0" w:color="000000"/>
              <w:left w:val="single" w:sz="4" w:space="0" w:color="000000"/>
              <w:bottom w:val="single" w:sz="4" w:space="0" w:color="000000"/>
              <w:right w:val="single" w:sz="4" w:space="0" w:color="000000"/>
            </w:tcBorders>
          </w:tcPr>
          <w:p w14:paraId="6AA83F32" w14:textId="77777777" w:rsidR="009512AD" w:rsidRPr="00F552CE" w:rsidRDefault="009512AD" w:rsidP="00966D69">
            <w:pPr>
              <w:pStyle w:val="NormalParagraphStyle"/>
              <w:spacing w:line="240" w:lineRule="auto"/>
              <w:ind w:left="65" w:right="165"/>
              <w:jc w:val="both"/>
              <w:rPr>
                <w:lang w:val="lt-LT"/>
              </w:rPr>
            </w:pPr>
            <w:r w:rsidRPr="00F552CE">
              <w:rPr>
                <w:lang w:val="lt-LT"/>
              </w:rPr>
              <w:t>Ar pateikta informacija apie įgyvendintas energijos efektyvumo didinimo priemones disponuojamose transporto priemonėse?</w:t>
            </w:r>
          </w:p>
          <w:p w14:paraId="6AA83F33" w14:textId="77777777" w:rsidR="009512AD" w:rsidRPr="00F552CE" w:rsidRDefault="009512AD" w:rsidP="00966D69">
            <w:pPr>
              <w:pStyle w:val="NormalParagraphStyle"/>
              <w:spacing w:line="240" w:lineRule="auto"/>
              <w:ind w:right="165"/>
              <w:jc w:val="both"/>
              <w:rPr>
                <w:lang w:val="lt-LT"/>
              </w:rPr>
            </w:pPr>
            <w:r w:rsidRPr="00F552CE">
              <w:rPr>
                <w:i/>
                <w:iCs/>
                <w:lang w:val="lt-LT"/>
              </w:rPr>
              <w:t xml:space="preserve">(Metodikos 5.17, 5.21 </w:t>
            </w:r>
            <w:r w:rsidRPr="00F552CE">
              <w:rPr>
                <w:rFonts w:eastAsia="Arial Unicode MS"/>
                <w:i/>
                <w:iCs/>
                <w:lang w:val="lt-LT"/>
              </w:rPr>
              <w:t>papunkčiai</w:t>
            </w:r>
            <w:r w:rsidRPr="00F552CE">
              <w:rPr>
                <w:i/>
                <w:iCs/>
                <w:lang w:val="lt-LT"/>
              </w:rPr>
              <w:t>)</w:t>
            </w:r>
          </w:p>
        </w:tc>
        <w:tc>
          <w:tcPr>
            <w:tcW w:w="252" w:type="pct"/>
            <w:tcBorders>
              <w:top w:val="single" w:sz="4" w:space="0" w:color="000000"/>
              <w:left w:val="single" w:sz="4" w:space="0" w:color="000000"/>
              <w:bottom w:val="single" w:sz="4" w:space="0" w:color="000000"/>
              <w:right w:val="single" w:sz="4" w:space="0" w:color="000000"/>
            </w:tcBorders>
          </w:tcPr>
          <w:p w14:paraId="6AA83F34" w14:textId="77777777" w:rsidR="009512AD" w:rsidRPr="00F552CE" w:rsidRDefault="009512AD" w:rsidP="009512AD">
            <w:pPr>
              <w:pStyle w:val="NormalParagraphStyle"/>
              <w:spacing w:line="240" w:lineRule="auto"/>
              <w:rPr>
                <w:lang w:val="lt-LT"/>
              </w:rPr>
            </w:pPr>
          </w:p>
        </w:tc>
        <w:tc>
          <w:tcPr>
            <w:tcW w:w="240" w:type="pct"/>
            <w:tcBorders>
              <w:top w:val="single" w:sz="4" w:space="0" w:color="000000"/>
              <w:left w:val="single" w:sz="4" w:space="0" w:color="000000"/>
              <w:bottom w:val="single" w:sz="4" w:space="0" w:color="000000"/>
              <w:right w:val="single" w:sz="4" w:space="0" w:color="000000"/>
            </w:tcBorders>
          </w:tcPr>
          <w:p w14:paraId="6AA83F35" w14:textId="77777777" w:rsidR="009512AD" w:rsidRPr="00F552CE" w:rsidRDefault="009512AD" w:rsidP="009512AD">
            <w:pPr>
              <w:pStyle w:val="NormalParagraphStyle"/>
              <w:spacing w:line="240" w:lineRule="auto"/>
              <w:rPr>
                <w:lang w:val="lt-LT"/>
              </w:rPr>
            </w:pPr>
          </w:p>
        </w:tc>
        <w:tc>
          <w:tcPr>
            <w:tcW w:w="2075" w:type="pct"/>
            <w:gridSpan w:val="2"/>
            <w:tcBorders>
              <w:top w:val="single" w:sz="4" w:space="0" w:color="000000"/>
              <w:left w:val="single" w:sz="4" w:space="0" w:color="000000"/>
              <w:bottom w:val="single" w:sz="4" w:space="0" w:color="000000"/>
              <w:right w:val="single" w:sz="4" w:space="0" w:color="000000"/>
            </w:tcBorders>
          </w:tcPr>
          <w:p w14:paraId="6AA83F36" w14:textId="77777777" w:rsidR="009512AD" w:rsidRPr="00F552CE" w:rsidRDefault="009512AD" w:rsidP="009512AD">
            <w:pPr>
              <w:pStyle w:val="NormalParagraphStyle"/>
              <w:spacing w:line="240" w:lineRule="auto"/>
              <w:rPr>
                <w:lang w:val="lt-LT"/>
              </w:rPr>
            </w:pPr>
          </w:p>
        </w:tc>
      </w:tr>
      <w:tr w:rsidR="009512AD" w:rsidRPr="00F552CE" w14:paraId="6AA83F3E" w14:textId="77777777" w:rsidTr="00D310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62"/>
        </w:trPr>
        <w:tc>
          <w:tcPr>
            <w:tcW w:w="219" w:type="pc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AA83F38" w14:textId="77777777" w:rsidR="009512AD" w:rsidRPr="00F552CE" w:rsidRDefault="009512AD" w:rsidP="009512AD">
            <w:pPr>
              <w:pStyle w:val="NormalParagraphStyle"/>
              <w:spacing w:line="240" w:lineRule="auto"/>
              <w:jc w:val="center"/>
              <w:rPr>
                <w:lang w:val="lt-LT"/>
              </w:rPr>
            </w:pPr>
            <w:r w:rsidRPr="00F552CE">
              <w:rPr>
                <w:lang w:val="lt-LT"/>
              </w:rPr>
              <w:t>7.</w:t>
            </w:r>
          </w:p>
        </w:tc>
        <w:tc>
          <w:tcPr>
            <w:tcW w:w="2214" w:type="pct"/>
            <w:tcBorders>
              <w:top w:val="single" w:sz="4" w:space="0" w:color="000000"/>
              <w:left w:val="single" w:sz="4" w:space="0" w:color="000000"/>
              <w:bottom w:val="single" w:sz="4" w:space="0" w:color="000000"/>
              <w:right w:val="single" w:sz="4" w:space="0" w:color="000000"/>
            </w:tcBorders>
          </w:tcPr>
          <w:p w14:paraId="6AA83F39" w14:textId="77777777" w:rsidR="009512AD" w:rsidRPr="00F552CE" w:rsidRDefault="009512AD" w:rsidP="00966D69">
            <w:pPr>
              <w:pStyle w:val="NormalParagraphStyle"/>
              <w:spacing w:line="240" w:lineRule="auto"/>
              <w:ind w:left="65" w:right="165"/>
              <w:jc w:val="both"/>
              <w:rPr>
                <w:lang w:val="lt-LT"/>
              </w:rPr>
            </w:pPr>
            <w:r w:rsidRPr="00F552CE">
              <w:rPr>
                <w:lang w:val="lt-LT"/>
              </w:rPr>
              <w:t>Ar nurodyta įmonės strategija parenkant, prižiūrint, atnaujinant ir keičiant transporto priemones bei pasirenkant naudojamos energijos rūšį?</w:t>
            </w:r>
          </w:p>
          <w:p w14:paraId="6AA83F3A" w14:textId="77777777" w:rsidR="009512AD" w:rsidRPr="00F552CE" w:rsidRDefault="009512AD" w:rsidP="00966D69">
            <w:pPr>
              <w:pStyle w:val="NormalParagraphStyle"/>
              <w:spacing w:line="240" w:lineRule="auto"/>
              <w:ind w:right="165"/>
              <w:jc w:val="both"/>
              <w:rPr>
                <w:lang w:val="lt-LT"/>
              </w:rPr>
            </w:pPr>
            <w:r w:rsidRPr="00F552CE">
              <w:rPr>
                <w:i/>
                <w:iCs/>
                <w:lang w:val="lt-LT"/>
              </w:rPr>
              <w:t xml:space="preserve">(Metodikos 5.18, 5.20 </w:t>
            </w:r>
            <w:r w:rsidRPr="00F552CE">
              <w:rPr>
                <w:rFonts w:eastAsia="Arial Unicode MS"/>
                <w:i/>
                <w:iCs/>
                <w:lang w:val="lt-LT"/>
              </w:rPr>
              <w:t>papunkčiai</w:t>
            </w:r>
            <w:r w:rsidRPr="00F552CE">
              <w:rPr>
                <w:i/>
                <w:iCs/>
                <w:lang w:val="lt-LT"/>
              </w:rPr>
              <w:t>)</w:t>
            </w:r>
          </w:p>
        </w:tc>
        <w:tc>
          <w:tcPr>
            <w:tcW w:w="252" w:type="pct"/>
            <w:tcBorders>
              <w:top w:val="single" w:sz="4" w:space="0" w:color="000000"/>
              <w:left w:val="single" w:sz="4" w:space="0" w:color="000000"/>
              <w:bottom w:val="single" w:sz="4" w:space="0" w:color="000000"/>
              <w:right w:val="single" w:sz="4" w:space="0" w:color="000000"/>
            </w:tcBorders>
          </w:tcPr>
          <w:p w14:paraId="6AA83F3B" w14:textId="77777777" w:rsidR="009512AD" w:rsidRPr="00F552CE" w:rsidRDefault="009512AD" w:rsidP="009512AD">
            <w:pPr>
              <w:pStyle w:val="NormalParagraphStyle"/>
              <w:spacing w:line="240" w:lineRule="auto"/>
              <w:rPr>
                <w:lang w:val="lt-LT"/>
              </w:rPr>
            </w:pPr>
          </w:p>
        </w:tc>
        <w:tc>
          <w:tcPr>
            <w:tcW w:w="240" w:type="pct"/>
            <w:tcBorders>
              <w:top w:val="single" w:sz="4" w:space="0" w:color="000000"/>
              <w:left w:val="single" w:sz="4" w:space="0" w:color="000000"/>
              <w:bottom w:val="single" w:sz="4" w:space="0" w:color="000000"/>
              <w:right w:val="single" w:sz="4" w:space="0" w:color="000000"/>
            </w:tcBorders>
          </w:tcPr>
          <w:p w14:paraId="6AA83F3C" w14:textId="77777777" w:rsidR="009512AD" w:rsidRPr="00F552CE" w:rsidRDefault="009512AD" w:rsidP="009512AD">
            <w:pPr>
              <w:pStyle w:val="NormalParagraphStyle"/>
              <w:spacing w:line="240" w:lineRule="auto"/>
              <w:rPr>
                <w:lang w:val="lt-LT"/>
              </w:rPr>
            </w:pPr>
          </w:p>
        </w:tc>
        <w:tc>
          <w:tcPr>
            <w:tcW w:w="2075" w:type="pct"/>
            <w:gridSpan w:val="2"/>
            <w:tcBorders>
              <w:top w:val="single" w:sz="4" w:space="0" w:color="000000"/>
              <w:left w:val="single" w:sz="4" w:space="0" w:color="000000"/>
              <w:bottom w:val="single" w:sz="4" w:space="0" w:color="000000"/>
              <w:right w:val="single" w:sz="4" w:space="0" w:color="000000"/>
            </w:tcBorders>
          </w:tcPr>
          <w:p w14:paraId="6AA83F3D" w14:textId="77777777" w:rsidR="009512AD" w:rsidRPr="00F552CE" w:rsidRDefault="009512AD" w:rsidP="009512AD">
            <w:pPr>
              <w:pStyle w:val="NormalParagraphStyle"/>
              <w:spacing w:line="240" w:lineRule="auto"/>
              <w:rPr>
                <w:lang w:val="lt-LT"/>
              </w:rPr>
            </w:pPr>
          </w:p>
        </w:tc>
      </w:tr>
      <w:tr w:rsidR="009512AD" w:rsidRPr="00F552CE" w14:paraId="6AA83F45" w14:textId="77777777" w:rsidTr="00D310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62"/>
        </w:trPr>
        <w:tc>
          <w:tcPr>
            <w:tcW w:w="219" w:type="pc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AA83F3F" w14:textId="77777777" w:rsidR="009512AD" w:rsidRPr="00F552CE" w:rsidRDefault="009512AD" w:rsidP="009512AD">
            <w:pPr>
              <w:pStyle w:val="NormalParagraphStyle"/>
              <w:spacing w:line="240" w:lineRule="auto"/>
              <w:jc w:val="center"/>
              <w:rPr>
                <w:lang w:val="lt-LT"/>
              </w:rPr>
            </w:pPr>
            <w:r w:rsidRPr="00F552CE">
              <w:rPr>
                <w:lang w:val="lt-LT"/>
              </w:rPr>
              <w:t>8.</w:t>
            </w:r>
          </w:p>
        </w:tc>
        <w:tc>
          <w:tcPr>
            <w:tcW w:w="2214" w:type="pct"/>
            <w:tcBorders>
              <w:top w:val="single" w:sz="4" w:space="0" w:color="000000"/>
              <w:left w:val="single" w:sz="4" w:space="0" w:color="000000"/>
              <w:bottom w:val="single" w:sz="4" w:space="0" w:color="000000"/>
              <w:right w:val="single" w:sz="4" w:space="0" w:color="000000"/>
            </w:tcBorders>
          </w:tcPr>
          <w:p w14:paraId="6AA83F40" w14:textId="77777777" w:rsidR="009512AD" w:rsidRPr="00F552CE" w:rsidRDefault="009512AD" w:rsidP="00966D69">
            <w:pPr>
              <w:pStyle w:val="NormalParagraphStyle"/>
              <w:spacing w:line="240" w:lineRule="auto"/>
              <w:ind w:left="65" w:right="165"/>
              <w:jc w:val="both"/>
              <w:rPr>
                <w:lang w:val="lt-LT"/>
              </w:rPr>
            </w:pPr>
            <w:r w:rsidRPr="00F552CE">
              <w:rPr>
                <w:lang w:val="lt-LT"/>
              </w:rPr>
              <w:t>Ar tinkamai aprašyti įmonei aktualūs veiksniai darantys įtaką energijos vartojimo efektyvumui?</w:t>
            </w:r>
          </w:p>
          <w:p w14:paraId="6AA83F41" w14:textId="77777777" w:rsidR="009512AD" w:rsidRPr="00F552CE" w:rsidRDefault="009512AD" w:rsidP="00966D69">
            <w:pPr>
              <w:pStyle w:val="NormalParagraphStyle"/>
              <w:spacing w:line="240" w:lineRule="auto"/>
              <w:ind w:right="165"/>
              <w:jc w:val="both"/>
              <w:rPr>
                <w:lang w:val="lt-LT"/>
              </w:rPr>
            </w:pPr>
            <w:r w:rsidRPr="00F552CE">
              <w:rPr>
                <w:i/>
                <w:iCs/>
                <w:lang w:val="lt-LT"/>
              </w:rPr>
              <w:t xml:space="preserve">(Metodikos 5.22-5.24 </w:t>
            </w:r>
            <w:r w:rsidRPr="00F552CE">
              <w:rPr>
                <w:rFonts w:eastAsia="Arial Unicode MS"/>
                <w:i/>
                <w:iCs/>
                <w:lang w:val="lt-LT"/>
              </w:rPr>
              <w:t>papunkčiai</w:t>
            </w:r>
            <w:r w:rsidRPr="00F552CE">
              <w:rPr>
                <w:i/>
                <w:iCs/>
                <w:lang w:val="lt-LT"/>
              </w:rPr>
              <w:t>)</w:t>
            </w:r>
          </w:p>
        </w:tc>
        <w:tc>
          <w:tcPr>
            <w:tcW w:w="252" w:type="pct"/>
            <w:tcBorders>
              <w:top w:val="single" w:sz="4" w:space="0" w:color="000000"/>
              <w:left w:val="single" w:sz="4" w:space="0" w:color="000000"/>
              <w:bottom w:val="single" w:sz="4" w:space="0" w:color="000000"/>
              <w:right w:val="single" w:sz="4" w:space="0" w:color="000000"/>
            </w:tcBorders>
          </w:tcPr>
          <w:p w14:paraId="6AA83F42" w14:textId="77777777" w:rsidR="009512AD" w:rsidRPr="00F552CE" w:rsidRDefault="009512AD" w:rsidP="009512AD">
            <w:pPr>
              <w:pStyle w:val="NormalParagraphStyle"/>
              <w:spacing w:line="240" w:lineRule="auto"/>
              <w:rPr>
                <w:lang w:val="lt-LT"/>
              </w:rPr>
            </w:pPr>
          </w:p>
        </w:tc>
        <w:tc>
          <w:tcPr>
            <w:tcW w:w="240" w:type="pct"/>
            <w:tcBorders>
              <w:top w:val="single" w:sz="4" w:space="0" w:color="000000"/>
              <w:left w:val="single" w:sz="4" w:space="0" w:color="000000"/>
              <w:bottom w:val="single" w:sz="4" w:space="0" w:color="000000"/>
              <w:right w:val="single" w:sz="4" w:space="0" w:color="000000"/>
            </w:tcBorders>
          </w:tcPr>
          <w:p w14:paraId="6AA83F43" w14:textId="77777777" w:rsidR="009512AD" w:rsidRPr="00F552CE" w:rsidRDefault="009512AD" w:rsidP="009512AD">
            <w:pPr>
              <w:pStyle w:val="NormalParagraphStyle"/>
              <w:spacing w:line="240" w:lineRule="auto"/>
              <w:rPr>
                <w:lang w:val="lt-LT"/>
              </w:rPr>
            </w:pPr>
          </w:p>
        </w:tc>
        <w:tc>
          <w:tcPr>
            <w:tcW w:w="2075" w:type="pct"/>
            <w:gridSpan w:val="2"/>
            <w:tcBorders>
              <w:top w:val="single" w:sz="4" w:space="0" w:color="000000"/>
              <w:left w:val="single" w:sz="4" w:space="0" w:color="000000"/>
              <w:bottom w:val="single" w:sz="4" w:space="0" w:color="000000"/>
              <w:right w:val="single" w:sz="4" w:space="0" w:color="000000"/>
            </w:tcBorders>
          </w:tcPr>
          <w:p w14:paraId="6AA83F44" w14:textId="77777777" w:rsidR="009512AD" w:rsidRPr="00F552CE" w:rsidRDefault="009512AD" w:rsidP="009512AD">
            <w:pPr>
              <w:pStyle w:val="NormalParagraphStyle"/>
              <w:spacing w:line="240" w:lineRule="auto"/>
              <w:rPr>
                <w:lang w:val="lt-LT"/>
              </w:rPr>
            </w:pPr>
          </w:p>
        </w:tc>
      </w:tr>
      <w:tr w:rsidR="009512AD" w:rsidRPr="00AC5FC1" w14:paraId="6AA83F4C" w14:textId="77777777" w:rsidTr="00D310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62"/>
        </w:trPr>
        <w:tc>
          <w:tcPr>
            <w:tcW w:w="219" w:type="pc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AA83F46" w14:textId="77777777" w:rsidR="009512AD" w:rsidRPr="00F552CE" w:rsidRDefault="009512AD" w:rsidP="009512AD">
            <w:pPr>
              <w:pStyle w:val="NormalParagraphStyle"/>
              <w:spacing w:line="240" w:lineRule="auto"/>
              <w:jc w:val="center"/>
              <w:rPr>
                <w:lang w:val="lt-LT"/>
              </w:rPr>
            </w:pPr>
            <w:r w:rsidRPr="00F552CE">
              <w:rPr>
                <w:lang w:val="lt-LT"/>
              </w:rPr>
              <w:t xml:space="preserve">9. </w:t>
            </w:r>
          </w:p>
        </w:tc>
        <w:tc>
          <w:tcPr>
            <w:tcW w:w="2214" w:type="pct"/>
            <w:tcBorders>
              <w:top w:val="single" w:sz="4" w:space="0" w:color="000000"/>
              <w:left w:val="single" w:sz="4" w:space="0" w:color="000000"/>
              <w:bottom w:val="single" w:sz="4" w:space="0" w:color="000000"/>
              <w:right w:val="single" w:sz="4" w:space="0" w:color="000000"/>
            </w:tcBorders>
          </w:tcPr>
          <w:p w14:paraId="6AA83F47" w14:textId="77777777" w:rsidR="009512AD" w:rsidRPr="00F552CE" w:rsidRDefault="009512AD" w:rsidP="00966D69">
            <w:pPr>
              <w:pStyle w:val="NormalParagraphStyle"/>
              <w:spacing w:line="240" w:lineRule="auto"/>
              <w:ind w:left="65" w:right="165"/>
              <w:jc w:val="both"/>
              <w:rPr>
                <w:lang w:val="lt-LT"/>
              </w:rPr>
            </w:pPr>
            <w:r w:rsidRPr="00F552CE">
              <w:rPr>
                <w:lang w:val="lt-LT"/>
              </w:rPr>
              <w:t xml:space="preserve">Ar teisingai apskaičiuoti energijos vartojimo efektyvumo rodikliai ir atlikta energijos suvartojimo analizė? </w:t>
            </w:r>
          </w:p>
          <w:p w14:paraId="6AA83F48" w14:textId="77777777" w:rsidR="009512AD" w:rsidRPr="00F552CE" w:rsidRDefault="009512AD" w:rsidP="00966D69">
            <w:pPr>
              <w:pStyle w:val="NormalParagraphStyle"/>
              <w:spacing w:line="240" w:lineRule="auto"/>
              <w:ind w:right="165"/>
              <w:jc w:val="both"/>
              <w:rPr>
                <w:lang w:val="lt-LT"/>
              </w:rPr>
            </w:pPr>
            <w:r w:rsidRPr="00F552CE">
              <w:rPr>
                <w:i/>
                <w:iCs/>
                <w:lang w:val="lt-LT"/>
              </w:rPr>
              <w:t>(Metodikos IV skyrius „Energijos vartojimo efektyvumo rodikliai ir transporto priemonių energijos suvartojimo analizė“)</w:t>
            </w:r>
          </w:p>
        </w:tc>
        <w:tc>
          <w:tcPr>
            <w:tcW w:w="252" w:type="pct"/>
            <w:tcBorders>
              <w:top w:val="single" w:sz="4" w:space="0" w:color="000000"/>
              <w:left w:val="single" w:sz="4" w:space="0" w:color="000000"/>
              <w:bottom w:val="single" w:sz="4" w:space="0" w:color="000000"/>
              <w:right w:val="single" w:sz="4" w:space="0" w:color="000000"/>
            </w:tcBorders>
          </w:tcPr>
          <w:p w14:paraId="6AA83F49" w14:textId="77777777" w:rsidR="009512AD" w:rsidRPr="00F552CE" w:rsidRDefault="009512AD" w:rsidP="009512AD">
            <w:pPr>
              <w:pStyle w:val="NormalParagraphStyle"/>
              <w:spacing w:line="240" w:lineRule="auto"/>
              <w:rPr>
                <w:lang w:val="lt-LT"/>
              </w:rPr>
            </w:pPr>
          </w:p>
        </w:tc>
        <w:tc>
          <w:tcPr>
            <w:tcW w:w="240" w:type="pct"/>
            <w:tcBorders>
              <w:top w:val="single" w:sz="4" w:space="0" w:color="000000"/>
              <w:left w:val="single" w:sz="4" w:space="0" w:color="000000"/>
              <w:bottom w:val="single" w:sz="4" w:space="0" w:color="000000"/>
              <w:right w:val="single" w:sz="4" w:space="0" w:color="000000"/>
            </w:tcBorders>
          </w:tcPr>
          <w:p w14:paraId="6AA83F4A" w14:textId="77777777" w:rsidR="009512AD" w:rsidRPr="00F552CE" w:rsidRDefault="009512AD" w:rsidP="009512AD">
            <w:pPr>
              <w:pStyle w:val="NormalParagraphStyle"/>
              <w:spacing w:line="240" w:lineRule="auto"/>
              <w:rPr>
                <w:lang w:val="lt-LT"/>
              </w:rPr>
            </w:pPr>
          </w:p>
        </w:tc>
        <w:tc>
          <w:tcPr>
            <w:tcW w:w="2075" w:type="pct"/>
            <w:gridSpan w:val="2"/>
            <w:tcBorders>
              <w:top w:val="single" w:sz="4" w:space="0" w:color="000000"/>
              <w:left w:val="single" w:sz="4" w:space="0" w:color="000000"/>
              <w:bottom w:val="single" w:sz="4" w:space="0" w:color="000000"/>
              <w:right w:val="single" w:sz="4" w:space="0" w:color="000000"/>
            </w:tcBorders>
          </w:tcPr>
          <w:p w14:paraId="6AA83F4B" w14:textId="77777777" w:rsidR="009512AD" w:rsidRPr="00F552CE" w:rsidRDefault="009512AD" w:rsidP="009512AD">
            <w:pPr>
              <w:pStyle w:val="NormalParagraphStyle"/>
              <w:spacing w:line="240" w:lineRule="auto"/>
              <w:rPr>
                <w:lang w:val="lt-LT"/>
              </w:rPr>
            </w:pPr>
          </w:p>
        </w:tc>
      </w:tr>
      <w:tr w:rsidR="009512AD" w:rsidRPr="00AC5FC1" w14:paraId="6AA83F53" w14:textId="77777777" w:rsidTr="00D310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62"/>
        </w:trPr>
        <w:tc>
          <w:tcPr>
            <w:tcW w:w="219" w:type="pc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AA83F4D" w14:textId="77777777" w:rsidR="009512AD" w:rsidRPr="00F552CE" w:rsidRDefault="009512AD" w:rsidP="009512AD">
            <w:pPr>
              <w:pStyle w:val="NormalParagraphStyle"/>
              <w:spacing w:line="240" w:lineRule="auto"/>
              <w:jc w:val="center"/>
              <w:rPr>
                <w:lang w:val="lt-LT"/>
              </w:rPr>
            </w:pPr>
            <w:r w:rsidRPr="00F552CE">
              <w:rPr>
                <w:lang w:val="lt-LT"/>
              </w:rPr>
              <w:t xml:space="preserve">10. </w:t>
            </w:r>
          </w:p>
        </w:tc>
        <w:tc>
          <w:tcPr>
            <w:tcW w:w="2214" w:type="pct"/>
            <w:tcBorders>
              <w:top w:val="single" w:sz="4" w:space="0" w:color="000000"/>
              <w:left w:val="single" w:sz="4" w:space="0" w:color="000000"/>
              <w:bottom w:val="single" w:sz="4" w:space="0" w:color="000000"/>
              <w:right w:val="single" w:sz="4" w:space="0" w:color="000000"/>
            </w:tcBorders>
          </w:tcPr>
          <w:p w14:paraId="6AA83F4E" w14:textId="77777777" w:rsidR="009512AD" w:rsidRPr="00F552CE" w:rsidRDefault="009512AD" w:rsidP="00966D69">
            <w:pPr>
              <w:pStyle w:val="NormalParagraphStyle"/>
              <w:spacing w:line="240" w:lineRule="auto"/>
              <w:ind w:left="65" w:right="165"/>
              <w:jc w:val="both"/>
              <w:rPr>
                <w:lang w:val="lt-LT"/>
              </w:rPr>
            </w:pPr>
            <w:r w:rsidRPr="00F552CE">
              <w:rPr>
                <w:lang w:val="lt-LT"/>
              </w:rPr>
              <w:t>Ar pateiktų energijos taupymo priemonių sutaupymų pagrindimas ir ekonominis vertinimas atlikti teisingai?</w:t>
            </w:r>
          </w:p>
          <w:p w14:paraId="6AA83F4F" w14:textId="77777777" w:rsidR="009512AD" w:rsidRPr="00F552CE" w:rsidRDefault="009512AD" w:rsidP="00966D69">
            <w:pPr>
              <w:pStyle w:val="NormalParagraphStyle"/>
              <w:spacing w:line="240" w:lineRule="auto"/>
              <w:ind w:right="165"/>
              <w:jc w:val="both"/>
              <w:rPr>
                <w:lang w:val="lt-LT"/>
              </w:rPr>
            </w:pPr>
            <w:r w:rsidRPr="00F552CE">
              <w:rPr>
                <w:i/>
                <w:iCs/>
                <w:lang w:val="lt-LT"/>
              </w:rPr>
              <w:t>(Metodikos V skyrius „Energijos vartojimo efektyvumo didinimo priemonių pateikimas ir jų ekonominis pagrindimas“)</w:t>
            </w:r>
          </w:p>
        </w:tc>
        <w:tc>
          <w:tcPr>
            <w:tcW w:w="252" w:type="pct"/>
            <w:tcBorders>
              <w:top w:val="single" w:sz="4" w:space="0" w:color="000000"/>
              <w:left w:val="single" w:sz="4" w:space="0" w:color="000000"/>
              <w:bottom w:val="single" w:sz="4" w:space="0" w:color="000000"/>
              <w:right w:val="single" w:sz="4" w:space="0" w:color="000000"/>
            </w:tcBorders>
          </w:tcPr>
          <w:p w14:paraId="6AA83F50" w14:textId="77777777" w:rsidR="009512AD" w:rsidRPr="00F552CE" w:rsidRDefault="009512AD" w:rsidP="009512AD">
            <w:pPr>
              <w:pStyle w:val="NormalParagraphStyle"/>
              <w:spacing w:line="240" w:lineRule="auto"/>
              <w:rPr>
                <w:lang w:val="lt-LT"/>
              </w:rPr>
            </w:pPr>
          </w:p>
        </w:tc>
        <w:tc>
          <w:tcPr>
            <w:tcW w:w="240" w:type="pct"/>
            <w:tcBorders>
              <w:top w:val="single" w:sz="4" w:space="0" w:color="000000"/>
              <w:left w:val="single" w:sz="4" w:space="0" w:color="000000"/>
              <w:bottom w:val="single" w:sz="4" w:space="0" w:color="000000"/>
              <w:right w:val="single" w:sz="4" w:space="0" w:color="000000"/>
            </w:tcBorders>
          </w:tcPr>
          <w:p w14:paraId="6AA83F51" w14:textId="77777777" w:rsidR="009512AD" w:rsidRPr="00F552CE" w:rsidRDefault="009512AD" w:rsidP="009512AD">
            <w:pPr>
              <w:pStyle w:val="NormalParagraphStyle"/>
              <w:spacing w:line="240" w:lineRule="auto"/>
              <w:rPr>
                <w:lang w:val="lt-LT"/>
              </w:rPr>
            </w:pPr>
          </w:p>
        </w:tc>
        <w:tc>
          <w:tcPr>
            <w:tcW w:w="2075" w:type="pct"/>
            <w:gridSpan w:val="2"/>
            <w:tcBorders>
              <w:top w:val="single" w:sz="4" w:space="0" w:color="000000"/>
              <w:left w:val="single" w:sz="4" w:space="0" w:color="000000"/>
              <w:bottom w:val="single" w:sz="4" w:space="0" w:color="000000"/>
              <w:right w:val="single" w:sz="4" w:space="0" w:color="000000"/>
            </w:tcBorders>
          </w:tcPr>
          <w:p w14:paraId="6AA83F52" w14:textId="77777777" w:rsidR="009512AD" w:rsidRPr="00F552CE" w:rsidRDefault="009512AD" w:rsidP="009512AD">
            <w:pPr>
              <w:pStyle w:val="NormalParagraphStyle"/>
              <w:spacing w:line="240" w:lineRule="auto"/>
              <w:rPr>
                <w:lang w:val="lt-LT"/>
              </w:rPr>
            </w:pPr>
          </w:p>
        </w:tc>
      </w:tr>
      <w:tr w:rsidR="009512AD" w:rsidRPr="00F552CE" w14:paraId="6AA83F59" w14:textId="77777777" w:rsidTr="00D310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62"/>
        </w:trPr>
        <w:tc>
          <w:tcPr>
            <w:tcW w:w="219" w:type="pc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AA83F54" w14:textId="77777777" w:rsidR="009512AD" w:rsidRPr="00F552CE" w:rsidRDefault="009512AD" w:rsidP="009512AD">
            <w:pPr>
              <w:pStyle w:val="NormalParagraphStyle"/>
              <w:spacing w:line="240" w:lineRule="auto"/>
              <w:jc w:val="center"/>
              <w:rPr>
                <w:lang w:val="lt-LT"/>
              </w:rPr>
            </w:pPr>
          </w:p>
        </w:tc>
        <w:tc>
          <w:tcPr>
            <w:tcW w:w="2214" w:type="pct"/>
            <w:tcBorders>
              <w:top w:val="single" w:sz="4" w:space="0" w:color="000000"/>
              <w:left w:val="single" w:sz="4" w:space="0" w:color="000000"/>
              <w:bottom w:val="single" w:sz="4" w:space="0" w:color="000000"/>
              <w:right w:val="single" w:sz="4" w:space="0" w:color="000000"/>
            </w:tcBorders>
          </w:tcPr>
          <w:p w14:paraId="6AA83F55" w14:textId="77777777" w:rsidR="009512AD" w:rsidRPr="00F552CE" w:rsidRDefault="009512AD" w:rsidP="009512AD">
            <w:pPr>
              <w:pStyle w:val="NormalParagraphStyle"/>
              <w:spacing w:line="240" w:lineRule="auto"/>
              <w:rPr>
                <w:lang w:val="lt-LT"/>
              </w:rPr>
            </w:pPr>
            <w:r w:rsidRPr="00F552CE">
              <w:rPr>
                <w:lang w:val="lt-LT"/>
              </w:rPr>
              <w:t>VISO „Taip“ ir „Ne“</w:t>
            </w:r>
          </w:p>
        </w:tc>
        <w:tc>
          <w:tcPr>
            <w:tcW w:w="252" w:type="pct"/>
            <w:tcBorders>
              <w:top w:val="single" w:sz="4" w:space="0" w:color="000000"/>
              <w:left w:val="single" w:sz="4" w:space="0" w:color="000000"/>
              <w:bottom w:val="single" w:sz="4" w:space="0" w:color="000000"/>
              <w:right w:val="single" w:sz="4" w:space="0" w:color="000000"/>
            </w:tcBorders>
          </w:tcPr>
          <w:p w14:paraId="6AA83F56" w14:textId="77777777" w:rsidR="009512AD" w:rsidRPr="00F552CE" w:rsidRDefault="009512AD" w:rsidP="009512AD">
            <w:pPr>
              <w:pStyle w:val="NormalParagraphStyle"/>
              <w:spacing w:line="240" w:lineRule="auto"/>
              <w:rPr>
                <w:lang w:val="lt-LT"/>
              </w:rPr>
            </w:pPr>
          </w:p>
        </w:tc>
        <w:tc>
          <w:tcPr>
            <w:tcW w:w="240" w:type="pct"/>
            <w:tcBorders>
              <w:top w:val="single" w:sz="4" w:space="0" w:color="000000"/>
              <w:left w:val="single" w:sz="4" w:space="0" w:color="000000"/>
              <w:bottom w:val="single" w:sz="4" w:space="0" w:color="000000"/>
              <w:right w:val="single" w:sz="4" w:space="0" w:color="000000"/>
            </w:tcBorders>
          </w:tcPr>
          <w:p w14:paraId="6AA83F57" w14:textId="77777777" w:rsidR="009512AD" w:rsidRPr="00F552CE" w:rsidRDefault="009512AD" w:rsidP="009512AD">
            <w:pPr>
              <w:pStyle w:val="NormalParagraphStyle"/>
              <w:spacing w:line="240" w:lineRule="auto"/>
              <w:rPr>
                <w:lang w:val="lt-LT"/>
              </w:rPr>
            </w:pPr>
          </w:p>
        </w:tc>
        <w:tc>
          <w:tcPr>
            <w:tcW w:w="2075" w:type="pct"/>
            <w:gridSpan w:val="2"/>
            <w:tcBorders>
              <w:top w:val="single" w:sz="4" w:space="0" w:color="000000"/>
              <w:left w:val="single" w:sz="4" w:space="0" w:color="000000"/>
              <w:bottom w:val="single" w:sz="4" w:space="0" w:color="000000"/>
              <w:right w:val="single" w:sz="4" w:space="0" w:color="000000"/>
            </w:tcBorders>
          </w:tcPr>
          <w:p w14:paraId="6AA83F58" w14:textId="77777777" w:rsidR="009512AD" w:rsidRPr="00F552CE" w:rsidRDefault="009512AD" w:rsidP="009512AD">
            <w:pPr>
              <w:pStyle w:val="NormalParagraphStyle"/>
              <w:spacing w:line="240" w:lineRule="auto"/>
              <w:rPr>
                <w:lang w:val="lt-LT"/>
              </w:rPr>
            </w:pPr>
          </w:p>
        </w:tc>
      </w:tr>
    </w:tbl>
    <w:p w14:paraId="6AA83F5A" w14:textId="77777777" w:rsidR="00622DBB" w:rsidRPr="00F552CE" w:rsidRDefault="00622DBB" w:rsidP="00622DBB">
      <w:pPr>
        <w:spacing w:after="0" w:line="240" w:lineRule="auto"/>
        <w:rPr>
          <w:rFonts w:ascii="Times New Roman" w:hAnsi="Times New Roman"/>
          <w:sz w:val="24"/>
          <w:szCs w:val="24"/>
          <w:lang w:val="lt-LT"/>
        </w:rPr>
      </w:pPr>
      <w:r w:rsidRPr="00F552CE">
        <w:rPr>
          <w:rFonts w:ascii="Times New Roman" w:hAnsi="Times New Roman"/>
          <w:sz w:val="24"/>
          <w:szCs w:val="24"/>
          <w:lang w:val="lt-LT"/>
        </w:rPr>
        <w:t xml:space="preserve">Pastabos: </w:t>
      </w:r>
    </w:p>
    <w:p w14:paraId="6AA83F5B" w14:textId="77777777" w:rsidR="00237EF2" w:rsidRPr="00F552CE" w:rsidRDefault="00622DBB">
      <w:pPr>
        <w:spacing w:after="0" w:line="240" w:lineRule="auto"/>
        <w:jc w:val="both"/>
        <w:rPr>
          <w:rFonts w:ascii="Times New Roman" w:hAnsi="Times New Roman"/>
          <w:sz w:val="24"/>
          <w:szCs w:val="24"/>
          <w:lang w:val="lt-LT"/>
        </w:rPr>
      </w:pPr>
      <w:r w:rsidRPr="00F552CE">
        <w:rPr>
          <w:rFonts w:ascii="Times New Roman" w:hAnsi="Times New Roman"/>
          <w:sz w:val="24"/>
          <w:szCs w:val="24"/>
          <w:lang w:val="lt-LT"/>
        </w:rPr>
        <w:t>Audito transporto priemonėse metodika - Energijos vartojimo transporto priemonėse audito metodika, patvirtinta Lietuvos Respublikos Lietuvos Respublikos energetikos ministro ir Lietuvos Respublikos susisiekimo ministro 2017 m. lapkričio 20 d. įsakymu Nr. 1-291/3-535 „Dėl energijos vartojimo transporto priemonėse audito metodikos patvirtinimo“.</w:t>
      </w:r>
    </w:p>
    <w:p w14:paraId="6AA83F5C" w14:textId="77777777" w:rsidR="00622DBB" w:rsidRPr="00F552CE" w:rsidRDefault="00622DBB" w:rsidP="00622DBB">
      <w:pPr>
        <w:spacing w:after="0" w:line="240" w:lineRule="auto"/>
        <w:jc w:val="both"/>
        <w:rPr>
          <w:rFonts w:ascii="Times New Roman" w:hAnsi="Times New Roman"/>
          <w:sz w:val="24"/>
          <w:szCs w:val="24"/>
          <w:lang w:val="lt-LT"/>
        </w:rPr>
      </w:pPr>
      <w:r w:rsidRPr="00F552CE">
        <w:rPr>
          <w:rFonts w:ascii="Times New Roman" w:hAnsi="Times New Roman"/>
          <w:sz w:val="24"/>
          <w:szCs w:val="24"/>
          <w:lang w:val="lt-LT"/>
        </w:rPr>
        <w:lastRenderedPageBreak/>
        <w:t>Tvarkos aprašas - Įmonių, kurios nėra smulkiojo ir vidutinio verslo subjektai, energijos vartojimo audito atlikimo ir ataskaitų teikimo priežiūros tvarkos aprašas, patvirtintas Lietuvos Respublikos energetikos ministro 2017 m. vasario 22 d. įsakymu Nr. 1-46 „Dėl Įmonių, kurios nėra smulkiojo ir vidutinio verslo subjektai, energijos vartojimo audito atlikimo ir ataskaitų teikimo priežiūros tvarkos aprašo patvirtinimo“;</w:t>
      </w:r>
    </w:p>
    <w:p w14:paraId="6AA83F5D" w14:textId="77777777" w:rsidR="00622DBB" w:rsidRPr="00F552CE" w:rsidRDefault="00622DBB" w:rsidP="00622DBB">
      <w:pPr>
        <w:spacing w:after="0" w:line="240" w:lineRule="auto"/>
        <w:rPr>
          <w:rFonts w:ascii="Times New Roman" w:hAnsi="Times New Roman"/>
          <w:sz w:val="24"/>
          <w:szCs w:val="24"/>
          <w:lang w:val="lt-LT"/>
        </w:rPr>
      </w:pPr>
    </w:p>
    <w:p w14:paraId="6AA83F5E" w14:textId="77777777" w:rsidR="00622DBB" w:rsidRPr="00F552CE" w:rsidRDefault="00622DBB" w:rsidP="00622DBB">
      <w:pPr>
        <w:spacing w:after="0" w:line="240" w:lineRule="auto"/>
        <w:rPr>
          <w:rFonts w:ascii="Times New Roman" w:hAnsi="Times New Roman"/>
          <w:sz w:val="24"/>
          <w:szCs w:val="24"/>
          <w:lang w:val="lt-LT"/>
        </w:rPr>
      </w:pPr>
      <w:r w:rsidRPr="00F552CE">
        <w:rPr>
          <w:rFonts w:ascii="Times New Roman" w:hAnsi="Times New Roman"/>
          <w:sz w:val="24"/>
          <w:szCs w:val="24"/>
          <w:lang w:val="lt-LT"/>
        </w:rPr>
        <w:t>Išvados:</w:t>
      </w:r>
    </w:p>
    <w:p w14:paraId="6AA83F5F" w14:textId="77777777" w:rsidR="00622DBB" w:rsidRPr="00F552CE" w:rsidRDefault="00622DBB" w:rsidP="00622DBB">
      <w:pPr>
        <w:tabs>
          <w:tab w:val="left" w:pos="14400"/>
        </w:tabs>
        <w:spacing w:after="0" w:line="240" w:lineRule="auto"/>
        <w:rPr>
          <w:rFonts w:ascii="Times New Roman" w:hAnsi="Times New Roman"/>
          <w:sz w:val="24"/>
          <w:szCs w:val="24"/>
          <w:u w:val="single"/>
          <w:lang w:val="lt-LT"/>
        </w:rPr>
      </w:pPr>
      <w:r w:rsidRPr="00F552CE">
        <w:rPr>
          <w:rFonts w:ascii="Times New Roman" w:hAnsi="Times New Roman"/>
          <w:sz w:val="24"/>
          <w:szCs w:val="24"/>
          <w:u w:val="single"/>
          <w:lang w:val="lt-LT"/>
        </w:rPr>
        <w:tab/>
      </w:r>
    </w:p>
    <w:p w14:paraId="6AA83F60" w14:textId="77777777" w:rsidR="00622DBB" w:rsidRPr="00F552CE" w:rsidRDefault="00622DBB" w:rsidP="00622DBB">
      <w:pPr>
        <w:tabs>
          <w:tab w:val="left" w:pos="14400"/>
        </w:tabs>
        <w:spacing w:after="0" w:line="240" w:lineRule="auto"/>
        <w:rPr>
          <w:rFonts w:ascii="Times New Roman" w:hAnsi="Times New Roman"/>
          <w:sz w:val="24"/>
          <w:szCs w:val="24"/>
          <w:u w:val="single"/>
          <w:lang w:val="lt-LT"/>
        </w:rPr>
      </w:pPr>
      <w:r w:rsidRPr="00F552CE">
        <w:rPr>
          <w:rFonts w:ascii="Times New Roman" w:hAnsi="Times New Roman"/>
          <w:sz w:val="24"/>
          <w:szCs w:val="24"/>
          <w:u w:val="single"/>
          <w:lang w:val="lt-LT"/>
        </w:rPr>
        <w:tab/>
      </w:r>
    </w:p>
    <w:p w14:paraId="6AA83F61" w14:textId="77777777" w:rsidR="00622DBB" w:rsidRPr="00F552CE" w:rsidRDefault="00622DBB" w:rsidP="00622DBB">
      <w:pPr>
        <w:tabs>
          <w:tab w:val="left" w:pos="14400"/>
        </w:tabs>
        <w:spacing w:after="0" w:line="240" w:lineRule="auto"/>
        <w:rPr>
          <w:rFonts w:ascii="Times New Roman" w:hAnsi="Times New Roman"/>
          <w:sz w:val="24"/>
          <w:szCs w:val="24"/>
          <w:u w:val="single"/>
          <w:lang w:val="lt-LT"/>
        </w:rPr>
      </w:pPr>
      <w:r w:rsidRPr="00F552CE">
        <w:rPr>
          <w:rFonts w:ascii="Times New Roman" w:hAnsi="Times New Roman"/>
          <w:sz w:val="24"/>
          <w:szCs w:val="24"/>
          <w:u w:val="single"/>
          <w:lang w:val="lt-LT"/>
        </w:rPr>
        <w:tab/>
      </w:r>
    </w:p>
    <w:p w14:paraId="6AA83F62" w14:textId="77777777" w:rsidR="00622DBB" w:rsidRPr="00F552CE" w:rsidRDefault="00622DBB" w:rsidP="00622DBB">
      <w:pPr>
        <w:tabs>
          <w:tab w:val="left" w:pos="14400"/>
        </w:tabs>
        <w:spacing w:after="0" w:line="240" w:lineRule="auto"/>
        <w:rPr>
          <w:rFonts w:ascii="Times New Roman" w:hAnsi="Times New Roman"/>
          <w:sz w:val="24"/>
          <w:szCs w:val="24"/>
          <w:u w:val="single"/>
          <w:lang w:val="lt-LT"/>
        </w:rPr>
      </w:pPr>
      <w:r w:rsidRPr="00F552CE">
        <w:rPr>
          <w:rFonts w:ascii="Times New Roman" w:hAnsi="Times New Roman"/>
          <w:sz w:val="24"/>
          <w:szCs w:val="24"/>
          <w:u w:val="single"/>
          <w:lang w:val="lt-LT"/>
        </w:rPr>
        <w:tab/>
      </w:r>
    </w:p>
    <w:p w14:paraId="6AA83F63" w14:textId="77777777" w:rsidR="00622DBB" w:rsidRPr="00F552CE" w:rsidRDefault="00622DBB" w:rsidP="00622DBB">
      <w:pPr>
        <w:spacing w:after="0" w:line="240" w:lineRule="auto"/>
        <w:rPr>
          <w:rFonts w:ascii="Times New Roman" w:hAnsi="Times New Roman"/>
          <w:sz w:val="24"/>
          <w:szCs w:val="24"/>
          <w:lang w:val="lt-LT"/>
        </w:rPr>
      </w:pPr>
    </w:p>
    <w:p w14:paraId="6AA83F64" w14:textId="543181DD" w:rsidR="00622DBB" w:rsidRPr="00F552CE" w:rsidRDefault="00312EA7" w:rsidP="00622DBB">
      <w:pPr>
        <w:pStyle w:val="Pagrindiniotekstotrauka2"/>
        <w:tabs>
          <w:tab w:val="left" w:pos="7200"/>
          <w:tab w:val="left" w:pos="9120"/>
        </w:tabs>
        <w:ind w:firstLine="0"/>
        <w:rPr>
          <w:rFonts w:ascii="Times New Roman" w:hAnsi="Times New Roman"/>
          <w:szCs w:val="24"/>
          <w:lang w:val="lt-LT"/>
        </w:rPr>
      </w:pPr>
      <w:r>
        <w:rPr>
          <w:rFonts w:ascii="Times New Roman" w:hAnsi="Times New Roman"/>
          <w:szCs w:val="24"/>
          <w:lang w:val="lt-LT"/>
        </w:rPr>
        <w:t>A</w:t>
      </w:r>
      <w:r w:rsidR="00622DBB" w:rsidRPr="00F552CE">
        <w:rPr>
          <w:rFonts w:ascii="Times New Roman" w:hAnsi="Times New Roman"/>
          <w:szCs w:val="24"/>
          <w:lang w:val="lt-LT"/>
        </w:rPr>
        <w:t>udito ataskaitos vertinimą atlikęs</w:t>
      </w:r>
      <w:r>
        <w:rPr>
          <w:rFonts w:ascii="Times New Roman" w:hAnsi="Times New Roman"/>
          <w:szCs w:val="24"/>
          <w:lang w:val="lt-LT"/>
        </w:rPr>
        <w:t>,</w:t>
      </w:r>
      <w:r w:rsidR="00622DBB" w:rsidRPr="00F552CE">
        <w:rPr>
          <w:rFonts w:ascii="Times New Roman" w:hAnsi="Times New Roman"/>
          <w:szCs w:val="24"/>
          <w:lang w:val="lt-LT"/>
        </w:rPr>
        <w:t xml:space="preserve"> </w:t>
      </w:r>
      <w:r w:rsidR="008C1537">
        <w:rPr>
          <w:rFonts w:ascii="Times New Roman" w:hAnsi="Times New Roman"/>
          <w:szCs w:val="24"/>
          <w:lang w:val="lt-LT"/>
        </w:rPr>
        <w:t xml:space="preserve">VšĮ Lietuvos energetikos agentūros </w:t>
      </w:r>
      <w:r>
        <w:rPr>
          <w:rFonts w:ascii="Times New Roman" w:hAnsi="Times New Roman"/>
          <w:szCs w:val="24"/>
          <w:lang w:val="lt-LT"/>
        </w:rPr>
        <w:t>C</w:t>
      </w:r>
      <w:r w:rsidR="00342657" w:rsidRPr="00342657">
        <w:rPr>
          <w:rFonts w:ascii="Times New Roman" w:hAnsi="Times New Roman"/>
          <w:szCs w:val="24"/>
          <w:lang w:val="lt-LT"/>
        </w:rPr>
        <w:t>entr</w:t>
      </w:r>
      <w:r>
        <w:rPr>
          <w:rFonts w:ascii="Times New Roman" w:hAnsi="Times New Roman"/>
          <w:szCs w:val="24"/>
          <w:lang w:val="lt-LT"/>
        </w:rPr>
        <w:t>o</w:t>
      </w:r>
      <w:r w:rsidR="00D3101F">
        <w:rPr>
          <w:rFonts w:ascii="Times New Roman" w:hAnsi="Times New Roman"/>
          <w:szCs w:val="24"/>
          <w:lang w:val="lt-LT"/>
        </w:rPr>
        <w:t>:</w:t>
      </w:r>
    </w:p>
    <w:p w14:paraId="6AA83F65" w14:textId="77777777" w:rsidR="00622DBB" w:rsidRPr="00F552CE" w:rsidRDefault="00622DBB" w:rsidP="00622DBB">
      <w:pPr>
        <w:pStyle w:val="Pagrindiniotekstotrauka2"/>
        <w:tabs>
          <w:tab w:val="left" w:pos="7200"/>
          <w:tab w:val="left" w:pos="9120"/>
        </w:tabs>
        <w:ind w:firstLine="0"/>
        <w:rPr>
          <w:rFonts w:ascii="Times New Roman" w:hAnsi="Times New Roman"/>
          <w:szCs w:val="24"/>
          <w:lang w:val="lt-LT"/>
        </w:rPr>
      </w:pPr>
    </w:p>
    <w:p w14:paraId="6AA83F66" w14:textId="77777777" w:rsidR="00622DBB" w:rsidRPr="00F552CE" w:rsidRDefault="00622DBB" w:rsidP="00622DBB">
      <w:pPr>
        <w:pStyle w:val="Pagrindiniotekstotrauka2"/>
        <w:tabs>
          <w:tab w:val="left" w:pos="7200"/>
          <w:tab w:val="left" w:pos="9120"/>
        </w:tabs>
        <w:ind w:firstLine="0"/>
        <w:rPr>
          <w:rFonts w:ascii="Times New Roman" w:hAnsi="Times New Roman"/>
          <w:szCs w:val="24"/>
          <w:u w:val="single"/>
          <w:lang w:val="lt-LT"/>
        </w:rPr>
      </w:pPr>
      <w:r w:rsidRPr="00F552CE">
        <w:rPr>
          <w:rFonts w:ascii="Times New Roman" w:hAnsi="Times New Roman"/>
          <w:szCs w:val="24"/>
          <w:u w:val="single"/>
          <w:lang w:val="lt-LT"/>
        </w:rPr>
        <w:tab/>
      </w:r>
      <w:r w:rsidRPr="00F552CE">
        <w:rPr>
          <w:rFonts w:ascii="Times New Roman" w:hAnsi="Times New Roman"/>
          <w:szCs w:val="24"/>
          <w:lang w:val="lt-LT"/>
        </w:rPr>
        <w:t xml:space="preserve">          ____________</w:t>
      </w:r>
      <w:r w:rsidRPr="00F552CE">
        <w:rPr>
          <w:rFonts w:ascii="Times New Roman" w:hAnsi="Times New Roman"/>
          <w:szCs w:val="24"/>
          <w:lang w:val="lt-LT"/>
        </w:rPr>
        <w:tab/>
        <w:t xml:space="preserve">  </w:t>
      </w:r>
      <w:r w:rsidRPr="00F552CE">
        <w:rPr>
          <w:rFonts w:ascii="Times New Roman" w:hAnsi="Times New Roman"/>
          <w:szCs w:val="24"/>
          <w:lang w:val="lt-LT"/>
        </w:rPr>
        <w:tab/>
      </w:r>
      <w:r w:rsidRPr="00F552CE">
        <w:rPr>
          <w:rFonts w:ascii="Times New Roman" w:hAnsi="Times New Roman"/>
          <w:szCs w:val="24"/>
          <w:lang w:val="lt-LT"/>
        </w:rPr>
        <w:tab/>
      </w:r>
      <w:r w:rsidRPr="00F552CE">
        <w:rPr>
          <w:rFonts w:ascii="Times New Roman" w:hAnsi="Times New Roman"/>
          <w:szCs w:val="24"/>
          <w:lang w:val="lt-LT"/>
        </w:rPr>
        <w:tab/>
      </w:r>
      <w:r w:rsidRPr="00F552CE">
        <w:rPr>
          <w:rFonts w:ascii="Times New Roman" w:hAnsi="Times New Roman"/>
          <w:szCs w:val="24"/>
          <w:u w:val="single"/>
          <w:lang w:val="lt-LT"/>
        </w:rPr>
        <w:tab/>
      </w:r>
      <w:r w:rsidRPr="00F552CE">
        <w:rPr>
          <w:rFonts w:ascii="Times New Roman" w:hAnsi="Times New Roman"/>
          <w:szCs w:val="24"/>
          <w:u w:val="single"/>
          <w:lang w:val="lt-LT"/>
        </w:rPr>
        <w:tab/>
      </w:r>
      <w:r w:rsidRPr="00F552CE">
        <w:rPr>
          <w:rFonts w:ascii="Times New Roman" w:hAnsi="Times New Roman"/>
          <w:szCs w:val="24"/>
          <w:u w:val="single"/>
          <w:lang w:val="lt-LT"/>
        </w:rPr>
        <w:tab/>
      </w:r>
    </w:p>
    <w:p w14:paraId="6AA83F67" w14:textId="77777777" w:rsidR="00622DBB" w:rsidRPr="00F552CE" w:rsidRDefault="00622DBB" w:rsidP="00622DBB">
      <w:pPr>
        <w:pStyle w:val="Pagrindiniotekstotrauka2"/>
        <w:tabs>
          <w:tab w:val="left" w:pos="9120"/>
        </w:tabs>
        <w:ind w:firstLine="2280"/>
        <w:rPr>
          <w:rFonts w:ascii="Times New Roman" w:hAnsi="Times New Roman"/>
          <w:sz w:val="16"/>
          <w:szCs w:val="16"/>
          <w:lang w:val="lt-LT"/>
        </w:rPr>
      </w:pPr>
      <w:r w:rsidRPr="00F552CE">
        <w:rPr>
          <w:rFonts w:ascii="Times New Roman" w:hAnsi="Times New Roman"/>
          <w:sz w:val="16"/>
          <w:szCs w:val="16"/>
          <w:lang w:val="lt-LT"/>
        </w:rPr>
        <w:t>(pareigos, vardas, pavardė )                                                                                                         (data)</w:t>
      </w:r>
      <w:r w:rsidRPr="00F552CE">
        <w:rPr>
          <w:rFonts w:ascii="Times New Roman" w:hAnsi="Times New Roman"/>
          <w:sz w:val="16"/>
          <w:szCs w:val="16"/>
          <w:lang w:val="lt-LT"/>
        </w:rPr>
        <w:tab/>
      </w:r>
      <w:r w:rsidRPr="00F552CE">
        <w:rPr>
          <w:rFonts w:ascii="Times New Roman" w:hAnsi="Times New Roman"/>
          <w:sz w:val="16"/>
          <w:szCs w:val="16"/>
          <w:lang w:val="lt-LT"/>
        </w:rPr>
        <w:tab/>
      </w:r>
      <w:r w:rsidRPr="00F552CE">
        <w:rPr>
          <w:rFonts w:ascii="Times New Roman" w:hAnsi="Times New Roman"/>
          <w:sz w:val="16"/>
          <w:szCs w:val="16"/>
          <w:lang w:val="lt-LT"/>
        </w:rPr>
        <w:tab/>
        <w:t xml:space="preserve">                                                  (parašas)</w:t>
      </w:r>
    </w:p>
    <w:sectPr w:rsidR="00622DBB" w:rsidRPr="00F552CE" w:rsidSect="00987F5E">
      <w:pgSz w:w="16838" w:h="11906" w:orient="landscape"/>
      <w:pgMar w:top="1701"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D87F5" w14:textId="77777777" w:rsidR="000077F8" w:rsidRDefault="000077F8">
      <w:pPr>
        <w:spacing w:after="0" w:line="240" w:lineRule="auto"/>
      </w:pPr>
      <w:r>
        <w:separator/>
      </w:r>
    </w:p>
  </w:endnote>
  <w:endnote w:type="continuationSeparator" w:id="0">
    <w:p w14:paraId="28B9DF79" w14:textId="77777777" w:rsidR="000077F8" w:rsidRDefault="00007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6EBD3" w14:textId="77777777" w:rsidR="000077F8" w:rsidRDefault="000077F8">
      <w:pPr>
        <w:spacing w:after="0" w:line="240" w:lineRule="auto"/>
      </w:pPr>
      <w:r>
        <w:separator/>
      </w:r>
    </w:p>
  </w:footnote>
  <w:footnote w:type="continuationSeparator" w:id="0">
    <w:p w14:paraId="37468A0D" w14:textId="77777777" w:rsidR="000077F8" w:rsidRDefault="00007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83F9F" w14:textId="77777777" w:rsidR="00B34CE5" w:rsidRDefault="00B34C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83FA0" w14:textId="77777777" w:rsidR="00B34CE5" w:rsidRDefault="00B34CE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83FA1" w14:textId="77777777" w:rsidR="00B34CE5" w:rsidRDefault="00B34CE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1048"/>
    <w:rsid w:val="000077F8"/>
    <w:rsid w:val="0002022A"/>
    <w:rsid w:val="00051724"/>
    <w:rsid w:val="00060D76"/>
    <w:rsid w:val="00062DCA"/>
    <w:rsid w:val="00067376"/>
    <w:rsid w:val="00070249"/>
    <w:rsid w:val="000921D7"/>
    <w:rsid w:val="000926B6"/>
    <w:rsid w:val="000D20B3"/>
    <w:rsid w:val="001221C2"/>
    <w:rsid w:val="00130B5F"/>
    <w:rsid w:val="00175BF1"/>
    <w:rsid w:val="0019053B"/>
    <w:rsid w:val="001E6337"/>
    <w:rsid w:val="001F7424"/>
    <w:rsid w:val="00224657"/>
    <w:rsid w:val="00237EF2"/>
    <w:rsid w:val="00252D4F"/>
    <w:rsid w:val="002825A3"/>
    <w:rsid w:val="002C39B8"/>
    <w:rsid w:val="002E3EFC"/>
    <w:rsid w:val="002F0601"/>
    <w:rsid w:val="002F688F"/>
    <w:rsid w:val="00312EA7"/>
    <w:rsid w:val="00330708"/>
    <w:rsid w:val="00342657"/>
    <w:rsid w:val="00347955"/>
    <w:rsid w:val="00377323"/>
    <w:rsid w:val="0038658C"/>
    <w:rsid w:val="003D7099"/>
    <w:rsid w:val="00400BB5"/>
    <w:rsid w:val="00404DF0"/>
    <w:rsid w:val="0041733B"/>
    <w:rsid w:val="00423B18"/>
    <w:rsid w:val="00426679"/>
    <w:rsid w:val="00427AC1"/>
    <w:rsid w:val="00441399"/>
    <w:rsid w:val="00447EDF"/>
    <w:rsid w:val="004A016C"/>
    <w:rsid w:val="004C1630"/>
    <w:rsid w:val="004D6920"/>
    <w:rsid w:val="005136D1"/>
    <w:rsid w:val="00552809"/>
    <w:rsid w:val="00570016"/>
    <w:rsid w:val="005777F0"/>
    <w:rsid w:val="00597386"/>
    <w:rsid w:val="00622DBB"/>
    <w:rsid w:val="00632A2B"/>
    <w:rsid w:val="006806DF"/>
    <w:rsid w:val="006869BC"/>
    <w:rsid w:val="006B2C07"/>
    <w:rsid w:val="006C1B1D"/>
    <w:rsid w:val="006C71C9"/>
    <w:rsid w:val="00726D4C"/>
    <w:rsid w:val="007528A6"/>
    <w:rsid w:val="007E5CAB"/>
    <w:rsid w:val="007E65E8"/>
    <w:rsid w:val="008700C3"/>
    <w:rsid w:val="0089337C"/>
    <w:rsid w:val="008A1A29"/>
    <w:rsid w:val="008A2052"/>
    <w:rsid w:val="008B0B21"/>
    <w:rsid w:val="008C1537"/>
    <w:rsid w:val="008D7663"/>
    <w:rsid w:val="008F29A1"/>
    <w:rsid w:val="00913122"/>
    <w:rsid w:val="009135A3"/>
    <w:rsid w:val="00916E27"/>
    <w:rsid w:val="00937A34"/>
    <w:rsid w:val="009512AD"/>
    <w:rsid w:val="00966D69"/>
    <w:rsid w:val="0097443C"/>
    <w:rsid w:val="00987F5E"/>
    <w:rsid w:val="009A1148"/>
    <w:rsid w:val="009C31DD"/>
    <w:rsid w:val="009D5F26"/>
    <w:rsid w:val="009E4ECA"/>
    <w:rsid w:val="009E52F1"/>
    <w:rsid w:val="00A011F9"/>
    <w:rsid w:val="00A1376E"/>
    <w:rsid w:val="00A35D64"/>
    <w:rsid w:val="00A37446"/>
    <w:rsid w:val="00A77388"/>
    <w:rsid w:val="00A853BA"/>
    <w:rsid w:val="00A87FA6"/>
    <w:rsid w:val="00AA4498"/>
    <w:rsid w:val="00AB64B6"/>
    <w:rsid w:val="00AC1048"/>
    <w:rsid w:val="00AC5FC1"/>
    <w:rsid w:val="00AC6230"/>
    <w:rsid w:val="00AF4C86"/>
    <w:rsid w:val="00B32F23"/>
    <w:rsid w:val="00B343CA"/>
    <w:rsid w:val="00B34CE5"/>
    <w:rsid w:val="00B470D5"/>
    <w:rsid w:val="00B64E92"/>
    <w:rsid w:val="00B65123"/>
    <w:rsid w:val="00B75022"/>
    <w:rsid w:val="00B83A5B"/>
    <w:rsid w:val="00B870F6"/>
    <w:rsid w:val="00BA2007"/>
    <w:rsid w:val="00BB1B3D"/>
    <w:rsid w:val="00BC6876"/>
    <w:rsid w:val="00BC7EFD"/>
    <w:rsid w:val="00BE06D3"/>
    <w:rsid w:val="00BE1DD0"/>
    <w:rsid w:val="00BF0F90"/>
    <w:rsid w:val="00CC041E"/>
    <w:rsid w:val="00CD17AA"/>
    <w:rsid w:val="00D1752F"/>
    <w:rsid w:val="00D3101F"/>
    <w:rsid w:val="00D5370D"/>
    <w:rsid w:val="00DA7DF2"/>
    <w:rsid w:val="00DD76E8"/>
    <w:rsid w:val="00DF3306"/>
    <w:rsid w:val="00E0487C"/>
    <w:rsid w:val="00E109D3"/>
    <w:rsid w:val="00E750DE"/>
    <w:rsid w:val="00E755AF"/>
    <w:rsid w:val="00E84DED"/>
    <w:rsid w:val="00E93A56"/>
    <w:rsid w:val="00ED3232"/>
    <w:rsid w:val="00EF090A"/>
    <w:rsid w:val="00F014AF"/>
    <w:rsid w:val="00F208C4"/>
    <w:rsid w:val="00F45033"/>
    <w:rsid w:val="00F552CE"/>
    <w:rsid w:val="00F567E0"/>
    <w:rsid w:val="00F65DFE"/>
    <w:rsid w:val="00F82A52"/>
    <w:rsid w:val="00F92A89"/>
    <w:rsid w:val="00F938D0"/>
    <w:rsid w:val="00FC6B9C"/>
    <w:rsid w:val="00FD637C"/>
    <w:rsid w:val="00FD9A37"/>
    <w:rsid w:val="0562FB26"/>
    <w:rsid w:val="0CEEDA66"/>
    <w:rsid w:val="0E57D944"/>
    <w:rsid w:val="0E5FBD52"/>
    <w:rsid w:val="157A5821"/>
    <w:rsid w:val="19746AB5"/>
    <w:rsid w:val="1D8C1E5B"/>
    <w:rsid w:val="29DA36A1"/>
    <w:rsid w:val="2C75A361"/>
    <w:rsid w:val="31B47D7D"/>
    <w:rsid w:val="3EEF3A6E"/>
    <w:rsid w:val="43757A08"/>
    <w:rsid w:val="46FB4E00"/>
    <w:rsid w:val="4A166610"/>
    <w:rsid w:val="550842D0"/>
    <w:rsid w:val="5F720474"/>
    <w:rsid w:val="619D5C65"/>
    <w:rsid w:val="62B8545A"/>
    <w:rsid w:val="68EE74D8"/>
    <w:rsid w:val="6E09ADD2"/>
    <w:rsid w:val="6F4F1D78"/>
    <w:rsid w:val="72BDB145"/>
    <w:rsid w:val="7317AEF8"/>
    <w:rsid w:val="76E0E5C1"/>
    <w:rsid w:val="7B7850E0"/>
    <w:rsid w:val="7BD5413C"/>
    <w:rsid w:val="7BD5D8B4"/>
    <w:rsid w:val="7C429783"/>
    <w:rsid w:val="7CB16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3DC1"/>
  <w15:docId w15:val="{8447F1D1-6AD2-4525-BAF1-58626B698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7A34"/>
    <w:pPr>
      <w:spacing w:after="200" w:line="276"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1F7424"/>
    <w:pPr>
      <w:tabs>
        <w:tab w:val="center" w:pos="4153"/>
        <w:tab w:val="right" w:pos="8306"/>
      </w:tabs>
      <w:spacing w:after="0" w:line="240" w:lineRule="auto"/>
      <w:jc w:val="both"/>
    </w:pPr>
    <w:rPr>
      <w:rFonts w:ascii="Times New Roman" w:eastAsia="Times New Roman" w:hAnsi="Times New Roman"/>
      <w:sz w:val="24"/>
      <w:szCs w:val="20"/>
    </w:rPr>
  </w:style>
  <w:style w:type="character" w:customStyle="1" w:styleId="PoratDiagrama">
    <w:name w:val="Poraštė Diagrama"/>
    <w:link w:val="Porat"/>
    <w:rsid w:val="001F7424"/>
    <w:rPr>
      <w:rFonts w:ascii="Times New Roman" w:eastAsia="Times New Roman" w:hAnsi="Times New Roman"/>
      <w:sz w:val="24"/>
    </w:rPr>
  </w:style>
  <w:style w:type="paragraph" w:styleId="Pagrindiniotekstotrauka2">
    <w:name w:val="Body Text Indent 2"/>
    <w:basedOn w:val="prastasis"/>
    <w:link w:val="Pagrindiniotekstotrauka2Diagrama"/>
    <w:rsid w:val="001F7424"/>
    <w:pPr>
      <w:spacing w:after="0" w:line="240" w:lineRule="auto"/>
      <w:ind w:firstLine="720"/>
      <w:jc w:val="both"/>
    </w:pPr>
    <w:rPr>
      <w:rFonts w:ascii="TimesLT" w:eastAsia="Times New Roman" w:hAnsi="TimesLT"/>
      <w:sz w:val="24"/>
      <w:szCs w:val="20"/>
      <w:lang w:val="en-GB"/>
    </w:rPr>
  </w:style>
  <w:style w:type="character" w:customStyle="1" w:styleId="Pagrindiniotekstotrauka2Diagrama">
    <w:name w:val="Pagrindinio teksto įtrauka 2 Diagrama"/>
    <w:link w:val="Pagrindiniotekstotrauka2"/>
    <w:rsid w:val="001F7424"/>
    <w:rPr>
      <w:rFonts w:ascii="TimesLT" w:eastAsia="Times New Roman" w:hAnsi="TimesLT"/>
      <w:sz w:val="24"/>
      <w:lang w:val="en-GB"/>
    </w:rPr>
  </w:style>
  <w:style w:type="paragraph" w:customStyle="1" w:styleId="NormalParagraphStyle">
    <w:name w:val="NormalParagraphStyle"/>
    <w:basedOn w:val="prastasis"/>
    <w:rsid w:val="001F7424"/>
    <w:pPr>
      <w:autoSpaceDE w:val="0"/>
      <w:autoSpaceDN w:val="0"/>
      <w:adjustRightInd w:val="0"/>
      <w:spacing w:after="0" w:line="288" w:lineRule="auto"/>
      <w:textAlignment w:val="center"/>
    </w:pPr>
    <w:rPr>
      <w:rFonts w:ascii="Times New Roman" w:eastAsia="Times New Roman" w:hAnsi="Times New Roman"/>
      <w:color w:val="000000"/>
      <w:sz w:val="24"/>
      <w:szCs w:val="24"/>
      <w:lang w:val="en-GB" w:eastAsia="lt-LT"/>
    </w:rPr>
  </w:style>
  <w:style w:type="table" w:styleId="Lentelstinklelis">
    <w:name w:val="Table Grid"/>
    <w:basedOn w:val="prastojilentel"/>
    <w:uiPriority w:val="39"/>
    <w:rsid w:val="00B32F2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570016"/>
    <w:pPr>
      <w:spacing w:after="120"/>
      <w:ind w:left="360"/>
    </w:pPr>
  </w:style>
  <w:style w:type="character" w:customStyle="1" w:styleId="PagrindiniotekstotraukaDiagrama">
    <w:name w:val="Pagrindinio teksto įtrauka Diagrama"/>
    <w:link w:val="Pagrindiniotekstotrauka"/>
    <w:uiPriority w:val="99"/>
    <w:semiHidden/>
    <w:rsid w:val="00570016"/>
    <w:rPr>
      <w:sz w:val="22"/>
      <w:szCs w:val="22"/>
    </w:rPr>
  </w:style>
  <w:style w:type="paragraph" w:styleId="Debesliotekstas">
    <w:name w:val="Balloon Text"/>
    <w:basedOn w:val="prastasis"/>
    <w:link w:val="DebesliotekstasDiagrama"/>
    <w:uiPriority w:val="99"/>
    <w:semiHidden/>
    <w:unhideWhenUsed/>
    <w:rsid w:val="00175BF1"/>
    <w:pPr>
      <w:spacing w:after="0" w:line="240" w:lineRule="auto"/>
    </w:pPr>
    <w:rPr>
      <w:rFonts w:ascii="Segoe UI" w:hAnsi="Segoe UI"/>
      <w:sz w:val="18"/>
      <w:szCs w:val="18"/>
    </w:rPr>
  </w:style>
  <w:style w:type="character" w:customStyle="1" w:styleId="DebesliotekstasDiagrama">
    <w:name w:val="Debesėlio tekstas Diagrama"/>
    <w:link w:val="Debesliotekstas"/>
    <w:uiPriority w:val="99"/>
    <w:semiHidden/>
    <w:rsid w:val="00175BF1"/>
    <w:rPr>
      <w:rFonts w:ascii="Segoe UI" w:hAnsi="Segoe UI" w:cs="Segoe UI"/>
      <w:sz w:val="18"/>
      <w:szCs w:val="18"/>
      <w:lang w:val="en-US" w:eastAsia="en-US"/>
    </w:rPr>
  </w:style>
  <w:style w:type="paragraph" w:styleId="Antrats">
    <w:name w:val="header"/>
    <w:basedOn w:val="prastasis"/>
    <w:link w:val="AntratsDiagrama"/>
    <w:uiPriority w:val="99"/>
    <w:unhideWhenUsed/>
    <w:rsid w:val="00B34CE5"/>
    <w:pPr>
      <w:tabs>
        <w:tab w:val="center" w:pos="4513"/>
        <w:tab w:val="right" w:pos="9026"/>
      </w:tabs>
    </w:pPr>
  </w:style>
  <w:style w:type="character" w:customStyle="1" w:styleId="AntratsDiagrama">
    <w:name w:val="Antraštės Diagrama"/>
    <w:link w:val="Antrats"/>
    <w:uiPriority w:val="99"/>
    <w:rsid w:val="00B34CE5"/>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69264">
      <w:bodyDiv w:val="1"/>
      <w:marLeft w:val="0"/>
      <w:marRight w:val="0"/>
      <w:marTop w:val="0"/>
      <w:marBottom w:val="0"/>
      <w:divBdr>
        <w:top w:val="none" w:sz="0" w:space="0" w:color="auto"/>
        <w:left w:val="none" w:sz="0" w:space="0" w:color="auto"/>
        <w:bottom w:val="none" w:sz="0" w:space="0" w:color="auto"/>
        <w:right w:val="none" w:sz="0" w:space="0" w:color="auto"/>
      </w:divBdr>
    </w:div>
    <w:div w:id="1228539249">
      <w:bodyDiv w:val="1"/>
      <w:marLeft w:val="0"/>
      <w:marRight w:val="0"/>
      <w:marTop w:val="0"/>
      <w:marBottom w:val="0"/>
      <w:divBdr>
        <w:top w:val="none" w:sz="0" w:space="0" w:color="auto"/>
        <w:left w:val="none" w:sz="0" w:space="0" w:color="auto"/>
        <w:bottom w:val="none" w:sz="0" w:space="0" w:color="auto"/>
        <w:right w:val="none" w:sz="0" w:space="0" w:color="auto"/>
      </w:divBdr>
    </w:div>
    <w:div w:id="161444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header3.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ns30:Sources xmlns:w="http://schemas.openxmlformats.org/wordprocessingml/2006/main" xmlns:r="http://schemas.openxmlformats.org/officeDocument/2006/relationships" xmlns:w15="http://schemas.microsoft.com/office/word/2012/wordml" xmlns:w14="http://schemas.microsoft.com/office/word/2010/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2.xml><?xml version="1.0" encoding="utf-8"?>
<p:properties xmlns:p="http://schemas.microsoft.com/office/2006/metadata/properties" xmlns:pc="http://schemas.microsoft.com/office/infopath/2007/PartnerControls" xmlns:xsi="http://www.w3.org/2001/XMLSchema-instance">
  <documentManagement>
    <TaxCatchAll xmlns="fb82805b-4725-417c-9992-107fa9b8f2e4" xsi:nil="true"/>
    <lcf76f155ced4ddcb4097134ff3c332f xmlns="7af2ff67-f640-4663-86b7-2e5cebfb94e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33864966CB50E49BF88104A03464217" ma:contentTypeVersion="18" ma:contentTypeDescription="Kurkite naują dokumentą." ma:contentTypeScope="" ma:versionID="13c2531d47f1168bc891ea970854def1">
  <xsd:schema xmlns:xsd="http://www.w3.org/2001/XMLSchema" xmlns:xs="http://www.w3.org/2001/XMLSchema" xmlns:p="http://schemas.microsoft.com/office/2006/metadata/properties" xmlns:ns2="52cb1114-a659-49af-a8a1-f8a6abfefc25" xmlns:ns3="7af2ff67-f640-4663-86b7-2e5cebfb94ed" xmlns:ns4="57ced1c0-dd17-4bc1-a49b-8d58a8b9fb5a" xmlns:ns5="fb82805b-4725-417c-9992-107fa9b8f2e4" targetNamespace="http://schemas.microsoft.com/office/2006/metadata/properties" ma:root="true" ma:fieldsID="6fdb077dda516986e7dd6982ef7574d6" ns2:_="" ns3:_="" ns4:_="" ns5:_="">
    <xsd:import namespace="52cb1114-a659-49af-a8a1-f8a6abfefc25"/>
    <xsd:import namespace="7af2ff67-f640-4663-86b7-2e5cebfb94ed"/>
    <xsd:import namespace="57ced1c0-dd17-4bc1-a49b-8d58a8b9fb5a"/>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LengthInSeconds" minOccurs="0"/>
                <xsd:element ref="ns4:SharedWithUsers" minOccurs="0"/>
                <xsd:element ref="ns4:SharedWithDetails" minOccurs="0"/>
                <xsd:element ref="ns3:lcf76f155ced4ddcb4097134ff3c332f" minOccurs="0"/>
                <xsd:element ref="ns5: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f2ff67-f640-4663-86b7-2e5cebfb94ed" elementFormDefault="qualified">
    <xsd:import namespace="http://schemas.microsoft.com/office/2006/documentManagement/types"/>
    <xsd:import namespace="http://schemas.microsoft.com/office/infopath/2007/PartnerControls"/>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8F8C16-60B0-43FC-B1DB-D1FE7D62DAE9}">
  <ds:schemaRefs>
    <ds:schemaRef ds:uri="http://schemas.openxmlformats.org/wordprocessingml/2006/main"/>
    <ds:schemaRef ds:uri="http://schemas.openxmlformats.org/officeDocument/2006/relationships"/>
    <ds:schemaRef ds:uri="http://schemas.microsoft.com/office/word/2012/wordml"/>
    <ds:schemaRef ds:uri="http://schemas.microsoft.com/office/word/2010/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0599A94B-EB2C-426D-8315-EA0C9D81273D}">
  <ds:schemaRefs>
    <ds:schemaRef ds:uri="52cb1114-a659-49af-a8a1-f8a6abfefc25"/>
    <ds:schemaRef ds:uri="http://purl.org/dc/elements/1.1/"/>
    <ds:schemaRef ds:uri="http://purl.org/dc/dcmitype/"/>
    <ds:schemaRef ds:uri="http://schemas.microsoft.com/office/2006/documentManagement/types"/>
    <ds:schemaRef ds:uri="57ced1c0-dd17-4bc1-a49b-8d58a8b9fb5a"/>
    <ds:schemaRef ds:uri="http://schemas.microsoft.com/office/2006/metadata/properties"/>
    <ds:schemaRef ds:uri="http://schemas.microsoft.com/office/infopath/2007/PartnerControls"/>
    <ds:schemaRef ds:uri="http://www.w3.org/XML/1998/namespace"/>
    <ds:schemaRef ds:uri="http://purl.org/dc/terms/"/>
    <ds:schemaRef ds:uri="http://schemas.openxmlformats.org/package/2006/metadata/core-properties"/>
    <ds:schemaRef ds:uri="fb82805b-4725-417c-9992-107fa9b8f2e4"/>
    <ds:schemaRef ds:uri="7af2ff67-f640-4663-86b7-2e5cebfb94ed"/>
  </ds:schemaRefs>
</ds:datastoreItem>
</file>

<file path=customXml/itemProps3.xml><?xml version="1.0" encoding="utf-8"?>
<ds:datastoreItem xmlns:ds="http://schemas.openxmlformats.org/officeDocument/2006/customXml" ds:itemID="{7FAC0AAE-F466-4BA8-9319-561E35252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7af2ff67-f640-4663-86b7-2e5cebfb94ed"/>
    <ds:schemaRef ds:uri="57ced1c0-dd17-4bc1-a49b-8d58a8b9fb5a"/>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CD47D1-45CA-4AF5-BA3E-5BA4EF0087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1407</Words>
  <Characters>10374</Characters>
  <Application>Microsoft Office Word</Application>
  <DocSecurity>0</DocSecurity>
  <Lines>148</Lines>
  <Paragraphs>49</Paragraphs>
  <ScaleCrop>false</ScaleCrop>
  <Company/>
  <LinksUpToDate>false</LinksUpToDate>
  <CharactersWithSpaces>11732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2020-02-25T22:47:00Z</dcterms:created>
  <dc:creator>efektyvumas@ena.lt</dc:creator>
  <cp:lastModifiedBy>Agnė Stonienė</cp:lastModifiedBy>
  <cp:lastPrinted>2019-08-29T21:24:00Z</cp:lastPrinted>
  <dcterms:modified xsi:type="dcterms:W3CDTF">2025-12-29T12:52:00Z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0x010100E33864966CB50E49BF88104A03464217</vt:lpwstr>
  </property>
  <property fmtid="{D5CDD505-2E9C-101B-9397-08002B2CF9AE}" pid="3" name="DISC_AdditionalMakersMail">
    <vt:lpwstr> </vt:lpwstr>
  </property>
  <property fmtid="{D5CDD505-2E9C-101B-9397-08002B2CF9AE}" pid="4" name="DISC_Consignor">
    <vt:lpwstr> </vt:lpwstr>
  </property>
  <property fmtid="{D5CDD505-2E9C-101B-9397-08002B2CF9AE}" pid="5" name="DIScgiUrl">
    <vt:lpwstr>http://edvs.epaslaugos.lt/cs/idcplg</vt:lpwstr>
  </property>
  <property fmtid="{D5CDD505-2E9C-101B-9397-08002B2CF9AE}" pid="6" name="DISC_MainMakerMail">
    <vt:lpwstr> </vt:lpwstr>
  </property>
  <property fmtid="{D5CDD505-2E9C-101B-9397-08002B2CF9AE}" pid="7" name="DISdDocName">
    <vt:lpwstr>1809977</vt:lpwstr>
  </property>
  <property fmtid="{D5CDD505-2E9C-101B-9397-08002B2CF9AE}" pid="8" name="DISTaskPaneUrl">
    <vt:lpwstr>http://edvs.epaslaugos.lt/cs/idcplg?ClientControlled=DocMan&amp;coreContentOnly=1&amp;WebdavRequest=1&amp;IdcService=DOC_INFO&amp;dID=902138</vt:lpwstr>
  </property>
  <property fmtid="{D5CDD505-2E9C-101B-9397-08002B2CF9AE}" pid="9" name="DISC_AdditionalMakers">
    <vt:lpwstr> </vt:lpwstr>
  </property>
  <property fmtid="{D5CDD505-2E9C-101B-9397-08002B2CF9AE}" pid="10" name="DISC_AdditionalTutors">
    <vt:lpwstr> </vt:lpwstr>
  </property>
  <property fmtid="{D5CDD505-2E9C-101B-9397-08002B2CF9AE}" pid="11" name="DISC_SignersGroup">
    <vt:lpwstr> </vt:lpwstr>
  </property>
  <property fmtid="{D5CDD505-2E9C-101B-9397-08002B2CF9AE}" pid="12" name="DISC_OrgApprovers">
    <vt:lpwstr> </vt:lpwstr>
  </property>
  <property fmtid="{D5CDD505-2E9C-101B-9397-08002B2CF9AE}" pid="13" name="DISC_Signer">
    <vt:lpwstr> </vt:lpwstr>
  </property>
  <property fmtid="{D5CDD505-2E9C-101B-9397-08002B2CF9AE}" pid="14" name="DISC_MainMakerPhone">
    <vt:lpwstr> </vt:lpwstr>
  </property>
  <property fmtid="{D5CDD505-2E9C-101B-9397-08002B2CF9AE}" pid="15" name="DISC_AdditionalApproversMail">
    <vt:lpwstr> </vt:lpwstr>
  </property>
  <property fmtid="{D5CDD505-2E9C-101B-9397-08002B2CF9AE}" pid="16" name="DISidcName">
    <vt:lpwstr>edvsast1viisplocal16200</vt:lpwstr>
  </property>
  <property fmtid="{D5CDD505-2E9C-101B-9397-08002B2CF9AE}" pid="17" name="DISProperties">
    <vt:lpwstr>DISC_AdditionalMakersMail,DISC_Consignor,DIScgiUrl,DISC_MainMakerMail,DISdDocName,DISTaskPaneUrl,DISC_AdditionalMakers,DISC_AdditionalTutors,DISC_SignersGroup,DISC_OrgApprovers,DISC_Signer,DISC_MainMakerPhone,DISC_AdditionalApproversMail,DISidcName,DISC_AdditionalMakersPhone,DISdUser,DISC_AdditionalApprovers,DISdID,DISC_MainMaker,DISC_TutorPhone,DISC_AdditionalApproversPhone,DISC_AdditionalTutorsMail,DISC_AdditionalTutorsPhone,DISC_Tutor,DISC_TutorMail,DISC_Consignee</vt:lpwstr>
  </property>
  <property fmtid="{D5CDD505-2E9C-101B-9397-08002B2CF9AE}" pid="18" name="DISC_AdditionalMakersPhone">
    <vt:lpwstr> </vt:lpwstr>
  </property>
  <property fmtid="{D5CDD505-2E9C-101B-9397-08002B2CF9AE}" pid="19" name="DISdUser">
    <vt:lpwstr>laima.narsutyte.lea</vt:lpwstr>
  </property>
  <property fmtid="{D5CDD505-2E9C-101B-9397-08002B2CF9AE}" pid="20" name="DISC_AdditionalApprovers">
    <vt:lpwstr> </vt:lpwstr>
  </property>
  <property fmtid="{D5CDD505-2E9C-101B-9397-08002B2CF9AE}" pid="21" name="DISdID">
    <vt:lpwstr>902138</vt:lpwstr>
  </property>
  <property fmtid="{D5CDD505-2E9C-101B-9397-08002B2CF9AE}" pid="22" name="DISC_MainMaker">
    <vt:lpwstr> </vt:lpwstr>
  </property>
  <property fmtid="{D5CDD505-2E9C-101B-9397-08002B2CF9AE}" pid="23" name="DISC_TutorPhone">
    <vt:lpwstr> </vt:lpwstr>
  </property>
  <property fmtid="{D5CDD505-2E9C-101B-9397-08002B2CF9AE}" pid="24" name="DISC_AdditionalApproversPhone">
    <vt:lpwstr> </vt:lpwstr>
  </property>
  <property fmtid="{D5CDD505-2E9C-101B-9397-08002B2CF9AE}" pid="25" name="DISC_AdditionalTutorsMail">
    <vt:lpwstr> </vt:lpwstr>
  </property>
  <property fmtid="{D5CDD505-2E9C-101B-9397-08002B2CF9AE}" pid="26" name="DISC_AdditionalTutorsPhone">
    <vt:lpwstr> </vt:lpwstr>
  </property>
  <property fmtid="{D5CDD505-2E9C-101B-9397-08002B2CF9AE}" pid="27" name="DISC_Tutor">
    <vt:lpwstr> </vt:lpwstr>
  </property>
  <property fmtid="{D5CDD505-2E9C-101B-9397-08002B2CF9AE}" pid="28" name="DISC_TutorMail">
    <vt:lpwstr> </vt:lpwstr>
  </property>
  <property fmtid="{D5CDD505-2E9C-101B-9397-08002B2CF9AE}" pid="29" name="DISC_Consignee">
    <vt:lpwstr> </vt:lpwstr>
  </property>
  <property fmtid="{D5CDD505-2E9C-101B-9397-08002B2CF9AE}" pid="30" name="MediaServiceImageTags">
    <vt:lpwstr/>
  </property>
  <property fmtid="{D5CDD505-2E9C-101B-9397-08002B2CF9AE}" pid="31" name="docLang">
    <vt:lpwstr>lt</vt:lpwstr>
  </property>
</Properties>
</file>