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9B84D" w14:textId="1E1B2AC1" w:rsidR="000D67EE" w:rsidRPr="00B832F4" w:rsidRDefault="000D67EE" w:rsidP="005268CF">
      <w:pPr>
        <w:jc w:val="center"/>
        <w:rPr>
          <w:rFonts w:ascii="Arial" w:hAnsi="Arial" w:cs="Arial"/>
          <w:b/>
          <w:sz w:val="28"/>
          <w:szCs w:val="28"/>
        </w:rPr>
      </w:pPr>
      <w:r w:rsidRPr="00B832F4">
        <w:rPr>
          <w:rFonts w:ascii="Arial" w:hAnsi="Arial" w:cs="Arial"/>
          <w:b/>
          <w:sz w:val="28"/>
          <w:szCs w:val="28"/>
        </w:rPr>
        <w:t>PROJEKTAVIMO PASLAUGŲ</w:t>
      </w:r>
    </w:p>
    <w:p w14:paraId="1CAEF0B0" w14:textId="51E4E248" w:rsidR="00C605CD" w:rsidRPr="00B832F4" w:rsidRDefault="00AE2EB7" w:rsidP="005268CF">
      <w:pPr>
        <w:jc w:val="center"/>
        <w:rPr>
          <w:rFonts w:ascii="Arial" w:hAnsi="Arial" w:cs="Arial"/>
          <w:b/>
          <w:sz w:val="28"/>
          <w:szCs w:val="28"/>
        </w:rPr>
      </w:pPr>
      <w:r w:rsidRPr="00B832F4">
        <w:rPr>
          <w:rFonts w:ascii="Arial" w:hAnsi="Arial" w:cs="Arial"/>
          <w:b/>
          <w:sz w:val="28"/>
          <w:szCs w:val="28"/>
        </w:rPr>
        <w:t xml:space="preserve">TECHNINĖ </w:t>
      </w:r>
      <w:r w:rsidR="00EB706B" w:rsidRPr="00B832F4">
        <w:rPr>
          <w:rFonts w:ascii="Arial" w:hAnsi="Arial" w:cs="Arial"/>
          <w:b/>
          <w:sz w:val="28"/>
          <w:szCs w:val="28"/>
        </w:rPr>
        <w:t>SPECIFIKACIJA</w:t>
      </w:r>
    </w:p>
    <w:p w14:paraId="22DC646C" w14:textId="21AEB2F9" w:rsidR="00C605CD" w:rsidRPr="000D67EE" w:rsidRDefault="00C605CD" w:rsidP="00C605CD">
      <w:pPr>
        <w:jc w:val="both"/>
        <w:rPr>
          <w:rFonts w:ascii="Arial" w:hAnsi="Arial" w:cs="Arial"/>
          <w:sz w:val="22"/>
          <w:szCs w:val="22"/>
        </w:rPr>
      </w:pPr>
    </w:p>
    <w:tbl>
      <w:tblPr>
        <w:tblW w:w="10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2937"/>
        <w:gridCol w:w="6408"/>
      </w:tblGrid>
      <w:tr w:rsidR="0004269A" w:rsidRPr="000D67EE" w14:paraId="3096AEA2" w14:textId="77777777" w:rsidTr="61CE16B3">
        <w:trPr>
          <w:tblHeader/>
        </w:trPr>
        <w:tc>
          <w:tcPr>
            <w:tcW w:w="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895584" w14:textId="77777777" w:rsidR="002A5E73" w:rsidRPr="000D67EE" w:rsidRDefault="002A5E73" w:rsidP="00B832F4">
            <w:pPr>
              <w:spacing w:before="40" w:after="40" w:line="276" w:lineRule="auto"/>
              <w:jc w:val="both"/>
              <w:rPr>
                <w:rFonts w:ascii="Arial" w:eastAsia="Times New Roman" w:hAnsi="Arial" w:cs="Arial"/>
                <w:b/>
                <w:kern w:val="2"/>
              </w:rPr>
            </w:pPr>
            <w:r w:rsidRPr="000D67EE">
              <w:rPr>
                <w:rFonts w:ascii="Arial" w:hAnsi="Arial" w:cs="Arial"/>
                <w:b/>
              </w:rPr>
              <w:t>Eil. Nr.</w:t>
            </w:r>
          </w:p>
        </w:tc>
        <w:tc>
          <w:tcPr>
            <w:tcW w:w="29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A29BE4" w14:textId="77777777" w:rsidR="002A5E73" w:rsidRPr="000D67EE" w:rsidRDefault="002A5E73" w:rsidP="00B832F4">
            <w:pPr>
              <w:spacing w:before="40" w:after="40" w:line="276" w:lineRule="auto"/>
              <w:jc w:val="center"/>
              <w:rPr>
                <w:rFonts w:ascii="Arial" w:hAnsi="Arial" w:cs="Arial"/>
                <w:b/>
              </w:rPr>
            </w:pPr>
            <w:r w:rsidRPr="000D67EE">
              <w:rPr>
                <w:rFonts w:ascii="Arial" w:hAnsi="Arial" w:cs="Arial"/>
                <w:b/>
              </w:rPr>
              <w:t>Pavadinimas</w:t>
            </w:r>
          </w:p>
        </w:tc>
        <w:tc>
          <w:tcPr>
            <w:tcW w:w="64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436C18" w14:textId="77777777" w:rsidR="002A5E73" w:rsidRPr="000D67EE" w:rsidRDefault="002A5E73" w:rsidP="00B832F4">
            <w:pPr>
              <w:spacing w:before="40" w:after="40" w:line="276" w:lineRule="auto"/>
              <w:jc w:val="center"/>
              <w:rPr>
                <w:rFonts w:ascii="Arial" w:hAnsi="Arial" w:cs="Arial"/>
                <w:b/>
              </w:rPr>
            </w:pPr>
            <w:r w:rsidRPr="000D67EE">
              <w:rPr>
                <w:rFonts w:ascii="Arial" w:hAnsi="Arial" w:cs="Arial"/>
                <w:b/>
              </w:rPr>
              <w:t xml:space="preserve">Reikalavimai </w:t>
            </w:r>
          </w:p>
        </w:tc>
      </w:tr>
      <w:tr w:rsidR="000D67EE" w:rsidRPr="000D67EE" w14:paraId="18A7AC99" w14:textId="77777777" w:rsidTr="0058319D">
        <w:trPr>
          <w:trHeight w:val="106"/>
        </w:trPr>
        <w:tc>
          <w:tcPr>
            <w:tcW w:w="10333" w:type="dxa"/>
            <w:gridSpan w:val="3"/>
            <w:tcBorders>
              <w:top w:val="single" w:sz="4" w:space="0" w:color="auto"/>
              <w:left w:val="single" w:sz="4" w:space="0" w:color="auto"/>
              <w:bottom w:val="single" w:sz="4" w:space="0" w:color="auto"/>
              <w:right w:val="single" w:sz="4" w:space="0" w:color="auto"/>
            </w:tcBorders>
          </w:tcPr>
          <w:p w14:paraId="30FA980B" w14:textId="77777777" w:rsidR="000D67EE" w:rsidRPr="000D67EE" w:rsidRDefault="000D67EE" w:rsidP="0058319D">
            <w:pPr>
              <w:spacing w:before="80" w:after="80" w:line="276" w:lineRule="auto"/>
              <w:rPr>
                <w:rFonts w:ascii="Arial" w:hAnsi="Arial" w:cs="Arial"/>
                <w:b/>
                <w:u w:val="single"/>
              </w:rPr>
            </w:pPr>
            <w:r w:rsidRPr="000D67EE">
              <w:rPr>
                <w:rFonts w:ascii="Arial" w:hAnsi="Arial" w:cs="Arial"/>
                <w:b/>
              </w:rPr>
              <w:t>I. Bendra informacija apie pirkimo objektą</w:t>
            </w:r>
          </w:p>
        </w:tc>
      </w:tr>
      <w:tr w:rsidR="0004269A" w:rsidRPr="000D67EE" w14:paraId="4FBD2CEE" w14:textId="77777777" w:rsidTr="61CE16B3">
        <w:tc>
          <w:tcPr>
            <w:tcW w:w="988" w:type="dxa"/>
            <w:tcBorders>
              <w:top w:val="single" w:sz="4" w:space="0" w:color="auto"/>
              <w:left w:val="single" w:sz="4" w:space="0" w:color="auto"/>
              <w:bottom w:val="single" w:sz="4" w:space="0" w:color="auto"/>
              <w:right w:val="single" w:sz="4" w:space="0" w:color="auto"/>
            </w:tcBorders>
            <w:hideMark/>
          </w:tcPr>
          <w:p w14:paraId="739531CF" w14:textId="77777777" w:rsidR="002A5E73" w:rsidRPr="000D67EE" w:rsidRDefault="002A5E73">
            <w:pPr>
              <w:spacing w:line="276" w:lineRule="auto"/>
              <w:jc w:val="both"/>
              <w:rPr>
                <w:rFonts w:ascii="Arial" w:hAnsi="Arial" w:cs="Arial"/>
              </w:rPr>
            </w:pPr>
            <w:r w:rsidRPr="000D67EE">
              <w:rPr>
                <w:rFonts w:ascii="Arial" w:hAnsi="Arial" w:cs="Arial"/>
              </w:rPr>
              <w:t>1.</w:t>
            </w:r>
          </w:p>
        </w:tc>
        <w:tc>
          <w:tcPr>
            <w:tcW w:w="2937" w:type="dxa"/>
            <w:tcBorders>
              <w:top w:val="single" w:sz="4" w:space="0" w:color="auto"/>
              <w:left w:val="single" w:sz="4" w:space="0" w:color="auto"/>
              <w:bottom w:val="single" w:sz="4" w:space="0" w:color="auto"/>
              <w:right w:val="single" w:sz="4" w:space="0" w:color="auto"/>
            </w:tcBorders>
          </w:tcPr>
          <w:p w14:paraId="3DA4D64C" w14:textId="2A2AAB9B" w:rsidR="002A5E73" w:rsidRPr="000D67EE" w:rsidRDefault="002A5E73">
            <w:pPr>
              <w:spacing w:line="276" w:lineRule="auto"/>
              <w:jc w:val="both"/>
              <w:rPr>
                <w:rFonts w:ascii="Arial" w:hAnsi="Arial" w:cs="Arial"/>
                <w:u w:val="single"/>
              </w:rPr>
            </w:pPr>
            <w:r w:rsidRPr="000D67EE">
              <w:rPr>
                <w:rFonts w:ascii="Arial" w:hAnsi="Arial" w:cs="Arial"/>
              </w:rPr>
              <w:t>Statytojas</w:t>
            </w:r>
            <w:r w:rsidR="005E1A65" w:rsidRPr="000D67EE">
              <w:rPr>
                <w:rFonts w:ascii="Arial" w:hAnsi="Arial" w:cs="Arial"/>
              </w:rPr>
              <w:t xml:space="preserve"> (Užsakovas)</w:t>
            </w:r>
          </w:p>
        </w:tc>
        <w:tc>
          <w:tcPr>
            <w:tcW w:w="6408" w:type="dxa"/>
            <w:tcBorders>
              <w:top w:val="single" w:sz="4" w:space="0" w:color="auto"/>
              <w:left w:val="single" w:sz="4" w:space="0" w:color="auto"/>
              <w:bottom w:val="single" w:sz="4" w:space="0" w:color="auto"/>
              <w:right w:val="single" w:sz="4" w:space="0" w:color="auto"/>
            </w:tcBorders>
          </w:tcPr>
          <w:p w14:paraId="77BE0470" w14:textId="3DA2E244" w:rsidR="002A5E73" w:rsidRPr="000D67EE" w:rsidRDefault="00FB49D5">
            <w:pPr>
              <w:suppressAutoHyphens w:val="0"/>
              <w:spacing w:line="276" w:lineRule="auto"/>
              <w:jc w:val="both"/>
              <w:rPr>
                <w:rFonts w:ascii="Arial" w:hAnsi="Arial" w:cs="Arial"/>
                <w:i/>
                <w:iCs/>
                <w:kern w:val="0"/>
                <w:lang w:eastAsia="lt-LT"/>
              </w:rPr>
            </w:pPr>
            <w:r w:rsidRPr="000D67EE">
              <w:rPr>
                <w:rFonts w:ascii="Arial" w:hAnsi="Arial" w:cs="Arial"/>
                <w:i/>
                <w:iCs/>
                <w:kern w:val="0"/>
                <w:lang w:eastAsia="lt-LT"/>
              </w:rPr>
              <w:t>/</w:t>
            </w:r>
            <w:r w:rsidR="004C6DAD" w:rsidRPr="000D67EE">
              <w:rPr>
                <w:rFonts w:ascii="Arial" w:hAnsi="Arial" w:cs="Arial"/>
                <w:i/>
                <w:iCs/>
                <w:kern w:val="0"/>
                <w:lang w:eastAsia="lt-LT"/>
              </w:rPr>
              <w:t>N</w:t>
            </w:r>
            <w:r w:rsidRPr="000D67EE">
              <w:rPr>
                <w:rFonts w:ascii="Arial" w:hAnsi="Arial" w:cs="Arial"/>
                <w:i/>
                <w:iCs/>
                <w:kern w:val="0"/>
                <w:lang w:eastAsia="lt-LT"/>
              </w:rPr>
              <w:t>urodomas statytojas</w:t>
            </w:r>
            <w:r w:rsidR="003B6BA0" w:rsidRPr="000D67EE">
              <w:rPr>
                <w:rFonts w:ascii="Arial" w:hAnsi="Arial" w:cs="Arial"/>
                <w:i/>
                <w:iCs/>
                <w:kern w:val="0"/>
                <w:lang w:eastAsia="lt-LT"/>
              </w:rPr>
              <w:t xml:space="preserve"> pagal</w:t>
            </w:r>
            <w:r w:rsidR="00B646B5">
              <w:rPr>
                <w:rFonts w:ascii="Arial" w:hAnsi="Arial" w:cs="Arial"/>
                <w:i/>
                <w:iCs/>
                <w:kern w:val="0"/>
                <w:lang w:eastAsia="lt-LT"/>
              </w:rPr>
              <w:t xml:space="preserve"> Lietuvos Respublikos s</w:t>
            </w:r>
            <w:r w:rsidR="003B6BA0" w:rsidRPr="000D67EE">
              <w:rPr>
                <w:rFonts w:ascii="Arial" w:hAnsi="Arial" w:cs="Arial"/>
                <w:i/>
                <w:iCs/>
                <w:kern w:val="0"/>
                <w:lang w:eastAsia="lt-LT"/>
              </w:rPr>
              <w:t>tatybos įstatymo</w:t>
            </w:r>
            <w:r w:rsidR="006C12E2">
              <w:rPr>
                <w:rFonts w:ascii="Arial" w:hAnsi="Arial" w:cs="Arial"/>
                <w:i/>
                <w:iCs/>
                <w:kern w:val="0"/>
                <w:lang w:eastAsia="lt-LT"/>
              </w:rPr>
              <w:t xml:space="preserve"> (toliau – Statybos įstatymas)</w:t>
            </w:r>
            <w:r w:rsidR="003B6BA0" w:rsidRPr="000D67EE">
              <w:rPr>
                <w:rFonts w:ascii="Arial" w:hAnsi="Arial" w:cs="Arial"/>
                <w:i/>
                <w:iCs/>
                <w:kern w:val="0"/>
                <w:lang w:eastAsia="lt-LT"/>
              </w:rPr>
              <w:t xml:space="preserve"> 2</w:t>
            </w:r>
            <w:r w:rsidR="0088605B">
              <w:rPr>
                <w:rFonts w:ascii="Arial" w:hAnsi="Arial" w:cs="Arial"/>
                <w:i/>
                <w:iCs/>
                <w:kern w:val="0"/>
                <w:lang w:eastAsia="lt-LT"/>
              </w:rPr>
              <w:t> </w:t>
            </w:r>
            <w:r w:rsidR="003B6BA0" w:rsidRPr="000D67EE">
              <w:rPr>
                <w:rFonts w:ascii="Arial" w:hAnsi="Arial" w:cs="Arial"/>
                <w:i/>
                <w:iCs/>
                <w:kern w:val="0"/>
                <w:lang w:eastAsia="lt-LT"/>
              </w:rPr>
              <w:t xml:space="preserve">straipsnio 99 </w:t>
            </w:r>
            <w:r w:rsidR="00CC6C5E">
              <w:rPr>
                <w:rFonts w:ascii="Arial" w:hAnsi="Arial" w:cs="Arial"/>
                <w:i/>
                <w:iCs/>
                <w:kern w:val="0"/>
                <w:lang w:eastAsia="lt-LT"/>
              </w:rPr>
              <w:t>dalį</w:t>
            </w:r>
            <w:r w:rsidR="00970D68">
              <w:rPr>
                <w:rFonts w:ascii="Arial" w:hAnsi="Arial" w:cs="Arial"/>
                <w:i/>
                <w:iCs/>
                <w:kern w:val="0"/>
                <w:lang w:eastAsia="lt-LT"/>
              </w:rPr>
              <w:t>.</w:t>
            </w:r>
            <w:r w:rsidRPr="000D67EE">
              <w:rPr>
                <w:rFonts w:ascii="Arial" w:hAnsi="Arial" w:cs="Arial"/>
                <w:i/>
                <w:iCs/>
                <w:kern w:val="0"/>
                <w:lang w:eastAsia="lt-LT"/>
              </w:rPr>
              <w:t>/</w:t>
            </w:r>
          </w:p>
        </w:tc>
      </w:tr>
      <w:tr w:rsidR="0004269A" w:rsidRPr="000D67EE" w14:paraId="0A53921D" w14:textId="77777777" w:rsidTr="61CE16B3">
        <w:tc>
          <w:tcPr>
            <w:tcW w:w="988" w:type="dxa"/>
            <w:tcBorders>
              <w:top w:val="single" w:sz="4" w:space="0" w:color="auto"/>
              <w:left w:val="single" w:sz="4" w:space="0" w:color="auto"/>
              <w:bottom w:val="single" w:sz="4" w:space="0" w:color="auto"/>
              <w:right w:val="single" w:sz="4" w:space="0" w:color="auto"/>
            </w:tcBorders>
          </w:tcPr>
          <w:p w14:paraId="1E67A18F" w14:textId="13CE8243" w:rsidR="002A5E73" w:rsidRPr="000D67EE" w:rsidRDefault="003D108C">
            <w:pPr>
              <w:spacing w:line="276" w:lineRule="auto"/>
              <w:jc w:val="both"/>
              <w:rPr>
                <w:rFonts w:ascii="Arial" w:hAnsi="Arial" w:cs="Arial"/>
              </w:rPr>
            </w:pPr>
            <w:r w:rsidRPr="000D67EE">
              <w:rPr>
                <w:rFonts w:ascii="Arial" w:hAnsi="Arial" w:cs="Arial"/>
              </w:rPr>
              <w:t>2.</w:t>
            </w:r>
          </w:p>
        </w:tc>
        <w:tc>
          <w:tcPr>
            <w:tcW w:w="2937" w:type="dxa"/>
            <w:tcBorders>
              <w:top w:val="single" w:sz="4" w:space="0" w:color="auto"/>
              <w:left w:val="single" w:sz="4" w:space="0" w:color="auto"/>
              <w:bottom w:val="single" w:sz="4" w:space="0" w:color="auto"/>
              <w:right w:val="single" w:sz="4" w:space="0" w:color="auto"/>
            </w:tcBorders>
          </w:tcPr>
          <w:p w14:paraId="6B89C339" w14:textId="77777777" w:rsidR="002A5E73" w:rsidRPr="000D67EE" w:rsidRDefault="002A5E73">
            <w:pPr>
              <w:spacing w:line="276" w:lineRule="auto"/>
              <w:jc w:val="both"/>
              <w:rPr>
                <w:rFonts w:ascii="Arial" w:hAnsi="Arial" w:cs="Arial"/>
              </w:rPr>
            </w:pPr>
            <w:r w:rsidRPr="000D67EE">
              <w:rPr>
                <w:rFonts w:ascii="Arial" w:hAnsi="Arial" w:cs="Arial"/>
              </w:rPr>
              <w:t>Pirkimo objektas</w:t>
            </w:r>
            <w:r w:rsidR="00FE76F8" w:rsidRPr="000D67EE">
              <w:rPr>
                <w:rFonts w:ascii="Arial" w:hAnsi="Arial" w:cs="Arial"/>
              </w:rPr>
              <w:t xml:space="preserve"> </w:t>
            </w:r>
          </w:p>
          <w:p w14:paraId="08ADB548" w14:textId="0BD39130" w:rsidR="00455EBA" w:rsidRPr="000D67EE" w:rsidRDefault="00455EBA">
            <w:pPr>
              <w:spacing w:line="276" w:lineRule="auto"/>
              <w:jc w:val="both"/>
              <w:rPr>
                <w:rFonts w:ascii="Arial" w:hAnsi="Arial" w:cs="Arial"/>
              </w:rPr>
            </w:pPr>
          </w:p>
        </w:tc>
        <w:tc>
          <w:tcPr>
            <w:tcW w:w="6408" w:type="dxa"/>
            <w:tcBorders>
              <w:top w:val="single" w:sz="4" w:space="0" w:color="auto"/>
              <w:left w:val="single" w:sz="4" w:space="0" w:color="auto"/>
              <w:bottom w:val="single" w:sz="4" w:space="0" w:color="auto"/>
              <w:right w:val="single" w:sz="4" w:space="0" w:color="auto"/>
            </w:tcBorders>
          </w:tcPr>
          <w:p w14:paraId="0B1045D4" w14:textId="7DF3B3E2" w:rsidR="00D0775E" w:rsidRPr="000D67EE" w:rsidRDefault="00EB706B" w:rsidP="00695116">
            <w:pPr>
              <w:suppressAutoHyphens w:val="0"/>
              <w:spacing w:line="276" w:lineRule="auto"/>
              <w:jc w:val="both"/>
              <w:rPr>
                <w:rFonts w:ascii="Arial" w:hAnsi="Arial" w:cs="Arial"/>
                <w:lang w:eastAsia="lt-LT"/>
              </w:rPr>
            </w:pPr>
            <w:r w:rsidRPr="000D67EE">
              <w:rPr>
                <w:rFonts w:ascii="Arial" w:hAnsi="Arial" w:cs="Arial"/>
                <w:kern w:val="0"/>
                <w:lang w:eastAsia="lt-LT"/>
              </w:rPr>
              <w:t xml:space="preserve">Pastato atnaujinimo </w:t>
            </w:r>
            <w:r w:rsidR="00D166E5" w:rsidRPr="000D67EE">
              <w:rPr>
                <w:rFonts w:ascii="Arial" w:hAnsi="Arial" w:cs="Arial"/>
                <w:kern w:val="0"/>
                <w:lang w:eastAsia="lt-LT"/>
              </w:rPr>
              <w:t>(</w:t>
            </w:r>
            <w:r w:rsidRPr="000D67EE">
              <w:rPr>
                <w:rFonts w:ascii="Arial" w:hAnsi="Arial" w:cs="Arial"/>
                <w:kern w:val="0"/>
                <w:lang w:eastAsia="lt-LT"/>
              </w:rPr>
              <w:t>modernizavimo</w:t>
            </w:r>
            <w:r w:rsidR="00D166E5" w:rsidRPr="000D67EE">
              <w:rPr>
                <w:rFonts w:ascii="Arial" w:hAnsi="Arial" w:cs="Arial"/>
                <w:kern w:val="0"/>
                <w:lang w:eastAsia="lt-LT"/>
              </w:rPr>
              <w:t>)</w:t>
            </w:r>
            <w:r w:rsidRPr="000D67EE">
              <w:rPr>
                <w:rFonts w:ascii="Arial" w:hAnsi="Arial" w:cs="Arial"/>
                <w:kern w:val="0"/>
                <w:lang w:eastAsia="lt-LT"/>
              </w:rPr>
              <w:t xml:space="preserve"> projekto</w:t>
            </w:r>
            <w:r w:rsidR="00576A66">
              <w:rPr>
                <w:rFonts w:ascii="Arial" w:hAnsi="Arial" w:cs="Arial"/>
                <w:kern w:val="0"/>
                <w:lang w:eastAsia="lt-LT"/>
              </w:rPr>
              <w:t xml:space="preserve"> –</w:t>
            </w:r>
            <w:r w:rsidRPr="000D67EE">
              <w:rPr>
                <w:rFonts w:ascii="Arial" w:hAnsi="Arial" w:cs="Arial"/>
                <w:kern w:val="0"/>
                <w:lang w:eastAsia="lt-LT"/>
              </w:rPr>
              <w:t xml:space="preserve"> </w:t>
            </w:r>
            <w:r w:rsidR="00D166E5" w:rsidRPr="000D67EE">
              <w:rPr>
                <w:rFonts w:ascii="Arial" w:hAnsi="Arial" w:cs="Arial"/>
                <w:kern w:val="0"/>
                <w:lang w:eastAsia="lt-LT"/>
              </w:rPr>
              <w:t xml:space="preserve">techninio darbo projekto </w:t>
            </w:r>
            <w:r w:rsidRPr="000D67EE">
              <w:rPr>
                <w:rFonts w:ascii="Arial" w:hAnsi="Arial" w:cs="Arial"/>
                <w:kern w:val="0"/>
                <w:lang w:eastAsia="lt-LT"/>
              </w:rPr>
              <w:t>parengimas</w:t>
            </w:r>
            <w:r w:rsidR="00945C2C" w:rsidRPr="000D67EE">
              <w:rPr>
                <w:rFonts w:ascii="Arial" w:hAnsi="Arial" w:cs="Arial"/>
                <w:kern w:val="0"/>
                <w:lang w:eastAsia="lt-LT"/>
              </w:rPr>
              <w:t xml:space="preserve">. </w:t>
            </w:r>
          </w:p>
        </w:tc>
      </w:tr>
      <w:tr w:rsidR="0004269A" w:rsidRPr="000D67EE" w14:paraId="4944D4CF" w14:textId="77777777" w:rsidTr="61CE16B3">
        <w:tc>
          <w:tcPr>
            <w:tcW w:w="988" w:type="dxa"/>
            <w:tcBorders>
              <w:top w:val="single" w:sz="4" w:space="0" w:color="auto"/>
              <w:left w:val="single" w:sz="4" w:space="0" w:color="auto"/>
              <w:bottom w:val="single" w:sz="4" w:space="0" w:color="auto"/>
              <w:right w:val="single" w:sz="4" w:space="0" w:color="auto"/>
            </w:tcBorders>
          </w:tcPr>
          <w:p w14:paraId="3388D79F" w14:textId="653AE377" w:rsidR="0020443F" w:rsidRPr="000D67EE" w:rsidRDefault="00945C2C" w:rsidP="002A5E73">
            <w:pPr>
              <w:spacing w:line="276" w:lineRule="auto"/>
              <w:jc w:val="both"/>
              <w:rPr>
                <w:rFonts w:ascii="Arial" w:hAnsi="Arial" w:cs="Arial"/>
              </w:rPr>
            </w:pPr>
            <w:r w:rsidRPr="000D67EE">
              <w:rPr>
                <w:rFonts w:ascii="Arial" w:hAnsi="Arial" w:cs="Arial"/>
              </w:rPr>
              <w:t>3.</w:t>
            </w:r>
          </w:p>
        </w:tc>
        <w:tc>
          <w:tcPr>
            <w:tcW w:w="2937" w:type="dxa"/>
            <w:tcBorders>
              <w:top w:val="single" w:sz="4" w:space="0" w:color="auto"/>
              <w:left w:val="single" w:sz="4" w:space="0" w:color="auto"/>
              <w:bottom w:val="single" w:sz="4" w:space="0" w:color="auto"/>
              <w:right w:val="single" w:sz="4" w:space="0" w:color="auto"/>
            </w:tcBorders>
          </w:tcPr>
          <w:p w14:paraId="23C4B1F9" w14:textId="30D49BE4" w:rsidR="0020443F" w:rsidRPr="000D67EE" w:rsidRDefault="0020443F" w:rsidP="0058319D">
            <w:pPr>
              <w:jc w:val="both"/>
              <w:rPr>
                <w:rFonts w:ascii="Arial" w:hAnsi="Arial" w:cs="Arial"/>
              </w:rPr>
            </w:pPr>
            <w:r w:rsidRPr="000D67EE">
              <w:rPr>
                <w:rFonts w:ascii="Arial" w:hAnsi="Arial" w:cs="Arial"/>
              </w:rPr>
              <w:t xml:space="preserve">Statinio </w:t>
            </w:r>
            <w:r w:rsidR="005C5EA5" w:rsidRPr="000D67EE">
              <w:rPr>
                <w:rFonts w:ascii="Arial" w:hAnsi="Arial" w:cs="Arial"/>
              </w:rPr>
              <w:t xml:space="preserve">(Pastato) </w:t>
            </w:r>
            <w:r w:rsidRPr="000D67EE">
              <w:rPr>
                <w:rFonts w:ascii="Arial" w:hAnsi="Arial" w:cs="Arial"/>
              </w:rPr>
              <w:t>adresas</w:t>
            </w:r>
          </w:p>
        </w:tc>
        <w:tc>
          <w:tcPr>
            <w:tcW w:w="6408" w:type="dxa"/>
            <w:tcBorders>
              <w:top w:val="single" w:sz="4" w:space="0" w:color="auto"/>
              <w:left w:val="single" w:sz="4" w:space="0" w:color="auto"/>
              <w:bottom w:val="single" w:sz="4" w:space="0" w:color="auto"/>
              <w:right w:val="single" w:sz="4" w:space="0" w:color="auto"/>
            </w:tcBorders>
          </w:tcPr>
          <w:p w14:paraId="4BEC74AC" w14:textId="5DEB3FE8" w:rsidR="0020443F" w:rsidRPr="000D67EE" w:rsidRDefault="00FB49D5" w:rsidP="002A5E73">
            <w:pPr>
              <w:suppressAutoHyphens w:val="0"/>
              <w:spacing w:line="276" w:lineRule="auto"/>
              <w:jc w:val="both"/>
              <w:rPr>
                <w:rFonts w:ascii="Arial" w:hAnsi="Arial" w:cs="Arial"/>
                <w:i/>
                <w:iCs/>
                <w:color w:val="FF0000"/>
                <w:kern w:val="0"/>
                <w:lang w:eastAsia="lt-LT"/>
              </w:rPr>
            </w:pPr>
            <w:r w:rsidRPr="000D67EE">
              <w:rPr>
                <w:rFonts w:ascii="Arial" w:hAnsi="Arial" w:cs="Arial"/>
                <w:i/>
                <w:iCs/>
                <w:kern w:val="0"/>
                <w:lang w:eastAsia="lt-LT"/>
              </w:rPr>
              <w:t>/</w:t>
            </w:r>
            <w:r w:rsidR="004C6DAD" w:rsidRPr="000D67EE">
              <w:rPr>
                <w:rFonts w:ascii="Arial" w:hAnsi="Arial" w:cs="Arial"/>
                <w:i/>
                <w:iCs/>
                <w:kern w:val="0"/>
                <w:lang w:eastAsia="lt-LT"/>
              </w:rPr>
              <w:t>N</w:t>
            </w:r>
            <w:r w:rsidRPr="000D67EE">
              <w:rPr>
                <w:rFonts w:ascii="Arial" w:hAnsi="Arial" w:cs="Arial"/>
                <w:i/>
                <w:iCs/>
                <w:kern w:val="0"/>
                <w:lang w:eastAsia="lt-LT"/>
              </w:rPr>
              <w:t>urodomas statinio</w:t>
            </w:r>
            <w:r w:rsidR="002A3DF7">
              <w:rPr>
                <w:rFonts w:ascii="Arial" w:hAnsi="Arial" w:cs="Arial"/>
                <w:i/>
                <w:iCs/>
                <w:kern w:val="0"/>
                <w:lang w:eastAsia="lt-LT"/>
              </w:rPr>
              <w:t xml:space="preserve"> (pastato)</w:t>
            </w:r>
            <w:r w:rsidRPr="000D67EE">
              <w:rPr>
                <w:rFonts w:ascii="Arial" w:hAnsi="Arial" w:cs="Arial"/>
                <w:i/>
                <w:iCs/>
                <w:kern w:val="0"/>
                <w:lang w:eastAsia="lt-LT"/>
              </w:rPr>
              <w:t xml:space="preserve"> adresas/</w:t>
            </w:r>
          </w:p>
        </w:tc>
      </w:tr>
      <w:tr w:rsidR="0004269A" w:rsidRPr="000D67EE" w14:paraId="4E982FA6" w14:textId="77777777" w:rsidTr="61CE16B3">
        <w:trPr>
          <w:trHeight w:val="381"/>
        </w:trPr>
        <w:tc>
          <w:tcPr>
            <w:tcW w:w="988" w:type="dxa"/>
            <w:tcBorders>
              <w:top w:val="single" w:sz="4" w:space="0" w:color="auto"/>
              <w:left w:val="single" w:sz="4" w:space="0" w:color="auto"/>
              <w:bottom w:val="single" w:sz="4" w:space="0" w:color="auto"/>
              <w:right w:val="single" w:sz="4" w:space="0" w:color="auto"/>
            </w:tcBorders>
            <w:hideMark/>
          </w:tcPr>
          <w:p w14:paraId="27718433" w14:textId="55F98716" w:rsidR="002A5E73" w:rsidRPr="000D67EE" w:rsidRDefault="00945C2C" w:rsidP="002A5E73">
            <w:pPr>
              <w:spacing w:line="276" w:lineRule="auto"/>
              <w:jc w:val="both"/>
              <w:rPr>
                <w:rFonts w:ascii="Arial" w:hAnsi="Arial" w:cs="Arial"/>
                <w:kern w:val="2"/>
              </w:rPr>
            </w:pPr>
            <w:r w:rsidRPr="000D67EE">
              <w:rPr>
                <w:rFonts w:ascii="Arial" w:hAnsi="Arial" w:cs="Arial"/>
              </w:rPr>
              <w:t>4</w:t>
            </w:r>
            <w:r w:rsidR="003D108C" w:rsidRPr="000D67EE">
              <w:rPr>
                <w:rFonts w:ascii="Arial" w:hAnsi="Arial" w:cs="Arial"/>
              </w:rPr>
              <w:t>.</w:t>
            </w:r>
          </w:p>
        </w:tc>
        <w:tc>
          <w:tcPr>
            <w:tcW w:w="2937" w:type="dxa"/>
            <w:tcBorders>
              <w:top w:val="single" w:sz="4" w:space="0" w:color="auto"/>
              <w:left w:val="single" w:sz="4" w:space="0" w:color="auto"/>
              <w:bottom w:val="single" w:sz="4" w:space="0" w:color="auto"/>
              <w:right w:val="single" w:sz="4" w:space="0" w:color="auto"/>
            </w:tcBorders>
            <w:hideMark/>
          </w:tcPr>
          <w:p w14:paraId="48E954EB" w14:textId="0ECFFD47" w:rsidR="002A5E73" w:rsidRPr="000D67EE" w:rsidRDefault="0020443F" w:rsidP="002A5E73">
            <w:pPr>
              <w:spacing w:line="276" w:lineRule="auto"/>
              <w:jc w:val="both"/>
              <w:rPr>
                <w:rFonts w:ascii="Arial" w:hAnsi="Arial" w:cs="Arial"/>
              </w:rPr>
            </w:pPr>
            <w:r w:rsidRPr="000D67EE">
              <w:rPr>
                <w:rFonts w:ascii="Arial" w:hAnsi="Arial" w:cs="Arial"/>
              </w:rPr>
              <w:t>Statinių grupės sudėtis</w:t>
            </w:r>
          </w:p>
        </w:tc>
        <w:tc>
          <w:tcPr>
            <w:tcW w:w="6408" w:type="dxa"/>
            <w:tcBorders>
              <w:top w:val="single" w:sz="4" w:space="0" w:color="auto"/>
              <w:left w:val="single" w:sz="4" w:space="0" w:color="auto"/>
              <w:bottom w:val="single" w:sz="4" w:space="0" w:color="auto"/>
              <w:right w:val="single" w:sz="4" w:space="0" w:color="auto"/>
            </w:tcBorders>
            <w:hideMark/>
          </w:tcPr>
          <w:p w14:paraId="3A6BA4A5" w14:textId="03D08642" w:rsidR="002A5E73" w:rsidRPr="000D67EE" w:rsidRDefault="00945C2C" w:rsidP="002A5E73">
            <w:pPr>
              <w:suppressAutoHyphens w:val="0"/>
              <w:spacing w:line="276" w:lineRule="auto"/>
              <w:jc w:val="both"/>
              <w:rPr>
                <w:rFonts w:ascii="Arial" w:hAnsi="Arial" w:cs="Arial"/>
                <w:kern w:val="0"/>
                <w:lang w:eastAsia="lt-LT"/>
              </w:rPr>
            </w:pPr>
            <w:r w:rsidRPr="000D67EE">
              <w:rPr>
                <w:rFonts w:ascii="Arial" w:hAnsi="Arial" w:cs="Arial"/>
                <w:i/>
                <w:iCs/>
                <w:kern w:val="0"/>
                <w:lang w:eastAsia="lt-LT"/>
              </w:rPr>
              <w:t>/</w:t>
            </w:r>
            <w:r w:rsidR="00DE3424" w:rsidRPr="000D67EE">
              <w:rPr>
                <w:rFonts w:ascii="Arial" w:hAnsi="Arial" w:cs="Arial"/>
                <w:i/>
                <w:iCs/>
                <w:kern w:val="0"/>
                <w:lang w:eastAsia="lt-LT"/>
              </w:rPr>
              <w:t>Atnaujinamų (m</w:t>
            </w:r>
            <w:r w:rsidR="00D5416A" w:rsidRPr="000D67EE">
              <w:rPr>
                <w:rFonts w:ascii="Arial" w:hAnsi="Arial" w:cs="Arial"/>
                <w:i/>
                <w:iCs/>
                <w:kern w:val="0"/>
                <w:lang w:eastAsia="lt-LT"/>
              </w:rPr>
              <w:t>odernizuojamų</w:t>
            </w:r>
            <w:r w:rsidR="00DE3424" w:rsidRPr="000D67EE">
              <w:rPr>
                <w:rFonts w:ascii="Arial" w:hAnsi="Arial" w:cs="Arial"/>
                <w:i/>
                <w:iCs/>
                <w:kern w:val="0"/>
                <w:lang w:eastAsia="lt-LT"/>
              </w:rPr>
              <w:t>)</w:t>
            </w:r>
            <w:r w:rsidR="00D5416A" w:rsidRPr="000D67EE">
              <w:rPr>
                <w:rFonts w:ascii="Arial" w:hAnsi="Arial" w:cs="Arial"/>
                <w:i/>
                <w:iCs/>
                <w:kern w:val="0"/>
                <w:lang w:eastAsia="lt-LT"/>
              </w:rPr>
              <w:t xml:space="preserve"> pastatų skaičius ir paskirtys</w:t>
            </w:r>
            <w:r w:rsidR="00081973">
              <w:rPr>
                <w:rFonts w:ascii="Arial" w:hAnsi="Arial" w:cs="Arial"/>
                <w:i/>
                <w:iCs/>
                <w:kern w:val="0"/>
                <w:lang w:eastAsia="lt-LT"/>
              </w:rPr>
              <w:t xml:space="preserve"> </w:t>
            </w:r>
            <w:r w:rsidR="00FB49D5" w:rsidRPr="000D67EE">
              <w:rPr>
                <w:rFonts w:ascii="Arial" w:hAnsi="Arial" w:cs="Arial"/>
                <w:i/>
                <w:iCs/>
                <w:kern w:val="0"/>
                <w:lang w:eastAsia="lt-LT"/>
              </w:rPr>
              <w:t xml:space="preserve">tais </w:t>
            </w:r>
            <w:r w:rsidR="002A5E73" w:rsidRPr="000D67EE">
              <w:rPr>
                <w:rFonts w:ascii="Arial" w:hAnsi="Arial" w:cs="Arial"/>
                <w:i/>
                <w:iCs/>
                <w:kern w:val="0"/>
                <w:lang w:eastAsia="lt-LT"/>
              </w:rPr>
              <w:t xml:space="preserve">atvejais, kai </w:t>
            </w:r>
            <w:r w:rsidR="00DE3424" w:rsidRPr="000D67EE">
              <w:rPr>
                <w:rFonts w:ascii="Arial" w:hAnsi="Arial" w:cs="Arial"/>
                <w:i/>
                <w:iCs/>
                <w:kern w:val="0"/>
                <w:lang w:eastAsia="lt-LT"/>
              </w:rPr>
              <w:t>atnaujinamas (</w:t>
            </w:r>
            <w:r w:rsidR="00D5416A" w:rsidRPr="000D67EE">
              <w:rPr>
                <w:rFonts w:ascii="Arial" w:hAnsi="Arial" w:cs="Arial"/>
                <w:i/>
                <w:iCs/>
                <w:kern w:val="0"/>
                <w:lang w:eastAsia="lt-LT"/>
              </w:rPr>
              <w:t>modernizuojamas</w:t>
            </w:r>
            <w:r w:rsidR="00DE3424" w:rsidRPr="000D67EE">
              <w:rPr>
                <w:rFonts w:ascii="Arial" w:hAnsi="Arial" w:cs="Arial"/>
                <w:i/>
                <w:iCs/>
                <w:kern w:val="0"/>
                <w:lang w:eastAsia="lt-LT"/>
              </w:rPr>
              <w:t>)</w:t>
            </w:r>
            <w:r w:rsidR="00D5416A" w:rsidRPr="000D67EE">
              <w:rPr>
                <w:rFonts w:ascii="Arial" w:hAnsi="Arial" w:cs="Arial"/>
                <w:i/>
                <w:iCs/>
                <w:kern w:val="0"/>
                <w:lang w:eastAsia="lt-LT"/>
              </w:rPr>
              <w:t xml:space="preserve"> </w:t>
            </w:r>
            <w:r w:rsidR="002A5E73" w:rsidRPr="000D67EE">
              <w:rPr>
                <w:rFonts w:ascii="Arial" w:hAnsi="Arial" w:cs="Arial"/>
                <w:i/>
                <w:iCs/>
                <w:kern w:val="0"/>
                <w:lang w:eastAsia="lt-LT"/>
              </w:rPr>
              <w:t xml:space="preserve">ne vienas, o du ar daugiau </w:t>
            </w:r>
            <w:r w:rsidR="00D5416A" w:rsidRPr="000D67EE">
              <w:rPr>
                <w:rFonts w:ascii="Arial" w:hAnsi="Arial" w:cs="Arial"/>
                <w:i/>
                <w:iCs/>
                <w:kern w:val="0"/>
                <w:lang w:eastAsia="lt-LT"/>
              </w:rPr>
              <w:t>pastatų</w:t>
            </w:r>
            <w:r w:rsidR="005C5EA5" w:rsidRPr="000D67EE">
              <w:rPr>
                <w:rFonts w:ascii="Arial" w:hAnsi="Arial" w:cs="Arial"/>
                <w:i/>
                <w:iCs/>
                <w:kern w:val="0"/>
                <w:lang w:eastAsia="lt-LT"/>
              </w:rPr>
              <w:t>.</w:t>
            </w:r>
            <w:r w:rsidR="002A5E73" w:rsidRPr="000D67EE">
              <w:rPr>
                <w:rFonts w:ascii="Arial" w:hAnsi="Arial" w:cs="Arial"/>
                <w:i/>
                <w:iCs/>
                <w:kern w:val="0"/>
                <w:lang w:eastAsia="lt-LT"/>
              </w:rPr>
              <w:t xml:space="preserve"> </w:t>
            </w:r>
            <w:r w:rsidR="005C5EA5" w:rsidRPr="000D67EE">
              <w:rPr>
                <w:rFonts w:ascii="Arial" w:hAnsi="Arial" w:cs="Arial"/>
                <w:i/>
                <w:iCs/>
                <w:kern w:val="0"/>
                <w:lang w:eastAsia="lt-LT"/>
              </w:rPr>
              <w:t>P</w:t>
            </w:r>
            <w:r w:rsidR="00FB49D5" w:rsidRPr="000D67EE">
              <w:rPr>
                <w:rFonts w:ascii="Arial" w:hAnsi="Arial" w:cs="Arial"/>
                <w:i/>
                <w:iCs/>
                <w:kern w:val="0"/>
                <w:lang w:eastAsia="lt-LT"/>
              </w:rPr>
              <w:t>irkimo vykdytojas</w:t>
            </w:r>
            <w:r w:rsidR="002A5E73" w:rsidRPr="000D67EE">
              <w:rPr>
                <w:rFonts w:ascii="Arial" w:hAnsi="Arial" w:cs="Arial"/>
                <w:i/>
                <w:iCs/>
                <w:kern w:val="0"/>
                <w:lang w:eastAsia="lt-LT"/>
              </w:rPr>
              <w:t xml:space="preserve"> nurodo statinių grupės sudėtį</w:t>
            </w:r>
            <w:r w:rsidR="00970D68">
              <w:rPr>
                <w:rFonts w:ascii="Arial" w:hAnsi="Arial" w:cs="Arial"/>
                <w:i/>
                <w:iCs/>
                <w:kern w:val="0"/>
                <w:lang w:eastAsia="lt-LT"/>
              </w:rPr>
              <w:t>.</w:t>
            </w:r>
            <w:r w:rsidRPr="000D67EE">
              <w:rPr>
                <w:rFonts w:ascii="Arial" w:hAnsi="Arial" w:cs="Arial"/>
                <w:i/>
                <w:iCs/>
                <w:kern w:val="0"/>
                <w:lang w:eastAsia="lt-LT"/>
              </w:rPr>
              <w:t>/</w:t>
            </w:r>
          </w:p>
        </w:tc>
      </w:tr>
      <w:tr w:rsidR="0004269A" w:rsidRPr="000D67EE" w14:paraId="578696B9" w14:textId="77777777" w:rsidTr="61CE16B3">
        <w:trPr>
          <w:trHeight w:val="885"/>
        </w:trPr>
        <w:tc>
          <w:tcPr>
            <w:tcW w:w="988" w:type="dxa"/>
            <w:tcBorders>
              <w:top w:val="single" w:sz="4" w:space="0" w:color="auto"/>
              <w:left w:val="single" w:sz="4" w:space="0" w:color="auto"/>
              <w:bottom w:val="single" w:sz="4" w:space="0" w:color="auto"/>
              <w:right w:val="single" w:sz="4" w:space="0" w:color="auto"/>
            </w:tcBorders>
            <w:hideMark/>
          </w:tcPr>
          <w:p w14:paraId="3F68C7C0" w14:textId="4C6DFB64" w:rsidR="002A5E73" w:rsidRPr="000D67EE" w:rsidRDefault="00945C2C" w:rsidP="002A5E73">
            <w:pPr>
              <w:spacing w:line="276" w:lineRule="auto"/>
              <w:jc w:val="both"/>
              <w:rPr>
                <w:rFonts w:ascii="Arial" w:hAnsi="Arial" w:cs="Arial"/>
                <w:kern w:val="2"/>
              </w:rPr>
            </w:pPr>
            <w:r w:rsidRPr="000D67EE">
              <w:rPr>
                <w:rFonts w:ascii="Arial" w:hAnsi="Arial" w:cs="Arial"/>
              </w:rPr>
              <w:t>5</w:t>
            </w:r>
            <w:r w:rsidR="003D108C" w:rsidRPr="000D67EE">
              <w:rPr>
                <w:rFonts w:ascii="Arial" w:hAnsi="Arial" w:cs="Arial"/>
              </w:rPr>
              <w:t>.</w:t>
            </w:r>
          </w:p>
        </w:tc>
        <w:tc>
          <w:tcPr>
            <w:tcW w:w="2937" w:type="dxa"/>
            <w:tcBorders>
              <w:top w:val="single" w:sz="4" w:space="0" w:color="auto"/>
              <w:left w:val="single" w:sz="4" w:space="0" w:color="auto"/>
              <w:bottom w:val="single" w:sz="4" w:space="0" w:color="auto"/>
              <w:right w:val="single" w:sz="4" w:space="0" w:color="auto"/>
            </w:tcBorders>
            <w:hideMark/>
          </w:tcPr>
          <w:p w14:paraId="31C3DF6D" w14:textId="5078F529" w:rsidR="002A5E73" w:rsidRPr="000D67EE" w:rsidRDefault="000F73C8" w:rsidP="002A5E73">
            <w:pPr>
              <w:spacing w:line="276" w:lineRule="auto"/>
              <w:jc w:val="both"/>
              <w:rPr>
                <w:rFonts w:ascii="Arial" w:hAnsi="Arial" w:cs="Arial"/>
              </w:rPr>
            </w:pPr>
            <w:r w:rsidRPr="000D67EE">
              <w:rPr>
                <w:rFonts w:ascii="Arial" w:hAnsi="Arial" w:cs="Arial"/>
              </w:rPr>
              <w:t>Pastato</w:t>
            </w:r>
            <w:r w:rsidRPr="000D67EE">
              <w:rPr>
                <w:rFonts w:ascii="Arial" w:hAnsi="Arial" w:cs="Arial"/>
                <w:b/>
              </w:rPr>
              <w:t xml:space="preserve"> </w:t>
            </w:r>
            <w:r w:rsidR="002A5E73" w:rsidRPr="000D67EE">
              <w:rPr>
                <w:rFonts w:ascii="Arial" w:hAnsi="Arial" w:cs="Arial"/>
              </w:rPr>
              <w:t xml:space="preserve">(-ų) ar </w:t>
            </w:r>
            <w:r w:rsidRPr="000D67EE">
              <w:rPr>
                <w:rFonts w:ascii="Arial" w:hAnsi="Arial" w:cs="Arial"/>
              </w:rPr>
              <w:t xml:space="preserve">pastatų </w:t>
            </w:r>
            <w:r w:rsidR="002A5E73" w:rsidRPr="000D67EE">
              <w:rPr>
                <w:rFonts w:ascii="Arial" w:hAnsi="Arial" w:cs="Arial"/>
              </w:rPr>
              <w:t>grupės paskirtis ir bendrieji (techniniai ir</w:t>
            </w:r>
            <w:r w:rsidR="002A5E73" w:rsidRPr="000D67EE">
              <w:rPr>
                <w:rFonts w:ascii="Arial" w:hAnsi="Arial" w:cs="Arial"/>
                <w:b/>
              </w:rPr>
              <w:t xml:space="preserve"> </w:t>
            </w:r>
            <w:r w:rsidR="00FE76F8" w:rsidRPr="000D67EE">
              <w:rPr>
                <w:rFonts w:ascii="Arial" w:hAnsi="Arial" w:cs="Arial"/>
              </w:rPr>
              <w:t>paskirties) rodikliai</w:t>
            </w:r>
          </w:p>
        </w:tc>
        <w:tc>
          <w:tcPr>
            <w:tcW w:w="6408" w:type="dxa"/>
            <w:tcBorders>
              <w:top w:val="single" w:sz="4" w:space="0" w:color="auto"/>
              <w:left w:val="single" w:sz="4" w:space="0" w:color="auto"/>
              <w:bottom w:val="single" w:sz="4" w:space="0" w:color="auto"/>
              <w:right w:val="single" w:sz="4" w:space="0" w:color="auto"/>
            </w:tcBorders>
            <w:hideMark/>
          </w:tcPr>
          <w:p w14:paraId="1FD86D88" w14:textId="079F322B" w:rsidR="00EC4307" w:rsidRPr="000D67EE" w:rsidRDefault="000F73C8" w:rsidP="002866CA">
            <w:pPr>
              <w:suppressAutoHyphens w:val="0"/>
              <w:spacing w:line="276" w:lineRule="auto"/>
              <w:jc w:val="both"/>
              <w:rPr>
                <w:rFonts w:ascii="Arial" w:hAnsi="Arial" w:cs="Arial"/>
                <w:i/>
                <w:iCs/>
                <w:kern w:val="0"/>
                <w:lang w:eastAsia="lt-LT"/>
              </w:rPr>
            </w:pPr>
            <w:r w:rsidRPr="000D67EE">
              <w:rPr>
                <w:rFonts w:ascii="Arial" w:hAnsi="Arial" w:cs="Arial"/>
                <w:kern w:val="0"/>
                <w:lang w:eastAsia="lt-LT"/>
              </w:rPr>
              <w:t xml:space="preserve">Pastato paskirtis: </w:t>
            </w:r>
            <w:r w:rsidR="006B17FD" w:rsidRPr="000D67EE">
              <w:rPr>
                <w:rFonts w:ascii="Arial" w:hAnsi="Arial" w:cs="Arial"/>
                <w:kern w:val="0"/>
                <w:lang w:eastAsia="lt-LT"/>
              </w:rPr>
              <w:t>/</w:t>
            </w:r>
            <w:r w:rsidR="00BB53C0">
              <w:rPr>
                <w:rFonts w:ascii="Arial" w:hAnsi="Arial" w:cs="Arial"/>
                <w:kern w:val="0"/>
                <w:lang w:eastAsia="lt-LT"/>
              </w:rPr>
              <w:t xml:space="preserve"> </w:t>
            </w:r>
            <w:r w:rsidR="006B17FD" w:rsidRPr="000D67EE">
              <w:rPr>
                <w:rFonts w:ascii="Arial" w:hAnsi="Arial" w:cs="Arial"/>
                <w:i/>
                <w:iCs/>
                <w:kern w:val="0"/>
                <w:lang w:eastAsia="lt-LT"/>
              </w:rPr>
              <w:t>g</w:t>
            </w:r>
            <w:r w:rsidRPr="000D67EE">
              <w:rPr>
                <w:rFonts w:ascii="Arial" w:hAnsi="Arial" w:cs="Arial"/>
                <w:i/>
                <w:iCs/>
                <w:kern w:val="0"/>
                <w:lang w:eastAsia="lt-LT"/>
              </w:rPr>
              <w:t xml:space="preserve">yvenamasis, </w:t>
            </w:r>
            <w:r w:rsidR="006B17FD" w:rsidRPr="000D67EE">
              <w:rPr>
                <w:rFonts w:ascii="Arial" w:hAnsi="Arial" w:cs="Arial"/>
                <w:i/>
                <w:iCs/>
                <w:kern w:val="0"/>
                <w:lang w:eastAsia="lt-LT"/>
              </w:rPr>
              <w:t>n</w:t>
            </w:r>
            <w:r w:rsidRPr="000D67EE">
              <w:rPr>
                <w:rFonts w:ascii="Arial" w:hAnsi="Arial" w:cs="Arial"/>
                <w:i/>
                <w:iCs/>
                <w:kern w:val="0"/>
                <w:lang w:eastAsia="lt-LT"/>
              </w:rPr>
              <w:t>egyvenamasis</w:t>
            </w:r>
            <w:r w:rsidR="00BB53C0">
              <w:rPr>
                <w:rFonts w:ascii="Arial" w:hAnsi="Arial" w:cs="Arial"/>
                <w:i/>
                <w:iCs/>
                <w:kern w:val="0"/>
                <w:lang w:eastAsia="lt-LT"/>
              </w:rPr>
              <w:t xml:space="preserve"> </w:t>
            </w:r>
            <w:r w:rsidR="006B17FD" w:rsidRPr="000D67EE">
              <w:rPr>
                <w:rFonts w:ascii="Arial" w:hAnsi="Arial" w:cs="Arial"/>
                <w:kern w:val="0"/>
                <w:lang w:eastAsia="lt-LT"/>
              </w:rPr>
              <w:t>/</w:t>
            </w:r>
          </w:p>
          <w:p w14:paraId="6E758576" w14:textId="7BDCB5C6" w:rsidR="00EC4307" w:rsidRPr="000D67EE" w:rsidRDefault="00ED2F16" w:rsidP="002866CA">
            <w:pPr>
              <w:suppressAutoHyphens w:val="0"/>
              <w:spacing w:line="276" w:lineRule="auto"/>
              <w:jc w:val="both"/>
              <w:rPr>
                <w:rFonts w:ascii="Arial" w:hAnsi="Arial" w:cs="Arial"/>
                <w:kern w:val="0"/>
                <w:lang w:eastAsia="lt-LT"/>
              </w:rPr>
            </w:pPr>
            <w:r w:rsidRPr="000D67EE">
              <w:rPr>
                <w:rFonts w:ascii="Arial" w:hAnsi="Arial" w:cs="Arial"/>
                <w:kern w:val="0"/>
                <w:lang w:eastAsia="lt-LT"/>
              </w:rPr>
              <w:t>Unikalus numeris - _____________</w:t>
            </w:r>
            <w:r w:rsidR="005C5EA5" w:rsidRPr="000D67EE">
              <w:rPr>
                <w:rFonts w:ascii="Arial" w:hAnsi="Arial" w:cs="Arial"/>
                <w:kern w:val="0"/>
                <w:lang w:eastAsia="lt-LT"/>
              </w:rPr>
              <w:t>;</w:t>
            </w:r>
          </w:p>
          <w:p w14:paraId="571BFDF3" w14:textId="77777777" w:rsidR="006B17FD" w:rsidRPr="000D67EE" w:rsidRDefault="00A2378F" w:rsidP="002866CA">
            <w:pPr>
              <w:suppressAutoHyphens w:val="0"/>
              <w:spacing w:line="276" w:lineRule="auto"/>
              <w:jc w:val="both"/>
              <w:rPr>
                <w:rFonts w:ascii="Arial" w:hAnsi="Arial" w:cs="Arial"/>
                <w:lang w:eastAsia="lt-LT"/>
              </w:rPr>
            </w:pPr>
            <w:r w:rsidRPr="000D67EE">
              <w:rPr>
                <w:rFonts w:ascii="Arial" w:hAnsi="Arial" w:cs="Arial"/>
                <w:lang w:eastAsia="lt-LT"/>
              </w:rPr>
              <w:t>Bendrasis plotas</w:t>
            </w:r>
            <w:r w:rsidR="00C162BA" w:rsidRPr="000D67EE">
              <w:rPr>
                <w:rFonts w:ascii="Arial" w:hAnsi="Arial" w:cs="Arial"/>
                <w:lang w:eastAsia="lt-LT"/>
              </w:rPr>
              <w:t xml:space="preserve"> </w:t>
            </w:r>
            <w:r w:rsidRPr="000D67EE">
              <w:rPr>
                <w:rFonts w:ascii="Arial" w:hAnsi="Arial" w:cs="Arial"/>
                <w:lang w:eastAsia="lt-LT"/>
              </w:rPr>
              <w:t>______</w:t>
            </w:r>
            <w:r w:rsidR="00C162BA" w:rsidRPr="000D67EE">
              <w:rPr>
                <w:rFonts w:ascii="Arial" w:hAnsi="Arial" w:cs="Arial"/>
                <w:lang w:eastAsia="lt-LT"/>
              </w:rPr>
              <w:t xml:space="preserve"> </w:t>
            </w:r>
            <w:r w:rsidRPr="000D67EE">
              <w:rPr>
                <w:rFonts w:ascii="Arial" w:hAnsi="Arial" w:cs="Arial"/>
                <w:lang w:eastAsia="lt-LT"/>
              </w:rPr>
              <w:t>m</w:t>
            </w:r>
            <w:r w:rsidRPr="000D67EE">
              <w:rPr>
                <w:rFonts w:ascii="Arial" w:hAnsi="Arial" w:cs="Arial"/>
                <w:vertAlign w:val="superscript"/>
                <w:lang w:eastAsia="lt-LT"/>
              </w:rPr>
              <w:t>2</w:t>
            </w:r>
            <w:r w:rsidRPr="000D67EE">
              <w:rPr>
                <w:rFonts w:ascii="Arial" w:hAnsi="Arial" w:cs="Arial"/>
                <w:lang w:eastAsia="lt-LT"/>
              </w:rPr>
              <w:t xml:space="preserve">; </w:t>
            </w:r>
          </w:p>
          <w:p w14:paraId="20DF8665" w14:textId="77777777" w:rsidR="006B17FD" w:rsidRPr="000D67EE" w:rsidRDefault="00A2378F" w:rsidP="002866CA">
            <w:pPr>
              <w:suppressAutoHyphens w:val="0"/>
              <w:spacing w:line="276" w:lineRule="auto"/>
              <w:jc w:val="both"/>
              <w:rPr>
                <w:rFonts w:ascii="Arial" w:hAnsi="Arial" w:cs="Arial"/>
                <w:lang w:eastAsia="lt-LT"/>
              </w:rPr>
            </w:pPr>
            <w:r w:rsidRPr="000D67EE">
              <w:rPr>
                <w:rFonts w:ascii="Arial" w:hAnsi="Arial" w:cs="Arial"/>
                <w:lang w:eastAsia="lt-LT"/>
              </w:rPr>
              <w:t>Naudingasis plotas</w:t>
            </w:r>
            <w:r w:rsidR="00C162BA" w:rsidRPr="000D67EE">
              <w:rPr>
                <w:rFonts w:ascii="Arial" w:hAnsi="Arial" w:cs="Arial"/>
                <w:lang w:eastAsia="lt-LT"/>
              </w:rPr>
              <w:t xml:space="preserve"> </w:t>
            </w:r>
            <w:r w:rsidRPr="000D67EE">
              <w:rPr>
                <w:rFonts w:ascii="Arial" w:hAnsi="Arial" w:cs="Arial"/>
                <w:lang w:eastAsia="lt-LT"/>
              </w:rPr>
              <w:t>______</w:t>
            </w:r>
            <w:r w:rsidR="00C162BA" w:rsidRPr="000D67EE">
              <w:rPr>
                <w:rFonts w:ascii="Arial" w:hAnsi="Arial" w:cs="Arial"/>
                <w:lang w:eastAsia="lt-LT"/>
              </w:rPr>
              <w:t xml:space="preserve"> </w:t>
            </w:r>
            <w:r w:rsidRPr="000D67EE">
              <w:rPr>
                <w:rFonts w:ascii="Arial" w:hAnsi="Arial" w:cs="Arial"/>
                <w:lang w:eastAsia="lt-LT"/>
              </w:rPr>
              <w:t>m</w:t>
            </w:r>
            <w:r w:rsidRPr="000D67EE">
              <w:rPr>
                <w:rFonts w:ascii="Arial" w:hAnsi="Arial" w:cs="Arial"/>
                <w:vertAlign w:val="superscript"/>
                <w:lang w:eastAsia="lt-LT"/>
              </w:rPr>
              <w:t>2</w:t>
            </w:r>
            <w:r w:rsidRPr="000D67EE">
              <w:rPr>
                <w:rFonts w:ascii="Arial" w:hAnsi="Arial" w:cs="Arial"/>
                <w:lang w:eastAsia="lt-LT"/>
              </w:rPr>
              <w:t xml:space="preserve">; </w:t>
            </w:r>
          </w:p>
          <w:p w14:paraId="69CEC456" w14:textId="77777777" w:rsidR="006B17FD" w:rsidRPr="000D67EE" w:rsidRDefault="00A2378F" w:rsidP="002866CA">
            <w:pPr>
              <w:suppressAutoHyphens w:val="0"/>
              <w:spacing w:line="276" w:lineRule="auto"/>
              <w:jc w:val="both"/>
              <w:rPr>
                <w:rFonts w:ascii="Arial" w:hAnsi="Arial" w:cs="Arial"/>
                <w:lang w:eastAsia="lt-LT"/>
              </w:rPr>
            </w:pPr>
            <w:r w:rsidRPr="000D67EE">
              <w:rPr>
                <w:rFonts w:ascii="Arial" w:hAnsi="Arial" w:cs="Arial"/>
                <w:lang w:eastAsia="lt-LT"/>
              </w:rPr>
              <w:t>Tūris</w:t>
            </w:r>
            <w:r w:rsidR="00C162BA" w:rsidRPr="000D67EE">
              <w:rPr>
                <w:rFonts w:ascii="Arial" w:hAnsi="Arial" w:cs="Arial"/>
                <w:lang w:eastAsia="lt-LT"/>
              </w:rPr>
              <w:t xml:space="preserve"> </w:t>
            </w:r>
            <w:r w:rsidRPr="000D67EE">
              <w:rPr>
                <w:rFonts w:ascii="Arial" w:hAnsi="Arial" w:cs="Arial"/>
                <w:lang w:eastAsia="lt-LT"/>
              </w:rPr>
              <w:t>______</w:t>
            </w:r>
            <w:r w:rsidR="00C162BA" w:rsidRPr="000D67EE">
              <w:rPr>
                <w:rFonts w:ascii="Arial" w:hAnsi="Arial" w:cs="Arial"/>
                <w:lang w:eastAsia="lt-LT"/>
              </w:rPr>
              <w:t xml:space="preserve"> </w:t>
            </w:r>
            <w:r w:rsidRPr="000D67EE">
              <w:rPr>
                <w:rFonts w:ascii="Arial" w:hAnsi="Arial" w:cs="Arial"/>
                <w:lang w:eastAsia="lt-LT"/>
              </w:rPr>
              <w:t>m</w:t>
            </w:r>
            <w:r w:rsidRPr="000D67EE">
              <w:rPr>
                <w:rFonts w:ascii="Arial" w:hAnsi="Arial" w:cs="Arial"/>
                <w:vertAlign w:val="superscript"/>
                <w:lang w:eastAsia="lt-LT"/>
              </w:rPr>
              <w:t>3</w:t>
            </w:r>
            <w:r w:rsidRPr="000D67EE">
              <w:rPr>
                <w:rFonts w:ascii="Arial" w:hAnsi="Arial" w:cs="Arial"/>
                <w:lang w:eastAsia="lt-LT"/>
              </w:rPr>
              <w:t xml:space="preserve">; </w:t>
            </w:r>
          </w:p>
          <w:p w14:paraId="34FBFA30" w14:textId="784E4361" w:rsidR="006B17FD" w:rsidRPr="000D67EE" w:rsidRDefault="00A2378F" w:rsidP="002866CA">
            <w:pPr>
              <w:suppressAutoHyphens w:val="0"/>
              <w:spacing w:line="276" w:lineRule="auto"/>
              <w:jc w:val="both"/>
              <w:rPr>
                <w:rFonts w:ascii="Arial" w:hAnsi="Arial" w:cs="Arial"/>
                <w:lang w:eastAsia="lt-LT"/>
              </w:rPr>
            </w:pPr>
            <w:r w:rsidRPr="000D67EE">
              <w:rPr>
                <w:rFonts w:ascii="Arial" w:hAnsi="Arial" w:cs="Arial"/>
                <w:lang w:eastAsia="lt-LT"/>
              </w:rPr>
              <w:t>Aukštų sk</w:t>
            </w:r>
            <w:r w:rsidR="006B17FD" w:rsidRPr="000D67EE">
              <w:rPr>
                <w:rFonts w:ascii="Arial" w:hAnsi="Arial" w:cs="Arial"/>
                <w:lang w:eastAsia="lt-LT"/>
              </w:rPr>
              <w:t>aičius</w:t>
            </w:r>
            <w:r w:rsidR="00C162BA" w:rsidRPr="000D67EE">
              <w:rPr>
                <w:rFonts w:ascii="Arial" w:hAnsi="Arial" w:cs="Arial"/>
                <w:lang w:eastAsia="lt-LT"/>
              </w:rPr>
              <w:t xml:space="preserve"> </w:t>
            </w:r>
            <w:r w:rsidRPr="000D67EE">
              <w:rPr>
                <w:rFonts w:ascii="Arial" w:hAnsi="Arial" w:cs="Arial"/>
                <w:lang w:eastAsia="lt-LT"/>
              </w:rPr>
              <w:t>______vnt. (iš jų</w:t>
            </w:r>
            <w:r w:rsidR="006B17FD" w:rsidRPr="000D67EE">
              <w:rPr>
                <w:rFonts w:ascii="Arial" w:hAnsi="Arial" w:cs="Arial"/>
                <w:lang w:eastAsia="lt-LT"/>
              </w:rPr>
              <w:t>,</w:t>
            </w:r>
            <w:r w:rsidRPr="000D67EE">
              <w:rPr>
                <w:rFonts w:ascii="Arial" w:hAnsi="Arial" w:cs="Arial"/>
                <w:lang w:eastAsia="lt-LT"/>
              </w:rPr>
              <w:t xml:space="preserve"> </w:t>
            </w:r>
            <w:r w:rsidR="00C648E6" w:rsidRPr="000D67EE">
              <w:rPr>
                <w:rFonts w:ascii="Arial" w:hAnsi="Arial" w:cs="Arial"/>
                <w:lang w:eastAsia="lt-LT"/>
              </w:rPr>
              <w:t>įrūstintų</w:t>
            </w:r>
            <w:r w:rsidRPr="000D67EE">
              <w:rPr>
                <w:rFonts w:ascii="Arial" w:hAnsi="Arial" w:cs="Arial"/>
                <w:lang w:eastAsia="lt-LT"/>
              </w:rPr>
              <w:t xml:space="preserve"> aukštų sk</w:t>
            </w:r>
            <w:r w:rsidR="006B17FD" w:rsidRPr="000D67EE">
              <w:rPr>
                <w:rFonts w:ascii="Arial" w:hAnsi="Arial" w:cs="Arial"/>
                <w:lang w:eastAsia="lt-LT"/>
              </w:rPr>
              <w:t>aičius</w:t>
            </w:r>
            <w:r w:rsidRPr="000D67EE">
              <w:rPr>
                <w:rFonts w:ascii="Arial" w:hAnsi="Arial" w:cs="Arial"/>
                <w:lang w:eastAsia="lt-LT"/>
              </w:rPr>
              <w:t xml:space="preserve"> ______vnt.</w:t>
            </w:r>
            <w:r w:rsidR="006B17FD" w:rsidRPr="000D67EE">
              <w:rPr>
                <w:rFonts w:ascii="Arial" w:hAnsi="Arial" w:cs="Arial"/>
                <w:lang w:eastAsia="lt-LT"/>
              </w:rPr>
              <w:t>)</w:t>
            </w:r>
            <w:r w:rsidRPr="000D67EE">
              <w:rPr>
                <w:rFonts w:ascii="Arial" w:hAnsi="Arial" w:cs="Arial"/>
                <w:lang w:eastAsia="lt-LT"/>
              </w:rPr>
              <w:t>;</w:t>
            </w:r>
          </w:p>
          <w:p w14:paraId="12849D4E" w14:textId="77777777" w:rsidR="006B17FD" w:rsidRPr="000D67EE" w:rsidRDefault="00A2378F" w:rsidP="002866CA">
            <w:pPr>
              <w:suppressAutoHyphens w:val="0"/>
              <w:spacing w:line="276" w:lineRule="auto"/>
              <w:jc w:val="both"/>
              <w:rPr>
                <w:rFonts w:ascii="Arial" w:hAnsi="Arial" w:cs="Arial"/>
                <w:lang w:eastAsia="lt-LT"/>
              </w:rPr>
            </w:pPr>
            <w:r w:rsidRPr="000D67EE">
              <w:rPr>
                <w:rFonts w:ascii="Arial" w:hAnsi="Arial" w:cs="Arial"/>
                <w:lang w:eastAsia="lt-LT"/>
              </w:rPr>
              <w:t>Aukštis</w:t>
            </w:r>
            <w:r w:rsidR="00C648E6" w:rsidRPr="000D67EE">
              <w:rPr>
                <w:rFonts w:ascii="Arial" w:hAnsi="Arial" w:cs="Arial"/>
                <w:lang w:eastAsia="lt-LT"/>
              </w:rPr>
              <w:t xml:space="preserve"> </w:t>
            </w:r>
            <w:r w:rsidRPr="000D67EE">
              <w:rPr>
                <w:rFonts w:ascii="Arial" w:hAnsi="Arial" w:cs="Arial"/>
                <w:lang w:eastAsia="lt-LT"/>
              </w:rPr>
              <w:t>______</w:t>
            </w:r>
            <w:r w:rsidR="00C162BA" w:rsidRPr="000D67EE">
              <w:rPr>
                <w:rFonts w:ascii="Arial" w:hAnsi="Arial" w:cs="Arial"/>
                <w:lang w:eastAsia="lt-LT"/>
              </w:rPr>
              <w:t xml:space="preserve"> </w:t>
            </w:r>
            <w:r w:rsidRPr="000D67EE">
              <w:rPr>
                <w:rFonts w:ascii="Arial" w:hAnsi="Arial" w:cs="Arial"/>
                <w:lang w:eastAsia="lt-LT"/>
              </w:rPr>
              <w:t xml:space="preserve">m; </w:t>
            </w:r>
          </w:p>
          <w:p w14:paraId="12AB465F" w14:textId="51A4DD7C" w:rsidR="00A2378F" w:rsidRPr="000D67EE" w:rsidRDefault="00A2378F" w:rsidP="002866CA">
            <w:pPr>
              <w:suppressAutoHyphens w:val="0"/>
              <w:spacing w:line="276" w:lineRule="auto"/>
              <w:jc w:val="both"/>
              <w:rPr>
                <w:rFonts w:ascii="Arial" w:hAnsi="Arial" w:cs="Arial"/>
                <w:kern w:val="0"/>
                <w:lang w:eastAsia="lt-LT"/>
              </w:rPr>
            </w:pPr>
            <w:r w:rsidRPr="000D67EE">
              <w:rPr>
                <w:rFonts w:ascii="Arial" w:hAnsi="Arial" w:cs="Arial"/>
                <w:lang w:eastAsia="lt-LT"/>
              </w:rPr>
              <w:t>Esama energetinio naud</w:t>
            </w:r>
            <w:r w:rsidR="00C162BA" w:rsidRPr="000D67EE">
              <w:rPr>
                <w:rFonts w:ascii="Arial" w:hAnsi="Arial" w:cs="Arial"/>
                <w:lang w:eastAsia="lt-LT"/>
              </w:rPr>
              <w:t>ingumo</w:t>
            </w:r>
            <w:r w:rsidRPr="000D67EE">
              <w:rPr>
                <w:rFonts w:ascii="Arial" w:hAnsi="Arial" w:cs="Arial"/>
                <w:lang w:eastAsia="lt-LT"/>
              </w:rPr>
              <w:t xml:space="preserve"> kl</w:t>
            </w:r>
            <w:r w:rsidR="00C162BA" w:rsidRPr="000D67EE">
              <w:rPr>
                <w:rFonts w:ascii="Arial" w:hAnsi="Arial" w:cs="Arial"/>
                <w:lang w:eastAsia="lt-LT"/>
              </w:rPr>
              <w:t>asė</w:t>
            </w:r>
            <w:r w:rsidR="006B17FD" w:rsidRPr="000D67EE">
              <w:rPr>
                <w:rFonts w:ascii="Arial" w:hAnsi="Arial" w:cs="Arial"/>
                <w:lang w:eastAsia="lt-LT"/>
              </w:rPr>
              <w:t>:</w:t>
            </w:r>
            <w:r w:rsidRPr="000D67EE">
              <w:rPr>
                <w:rFonts w:ascii="Arial" w:hAnsi="Arial" w:cs="Arial"/>
                <w:lang w:eastAsia="lt-LT"/>
              </w:rPr>
              <w:t xml:space="preserve"> _____</w:t>
            </w:r>
            <w:r w:rsidR="005C5EA5" w:rsidRPr="000D67EE">
              <w:rPr>
                <w:rFonts w:ascii="Arial" w:hAnsi="Arial" w:cs="Arial"/>
                <w:lang w:eastAsia="lt-LT"/>
              </w:rPr>
              <w:t>;</w:t>
            </w:r>
          </w:p>
          <w:p w14:paraId="3D46FC13" w14:textId="77777777" w:rsidR="000F73C8" w:rsidRPr="000D67EE" w:rsidRDefault="000F73C8" w:rsidP="002866CA">
            <w:pPr>
              <w:suppressAutoHyphens w:val="0"/>
              <w:spacing w:line="276" w:lineRule="auto"/>
              <w:jc w:val="both"/>
              <w:rPr>
                <w:rFonts w:ascii="Arial" w:hAnsi="Arial" w:cs="Arial"/>
                <w:kern w:val="0"/>
                <w:lang w:eastAsia="lt-LT"/>
              </w:rPr>
            </w:pPr>
            <w:r w:rsidRPr="000D67EE">
              <w:rPr>
                <w:rFonts w:ascii="Arial" w:hAnsi="Arial" w:cs="Arial"/>
                <w:kern w:val="0"/>
                <w:lang w:eastAsia="lt-LT"/>
              </w:rPr>
              <w:t xml:space="preserve">Pastato tipo pogrupis: </w:t>
            </w:r>
          </w:p>
          <w:p w14:paraId="17B1A068" w14:textId="3B4E1979" w:rsidR="000F73C8" w:rsidRPr="000D67EE" w:rsidRDefault="000F73C8" w:rsidP="00D92648">
            <w:pPr>
              <w:pStyle w:val="Sraopastraipa"/>
              <w:numPr>
                <w:ilvl w:val="0"/>
                <w:numId w:val="16"/>
              </w:numPr>
              <w:spacing w:line="264" w:lineRule="auto"/>
              <w:rPr>
                <w:rFonts w:ascii="Arial" w:hAnsi="Arial" w:cs="Arial"/>
                <w:noProof w:val="0"/>
                <w:lang w:eastAsia="lt-LT"/>
              </w:rPr>
            </w:pPr>
            <w:r w:rsidRPr="000D67EE">
              <w:rPr>
                <w:rFonts w:ascii="Arial" w:hAnsi="Arial" w:cs="Arial"/>
                <w:noProof w:val="0"/>
                <w:lang w:eastAsia="lt-LT"/>
              </w:rPr>
              <w:t>Gyvenamosios pas</w:t>
            </w:r>
            <w:r w:rsidR="00A44FE5" w:rsidRPr="000D67EE">
              <w:rPr>
                <w:rFonts w:ascii="Arial" w:hAnsi="Arial" w:cs="Arial"/>
                <w:noProof w:val="0"/>
                <w:lang w:eastAsia="lt-LT"/>
              </w:rPr>
              <w:t>k</w:t>
            </w:r>
            <w:r w:rsidRPr="000D67EE">
              <w:rPr>
                <w:rFonts w:ascii="Arial" w:hAnsi="Arial" w:cs="Arial"/>
                <w:noProof w:val="0"/>
                <w:lang w:eastAsia="lt-LT"/>
              </w:rPr>
              <w:t xml:space="preserve">irties (vieno buto) pastatas </w:t>
            </w:r>
            <w:r w:rsidR="007F04C4">
              <w:rPr>
                <w:rFonts w:ascii="Arial" w:hAnsi="Arial" w:cs="Arial"/>
                <w:noProof w:val="0"/>
                <w:lang w:eastAsia="lt-LT"/>
              </w:rPr>
              <w:br/>
            </w:r>
            <w:r w:rsidR="00A2378F" w:rsidRPr="000D67EE">
              <w:rPr>
                <w:rFonts w:ascii="Arial" w:hAnsi="Arial" w:cs="Arial"/>
                <w:noProof w:val="0"/>
                <w:lang w:eastAsia="lt-LT"/>
              </w:rPr>
              <w:t>(</w:t>
            </w:r>
            <w:r w:rsidR="006B17FD" w:rsidRPr="000D67EE">
              <w:rPr>
                <w:rFonts w:ascii="Arial" w:hAnsi="Arial" w:cs="Arial"/>
                <w:noProof w:val="0"/>
                <w:lang w:eastAsia="lt-LT"/>
              </w:rPr>
              <w:t>__</w:t>
            </w:r>
            <w:r w:rsidR="00A2378F" w:rsidRPr="000D67EE">
              <w:rPr>
                <w:rFonts w:ascii="Arial" w:hAnsi="Arial" w:cs="Arial"/>
                <w:noProof w:val="0"/>
                <w:lang w:eastAsia="lt-LT"/>
              </w:rPr>
              <w:t xml:space="preserve"> kambarių)</w:t>
            </w:r>
          </w:p>
          <w:p w14:paraId="55DEF6EA" w14:textId="65FCEA31" w:rsidR="000F73C8" w:rsidRPr="000D67EE" w:rsidRDefault="000F73C8" w:rsidP="00D92648">
            <w:pPr>
              <w:pStyle w:val="Sraopastraipa"/>
              <w:numPr>
                <w:ilvl w:val="0"/>
                <w:numId w:val="16"/>
              </w:numPr>
              <w:spacing w:line="264" w:lineRule="auto"/>
              <w:jc w:val="both"/>
              <w:rPr>
                <w:rFonts w:ascii="Arial" w:hAnsi="Arial" w:cs="Arial"/>
                <w:noProof w:val="0"/>
                <w:lang w:eastAsia="lt-LT"/>
              </w:rPr>
            </w:pPr>
            <w:r w:rsidRPr="000D67EE">
              <w:rPr>
                <w:rFonts w:ascii="Arial" w:hAnsi="Arial" w:cs="Arial"/>
                <w:noProof w:val="0"/>
                <w:lang w:eastAsia="lt-LT"/>
              </w:rPr>
              <w:t>Gyvenamosios pas</w:t>
            </w:r>
            <w:r w:rsidR="00A44FE5" w:rsidRPr="000D67EE">
              <w:rPr>
                <w:rFonts w:ascii="Arial" w:hAnsi="Arial" w:cs="Arial"/>
                <w:noProof w:val="0"/>
                <w:lang w:eastAsia="lt-LT"/>
              </w:rPr>
              <w:t>k</w:t>
            </w:r>
            <w:r w:rsidRPr="000D67EE">
              <w:rPr>
                <w:rFonts w:ascii="Arial" w:hAnsi="Arial" w:cs="Arial"/>
                <w:noProof w:val="0"/>
                <w:lang w:eastAsia="lt-LT"/>
              </w:rPr>
              <w:t xml:space="preserve">irties (dviejų butų) pastatas </w:t>
            </w:r>
            <w:r w:rsidR="00B64C1D" w:rsidRPr="000D67EE">
              <w:rPr>
                <w:rFonts w:ascii="Arial" w:hAnsi="Arial" w:cs="Arial"/>
                <w:noProof w:val="0"/>
                <w:lang w:eastAsia="lt-LT"/>
              </w:rPr>
              <w:t>(</w:t>
            </w:r>
            <w:r w:rsidR="006B17FD" w:rsidRPr="000D67EE">
              <w:rPr>
                <w:rFonts w:ascii="Arial" w:hAnsi="Arial" w:cs="Arial"/>
                <w:noProof w:val="0"/>
                <w:lang w:eastAsia="lt-LT"/>
              </w:rPr>
              <w:t>b</w:t>
            </w:r>
            <w:r w:rsidR="004B6FB0" w:rsidRPr="000D67EE">
              <w:rPr>
                <w:rFonts w:ascii="Arial" w:hAnsi="Arial" w:cs="Arial"/>
                <w:noProof w:val="0"/>
                <w:lang w:eastAsia="lt-LT"/>
              </w:rPr>
              <w:t>utų dydis (</w:t>
            </w:r>
            <w:r w:rsidR="006B17FD" w:rsidRPr="000D67EE">
              <w:rPr>
                <w:rFonts w:ascii="Arial" w:hAnsi="Arial" w:cs="Arial"/>
                <w:noProof w:val="0"/>
                <w:lang w:eastAsia="lt-LT"/>
              </w:rPr>
              <w:t>pirmas butas: __</w:t>
            </w:r>
            <w:r w:rsidR="004B6FB0" w:rsidRPr="000D67EE">
              <w:rPr>
                <w:rFonts w:ascii="Arial" w:hAnsi="Arial" w:cs="Arial"/>
                <w:noProof w:val="0"/>
                <w:lang w:eastAsia="lt-LT"/>
              </w:rPr>
              <w:t xml:space="preserve"> kambarių; </w:t>
            </w:r>
            <w:r w:rsidR="006B17FD" w:rsidRPr="000D67EE">
              <w:rPr>
                <w:rFonts w:ascii="Arial" w:hAnsi="Arial" w:cs="Arial"/>
                <w:noProof w:val="0"/>
                <w:lang w:eastAsia="lt-LT"/>
              </w:rPr>
              <w:t>antras butas: __ kambarių</w:t>
            </w:r>
            <w:r w:rsidR="00B64C1D" w:rsidRPr="000D67EE">
              <w:rPr>
                <w:rFonts w:ascii="Arial" w:hAnsi="Arial" w:cs="Arial"/>
                <w:noProof w:val="0"/>
                <w:lang w:eastAsia="lt-LT"/>
              </w:rPr>
              <w:t>)</w:t>
            </w:r>
          </w:p>
          <w:p w14:paraId="3C5516A5" w14:textId="5B7C181F" w:rsidR="000F73C8" w:rsidRPr="000D67EE" w:rsidRDefault="000F73C8" w:rsidP="00D92648">
            <w:pPr>
              <w:pStyle w:val="Sraopastraipa"/>
              <w:numPr>
                <w:ilvl w:val="0"/>
                <w:numId w:val="16"/>
              </w:numPr>
              <w:spacing w:line="264" w:lineRule="auto"/>
              <w:jc w:val="both"/>
              <w:rPr>
                <w:rFonts w:ascii="Arial" w:hAnsi="Arial" w:cs="Arial"/>
                <w:noProof w:val="0"/>
                <w:lang w:eastAsia="lt-LT"/>
              </w:rPr>
            </w:pPr>
            <w:r w:rsidRPr="000D67EE">
              <w:rPr>
                <w:rFonts w:ascii="Arial" w:hAnsi="Arial" w:cs="Arial"/>
                <w:noProof w:val="0"/>
                <w:lang w:eastAsia="lt-LT"/>
              </w:rPr>
              <w:t xml:space="preserve">Gyvenamosios </w:t>
            </w:r>
            <w:r w:rsidR="00C648E6" w:rsidRPr="000D67EE">
              <w:rPr>
                <w:rFonts w:ascii="Arial" w:hAnsi="Arial" w:cs="Arial"/>
                <w:noProof w:val="0"/>
                <w:lang w:eastAsia="lt-LT"/>
              </w:rPr>
              <w:t>paskirties</w:t>
            </w:r>
            <w:r w:rsidRPr="000D67EE">
              <w:rPr>
                <w:rFonts w:ascii="Arial" w:hAnsi="Arial" w:cs="Arial"/>
                <w:noProof w:val="0"/>
                <w:lang w:eastAsia="lt-LT"/>
              </w:rPr>
              <w:t xml:space="preserve"> (trijų ir daugiau butų (daugiabutis)) pastatas </w:t>
            </w:r>
            <w:r w:rsidR="00B64C1D" w:rsidRPr="000D67EE">
              <w:rPr>
                <w:rFonts w:ascii="Arial" w:hAnsi="Arial" w:cs="Arial"/>
                <w:noProof w:val="0"/>
                <w:lang w:eastAsia="lt-LT"/>
              </w:rPr>
              <w:t>(</w:t>
            </w:r>
            <w:r w:rsidR="006B17FD" w:rsidRPr="000D67EE">
              <w:rPr>
                <w:rFonts w:ascii="Arial" w:hAnsi="Arial" w:cs="Arial"/>
                <w:noProof w:val="0"/>
                <w:lang w:eastAsia="lt-LT"/>
              </w:rPr>
              <w:t>bu</w:t>
            </w:r>
            <w:r w:rsidR="00B64C1D" w:rsidRPr="000D67EE">
              <w:rPr>
                <w:rFonts w:ascii="Arial" w:hAnsi="Arial" w:cs="Arial"/>
                <w:noProof w:val="0"/>
                <w:lang w:eastAsia="lt-LT"/>
              </w:rPr>
              <w:t>tų skaičius</w:t>
            </w:r>
            <w:r w:rsidR="006B17FD" w:rsidRPr="000D67EE">
              <w:rPr>
                <w:rFonts w:ascii="Arial" w:hAnsi="Arial" w:cs="Arial"/>
                <w:noProof w:val="0"/>
                <w:lang w:eastAsia="lt-LT"/>
              </w:rPr>
              <w:t>:</w:t>
            </w:r>
            <w:r w:rsidR="00B64C1D" w:rsidRPr="000D67EE">
              <w:rPr>
                <w:rFonts w:ascii="Arial" w:hAnsi="Arial" w:cs="Arial"/>
                <w:noProof w:val="0"/>
                <w:lang w:eastAsia="lt-LT"/>
              </w:rPr>
              <w:t xml:space="preserve"> </w:t>
            </w:r>
            <w:r w:rsidR="006B17FD" w:rsidRPr="000D67EE">
              <w:rPr>
                <w:rFonts w:ascii="Arial" w:hAnsi="Arial" w:cs="Arial"/>
                <w:noProof w:val="0"/>
                <w:lang w:eastAsia="lt-LT"/>
              </w:rPr>
              <w:t xml:space="preserve">__ </w:t>
            </w:r>
            <w:r w:rsidR="00B64C1D" w:rsidRPr="000D67EE">
              <w:rPr>
                <w:rFonts w:ascii="Arial" w:hAnsi="Arial" w:cs="Arial"/>
                <w:noProof w:val="0"/>
                <w:lang w:eastAsia="lt-LT"/>
              </w:rPr>
              <w:t xml:space="preserve">vnt., </w:t>
            </w:r>
            <w:r w:rsidR="006B17FD" w:rsidRPr="000D67EE">
              <w:rPr>
                <w:rFonts w:ascii="Arial" w:hAnsi="Arial" w:cs="Arial"/>
                <w:noProof w:val="0"/>
                <w:lang w:eastAsia="lt-LT"/>
              </w:rPr>
              <w:t>b</w:t>
            </w:r>
            <w:r w:rsidR="00B64C1D" w:rsidRPr="000D67EE">
              <w:rPr>
                <w:rFonts w:ascii="Arial" w:hAnsi="Arial" w:cs="Arial"/>
                <w:noProof w:val="0"/>
                <w:lang w:eastAsia="lt-LT"/>
              </w:rPr>
              <w:t>utų dydis</w:t>
            </w:r>
            <w:r w:rsidR="006B17FD" w:rsidRPr="000D67EE">
              <w:rPr>
                <w:rFonts w:ascii="Arial" w:hAnsi="Arial" w:cs="Arial"/>
                <w:noProof w:val="0"/>
                <w:lang w:eastAsia="lt-LT"/>
              </w:rPr>
              <w:t>:</w:t>
            </w:r>
            <w:r w:rsidR="00B64C1D" w:rsidRPr="000D67EE">
              <w:rPr>
                <w:rFonts w:ascii="Arial" w:hAnsi="Arial" w:cs="Arial"/>
                <w:noProof w:val="0"/>
                <w:lang w:eastAsia="lt-LT"/>
              </w:rPr>
              <w:t xml:space="preserve"> </w:t>
            </w:r>
            <w:r w:rsidR="00F76657">
              <w:rPr>
                <w:rFonts w:ascii="Arial" w:hAnsi="Arial" w:cs="Arial"/>
                <w:color w:val="222222"/>
                <w:shd w:val="clear" w:color="auto" w:fill="FFFFFF"/>
              </w:rPr>
              <w:t>( __ butai(-ų) po __ kambarius(-ų), __ butai(-ų) po __  kambarius(-ų), __ butai(-ų) po __  kambarius(-ų)</w:t>
            </w:r>
            <w:r w:rsidR="00B64C1D" w:rsidRPr="000D67EE">
              <w:rPr>
                <w:rFonts w:ascii="Arial" w:hAnsi="Arial" w:cs="Arial"/>
                <w:noProof w:val="0"/>
                <w:lang w:eastAsia="lt-LT"/>
              </w:rPr>
              <w:t>)</w:t>
            </w:r>
          </w:p>
          <w:p w14:paraId="7C6238E1" w14:textId="340D9E02" w:rsidR="000F73C8" w:rsidRPr="000D67EE" w:rsidRDefault="000F73C8" w:rsidP="00D92648">
            <w:pPr>
              <w:pStyle w:val="Sraopastraipa"/>
              <w:numPr>
                <w:ilvl w:val="0"/>
                <w:numId w:val="16"/>
              </w:numPr>
              <w:spacing w:line="264" w:lineRule="auto"/>
              <w:jc w:val="both"/>
              <w:rPr>
                <w:rFonts w:ascii="Arial" w:hAnsi="Arial" w:cs="Arial"/>
                <w:noProof w:val="0"/>
                <w:lang w:eastAsia="lt-LT"/>
              </w:rPr>
            </w:pPr>
            <w:r w:rsidRPr="000D67EE">
              <w:rPr>
                <w:rFonts w:ascii="Arial" w:hAnsi="Arial" w:cs="Arial"/>
                <w:noProof w:val="0"/>
                <w:lang w:eastAsia="lt-LT"/>
              </w:rPr>
              <w:t xml:space="preserve">Gyvenamosios </w:t>
            </w:r>
            <w:r w:rsidR="00C648E6" w:rsidRPr="000D67EE">
              <w:rPr>
                <w:rFonts w:ascii="Arial" w:hAnsi="Arial" w:cs="Arial"/>
                <w:noProof w:val="0"/>
                <w:lang w:eastAsia="lt-LT"/>
              </w:rPr>
              <w:t>paskirties</w:t>
            </w:r>
            <w:r w:rsidRPr="000D67EE">
              <w:rPr>
                <w:rFonts w:ascii="Arial" w:hAnsi="Arial" w:cs="Arial"/>
                <w:noProof w:val="0"/>
                <w:lang w:eastAsia="lt-LT"/>
              </w:rPr>
              <w:t xml:space="preserve"> (įvairių socialinių grupių asmenims) pastatas </w:t>
            </w:r>
            <w:r w:rsidR="00B64C1D" w:rsidRPr="000D67EE">
              <w:rPr>
                <w:rFonts w:ascii="Arial" w:hAnsi="Arial" w:cs="Arial"/>
                <w:noProof w:val="0"/>
                <w:lang w:eastAsia="lt-LT"/>
              </w:rPr>
              <w:t>(</w:t>
            </w:r>
            <w:r w:rsidR="006B17FD" w:rsidRPr="000D67EE">
              <w:rPr>
                <w:rFonts w:ascii="Arial" w:hAnsi="Arial" w:cs="Arial"/>
                <w:noProof w:val="0"/>
                <w:lang w:eastAsia="lt-LT"/>
              </w:rPr>
              <w:t>__ butų po __  kambarių, __ butų po __  kambarių, __ butų po __  kambarių</w:t>
            </w:r>
            <w:r w:rsidR="00B64C1D" w:rsidRPr="000D67EE">
              <w:rPr>
                <w:rFonts w:ascii="Arial" w:hAnsi="Arial" w:cs="Arial"/>
                <w:noProof w:val="0"/>
                <w:lang w:eastAsia="lt-LT"/>
              </w:rPr>
              <w:t>)</w:t>
            </w:r>
            <w:r w:rsidR="006B17FD" w:rsidRPr="000D67EE">
              <w:rPr>
                <w:rFonts w:ascii="Arial" w:hAnsi="Arial" w:cs="Arial"/>
                <w:noProof w:val="0"/>
                <w:lang w:eastAsia="lt-LT"/>
              </w:rPr>
              <w:t xml:space="preserve"> </w:t>
            </w:r>
          </w:p>
          <w:p w14:paraId="63596CC8" w14:textId="2385A5BA" w:rsidR="000F73C8" w:rsidRPr="000D67EE" w:rsidRDefault="000F73C8" w:rsidP="00D92648">
            <w:pPr>
              <w:pStyle w:val="Sraopastraipa"/>
              <w:numPr>
                <w:ilvl w:val="0"/>
                <w:numId w:val="16"/>
              </w:numPr>
              <w:spacing w:line="264" w:lineRule="auto"/>
              <w:jc w:val="both"/>
              <w:rPr>
                <w:rFonts w:ascii="Arial" w:hAnsi="Arial" w:cs="Arial"/>
                <w:noProof w:val="0"/>
                <w:lang w:eastAsia="lt-LT"/>
              </w:rPr>
            </w:pPr>
            <w:r w:rsidRPr="000D67EE">
              <w:rPr>
                <w:rFonts w:ascii="Arial" w:hAnsi="Arial" w:cs="Arial"/>
                <w:noProof w:val="0"/>
                <w:lang w:eastAsia="lt-LT"/>
              </w:rPr>
              <w:t>Viešbučių paskirties pastatas</w:t>
            </w:r>
            <w:r w:rsidR="00B64C1D" w:rsidRPr="000D67EE">
              <w:rPr>
                <w:rFonts w:ascii="Arial" w:hAnsi="Arial" w:cs="Arial"/>
                <w:noProof w:val="0"/>
                <w:lang w:eastAsia="lt-LT"/>
              </w:rPr>
              <w:t xml:space="preserve"> (</w:t>
            </w:r>
            <w:r w:rsidR="006B17FD" w:rsidRPr="000D67EE">
              <w:rPr>
                <w:rFonts w:ascii="Arial" w:hAnsi="Arial" w:cs="Arial"/>
                <w:noProof w:val="0"/>
                <w:lang w:eastAsia="lt-LT"/>
              </w:rPr>
              <w:t>d</w:t>
            </w:r>
            <w:r w:rsidR="00B64C1D" w:rsidRPr="000D67EE">
              <w:rPr>
                <w:rFonts w:ascii="Arial" w:hAnsi="Arial" w:cs="Arial"/>
                <w:noProof w:val="0"/>
                <w:lang w:eastAsia="lt-LT"/>
              </w:rPr>
              <w:t>arbuotojų skaičius</w:t>
            </w:r>
            <w:r w:rsidR="006B17FD" w:rsidRPr="000D67EE">
              <w:rPr>
                <w:rFonts w:ascii="Arial" w:hAnsi="Arial" w:cs="Arial"/>
                <w:noProof w:val="0"/>
                <w:lang w:eastAsia="lt-LT"/>
              </w:rPr>
              <w:t>:</w:t>
            </w:r>
            <w:r w:rsidR="00B64C1D" w:rsidRPr="000D67EE">
              <w:rPr>
                <w:rFonts w:ascii="Arial" w:hAnsi="Arial" w:cs="Arial"/>
                <w:noProof w:val="0"/>
                <w:lang w:eastAsia="lt-LT"/>
              </w:rPr>
              <w:t xml:space="preserve"> </w:t>
            </w:r>
            <w:r w:rsidR="006B17FD" w:rsidRPr="000D67EE">
              <w:rPr>
                <w:rFonts w:ascii="Arial" w:hAnsi="Arial" w:cs="Arial"/>
                <w:i/>
                <w:iCs/>
                <w:noProof w:val="0"/>
                <w:lang w:eastAsia="lt-LT"/>
              </w:rPr>
              <w:t>__</w:t>
            </w:r>
            <w:r w:rsidR="004B6FB0" w:rsidRPr="000D67EE">
              <w:rPr>
                <w:rFonts w:ascii="Arial" w:hAnsi="Arial" w:cs="Arial"/>
                <w:noProof w:val="0"/>
                <w:lang w:eastAsia="lt-LT"/>
              </w:rPr>
              <w:t xml:space="preserve"> </w:t>
            </w:r>
            <w:r w:rsidR="00B64C1D" w:rsidRPr="000D67EE">
              <w:rPr>
                <w:rFonts w:ascii="Arial" w:hAnsi="Arial" w:cs="Arial"/>
                <w:noProof w:val="0"/>
                <w:lang w:eastAsia="lt-LT"/>
              </w:rPr>
              <w:t xml:space="preserve">vnt.; </w:t>
            </w:r>
            <w:r w:rsidR="006B17FD" w:rsidRPr="000D67EE">
              <w:rPr>
                <w:rFonts w:ascii="Arial" w:hAnsi="Arial" w:cs="Arial"/>
                <w:noProof w:val="0"/>
                <w:lang w:eastAsia="lt-LT"/>
              </w:rPr>
              <w:t>n</w:t>
            </w:r>
            <w:r w:rsidR="00B64C1D" w:rsidRPr="000D67EE">
              <w:rPr>
                <w:rFonts w:ascii="Arial" w:hAnsi="Arial" w:cs="Arial"/>
                <w:noProof w:val="0"/>
                <w:lang w:eastAsia="lt-LT"/>
              </w:rPr>
              <w:t>umerių skaičius</w:t>
            </w:r>
            <w:r w:rsidR="006B17FD" w:rsidRPr="000D67EE">
              <w:rPr>
                <w:rFonts w:ascii="Arial" w:hAnsi="Arial" w:cs="Arial"/>
                <w:noProof w:val="0"/>
                <w:lang w:eastAsia="lt-LT"/>
              </w:rPr>
              <w:t>:</w:t>
            </w:r>
            <w:r w:rsidR="00B64C1D" w:rsidRPr="000D67EE">
              <w:rPr>
                <w:rFonts w:ascii="Arial" w:hAnsi="Arial" w:cs="Arial"/>
                <w:noProof w:val="0"/>
                <w:lang w:eastAsia="lt-LT"/>
              </w:rPr>
              <w:t xml:space="preserve"> </w:t>
            </w:r>
            <w:r w:rsidR="006B17FD" w:rsidRPr="000D67EE">
              <w:rPr>
                <w:rFonts w:ascii="Arial" w:hAnsi="Arial" w:cs="Arial"/>
                <w:i/>
                <w:iCs/>
                <w:noProof w:val="0"/>
                <w:lang w:eastAsia="lt-LT"/>
              </w:rPr>
              <w:t>__</w:t>
            </w:r>
            <w:r w:rsidR="004B6FB0" w:rsidRPr="000D67EE">
              <w:rPr>
                <w:rFonts w:ascii="Arial" w:hAnsi="Arial" w:cs="Arial"/>
                <w:noProof w:val="0"/>
                <w:lang w:eastAsia="lt-LT"/>
              </w:rPr>
              <w:t xml:space="preserve"> </w:t>
            </w:r>
            <w:r w:rsidR="00B64C1D" w:rsidRPr="000D67EE">
              <w:rPr>
                <w:rFonts w:ascii="Arial" w:hAnsi="Arial" w:cs="Arial"/>
                <w:noProof w:val="0"/>
                <w:lang w:eastAsia="lt-LT"/>
              </w:rPr>
              <w:t xml:space="preserve">vnt., </w:t>
            </w:r>
            <w:r w:rsidR="006B17FD" w:rsidRPr="000D67EE">
              <w:rPr>
                <w:rFonts w:ascii="Arial" w:hAnsi="Arial" w:cs="Arial"/>
                <w:noProof w:val="0"/>
                <w:lang w:eastAsia="lt-LT"/>
              </w:rPr>
              <w:t>m</w:t>
            </w:r>
            <w:r w:rsidR="00B64C1D" w:rsidRPr="000D67EE">
              <w:rPr>
                <w:rFonts w:ascii="Arial" w:hAnsi="Arial" w:cs="Arial"/>
                <w:noProof w:val="0"/>
                <w:lang w:eastAsia="lt-LT"/>
              </w:rPr>
              <w:t xml:space="preserve">aksimalus lankytojų skaičius </w:t>
            </w:r>
            <w:r w:rsidR="006B17FD" w:rsidRPr="000D67EE">
              <w:rPr>
                <w:rFonts w:ascii="Arial" w:hAnsi="Arial" w:cs="Arial"/>
                <w:i/>
                <w:iCs/>
                <w:noProof w:val="0"/>
                <w:lang w:eastAsia="lt-LT"/>
              </w:rPr>
              <w:t>__</w:t>
            </w:r>
            <w:r w:rsidR="004B6FB0" w:rsidRPr="000D67EE">
              <w:rPr>
                <w:rFonts w:ascii="Arial" w:hAnsi="Arial" w:cs="Arial"/>
                <w:noProof w:val="0"/>
                <w:lang w:eastAsia="lt-LT"/>
              </w:rPr>
              <w:t xml:space="preserve"> </w:t>
            </w:r>
            <w:r w:rsidR="00B64C1D" w:rsidRPr="000D67EE">
              <w:rPr>
                <w:rFonts w:ascii="Arial" w:hAnsi="Arial" w:cs="Arial"/>
                <w:noProof w:val="0"/>
                <w:lang w:eastAsia="lt-LT"/>
              </w:rPr>
              <w:t xml:space="preserve">vnt.; </w:t>
            </w:r>
            <w:r w:rsidR="006B17FD" w:rsidRPr="000D67EE">
              <w:rPr>
                <w:rFonts w:ascii="Arial" w:hAnsi="Arial" w:cs="Arial"/>
                <w:noProof w:val="0"/>
                <w:lang w:eastAsia="lt-LT"/>
              </w:rPr>
              <w:t>n</w:t>
            </w:r>
            <w:r w:rsidR="00B64C1D" w:rsidRPr="000D67EE">
              <w:rPr>
                <w:rFonts w:ascii="Arial" w:hAnsi="Arial" w:cs="Arial"/>
                <w:noProof w:val="0"/>
                <w:lang w:eastAsia="lt-LT"/>
              </w:rPr>
              <w:t>umerių dydis (</w:t>
            </w:r>
            <w:r w:rsidR="006B17FD" w:rsidRPr="000D67EE">
              <w:rPr>
                <w:rFonts w:ascii="Arial" w:hAnsi="Arial" w:cs="Arial"/>
                <w:i/>
                <w:iCs/>
                <w:noProof w:val="0"/>
                <w:lang w:eastAsia="lt-LT"/>
              </w:rPr>
              <w:t>__</w:t>
            </w:r>
            <w:r w:rsidR="00B64C1D" w:rsidRPr="000D67EE">
              <w:rPr>
                <w:rFonts w:ascii="Arial" w:hAnsi="Arial" w:cs="Arial"/>
                <w:noProof w:val="0"/>
                <w:lang w:eastAsia="lt-LT"/>
              </w:rPr>
              <w:t xml:space="preserve"> kambarių </w:t>
            </w:r>
            <w:r w:rsidR="006B17FD" w:rsidRPr="000D67EE">
              <w:rPr>
                <w:rFonts w:ascii="Arial" w:hAnsi="Arial" w:cs="Arial"/>
                <w:i/>
                <w:iCs/>
                <w:noProof w:val="0"/>
                <w:lang w:eastAsia="lt-LT"/>
              </w:rPr>
              <w:t>__</w:t>
            </w:r>
            <w:r w:rsidR="004B6FB0" w:rsidRPr="000D67EE">
              <w:rPr>
                <w:rFonts w:ascii="Arial" w:hAnsi="Arial" w:cs="Arial"/>
                <w:noProof w:val="0"/>
                <w:lang w:eastAsia="lt-LT"/>
              </w:rPr>
              <w:t xml:space="preserve"> </w:t>
            </w:r>
            <w:r w:rsidR="00B64C1D" w:rsidRPr="000D67EE">
              <w:rPr>
                <w:rFonts w:ascii="Arial" w:hAnsi="Arial" w:cs="Arial"/>
                <w:noProof w:val="0"/>
                <w:lang w:eastAsia="lt-LT"/>
              </w:rPr>
              <w:t xml:space="preserve">vnt.; </w:t>
            </w:r>
            <w:r w:rsidR="006B17FD" w:rsidRPr="000D67EE">
              <w:rPr>
                <w:rFonts w:ascii="Arial" w:hAnsi="Arial" w:cs="Arial"/>
                <w:noProof w:val="0"/>
                <w:lang w:eastAsia="lt-LT"/>
              </w:rPr>
              <w:t>__</w:t>
            </w:r>
            <w:r w:rsidR="00B64C1D" w:rsidRPr="000D67EE">
              <w:rPr>
                <w:rFonts w:ascii="Arial" w:hAnsi="Arial" w:cs="Arial"/>
                <w:noProof w:val="0"/>
                <w:lang w:eastAsia="lt-LT"/>
              </w:rPr>
              <w:t xml:space="preserve"> kambarių </w:t>
            </w:r>
            <w:r w:rsidR="006B17FD" w:rsidRPr="000D67EE">
              <w:rPr>
                <w:rFonts w:ascii="Arial" w:hAnsi="Arial" w:cs="Arial"/>
                <w:i/>
                <w:iCs/>
                <w:noProof w:val="0"/>
                <w:lang w:eastAsia="lt-LT"/>
              </w:rPr>
              <w:t>__</w:t>
            </w:r>
            <w:r w:rsidR="004B6FB0" w:rsidRPr="000D67EE">
              <w:rPr>
                <w:rFonts w:ascii="Arial" w:hAnsi="Arial" w:cs="Arial"/>
                <w:noProof w:val="0"/>
                <w:lang w:eastAsia="lt-LT"/>
              </w:rPr>
              <w:t xml:space="preserve"> </w:t>
            </w:r>
            <w:r w:rsidR="00B64C1D" w:rsidRPr="000D67EE">
              <w:rPr>
                <w:rFonts w:ascii="Arial" w:hAnsi="Arial" w:cs="Arial"/>
                <w:noProof w:val="0"/>
                <w:lang w:eastAsia="lt-LT"/>
              </w:rPr>
              <w:t>vnt.)</w:t>
            </w:r>
          </w:p>
          <w:p w14:paraId="3848EE1E" w14:textId="11B03BAE" w:rsidR="0058319D" w:rsidRPr="00D92648" w:rsidRDefault="000F73C8" w:rsidP="00D92648">
            <w:pPr>
              <w:pStyle w:val="Sraopastraipa"/>
              <w:numPr>
                <w:ilvl w:val="0"/>
                <w:numId w:val="16"/>
              </w:numPr>
              <w:spacing w:line="264" w:lineRule="auto"/>
              <w:jc w:val="both"/>
              <w:rPr>
                <w:rFonts w:ascii="Arial" w:hAnsi="Arial" w:cs="Arial"/>
                <w:noProof w:val="0"/>
                <w:lang w:eastAsia="lt-LT"/>
              </w:rPr>
            </w:pPr>
            <w:r w:rsidRPr="000D67EE">
              <w:rPr>
                <w:rFonts w:ascii="Arial" w:hAnsi="Arial" w:cs="Arial"/>
                <w:noProof w:val="0"/>
                <w:lang w:eastAsia="lt-LT"/>
              </w:rPr>
              <w:t>Administracinės paskirties pastatas</w:t>
            </w:r>
            <w:r w:rsidR="00B64C1D" w:rsidRPr="000D67EE">
              <w:rPr>
                <w:rFonts w:ascii="Arial" w:hAnsi="Arial" w:cs="Arial"/>
                <w:noProof w:val="0"/>
                <w:lang w:eastAsia="lt-LT"/>
              </w:rPr>
              <w:t xml:space="preserve"> (</w:t>
            </w:r>
            <w:r w:rsidR="006B17FD" w:rsidRPr="000D67EE">
              <w:rPr>
                <w:rFonts w:ascii="Arial" w:hAnsi="Arial" w:cs="Arial"/>
                <w:noProof w:val="0"/>
                <w:lang w:eastAsia="lt-LT"/>
              </w:rPr>
              <w:t>d</w:t>
            </w:r>
            <w:r w:rsidR="00E46A5F" w:rsidRPr="000D67EE">
              <w:rPr>
                <w:rFonts w:ascii="Arial" w:hAnsi="Arial" w:cs="Arial"/>
                <w:noProof w:val="0"/>
                <w:lang w:eastAsia="lt-LT"/>
              </w:rPr>
              <w:t xml:space="preserve">arbuotojų </w:t>
            </w:r>
            <w:r w:rsidR="007F04C4">
              <w:rPr>
                <w:rFonts w:ascii="Arial" w:hAnsi="Arial" w:cs="Arial"/>
                <w:noProof w:val="0"/>
                <w:lang w:eastAsia="lt-LT"/>
              </w:rPr>
              <w:br/>
            </w:r>
            <w:r w:rsidR="00E46A5F" w:rsidRPr="000D67EE">
              <w:rPr>
                <w:rFonts w:ascii="Arial" w:hAnsi="Arial" w:cs="Arial"/>
                <w:noProof w:val="0"/>
                <w:lang w:eastAsia="lt-LT"/>
              </w:rPr>
              <w:t>skaičius</w:t>
            </w:r>
            <w:r w:rsidR="007F04C4">
              <w:rPr>
                <w:rFonts w:ascii="Arial" w:hAnsi="Arial" w:cs="Arial"/>
                <w:noProof w:val="0"/>
                <w:lang w:eastAsia="lt-LT"/>
              </w:rPr>
              <w:t xml:space="preserve">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vnt</w:t>
            </w:r>
            <w:r w:rsidR="00B64C1D" w:rsidRPr="000D67EE">
              <w:rPr>
                <w:rFonts w:ascii="Arial" w:hAnsi="Arial" w:cs="Arial"/>
                <w:noProof w:val="0"/>
                <w:lang w:eastAsia="lt-LT"/>
              </w:rPr>
              <w:t xml:space="preserve">.; </w:t>
            </w:r>
            <w:r w:rsidR="006B17FD" w:rsidRPr="000D67EE">
              <w:rPr>
                <w:rFonts w:ascii="Arial" w:hAnsi="Arial" w:cs="Arial"/>
                <w:noProof w:val="0"/>
                <w:lang w:eastAsia="lt-LT"/>
              </w:rPr>
              <w:t>d</w:t>
            </w:r>
            <w:r w:rsidR="00B64C1D" w:rsidRPr="000D67EE">
              <w:rPr>
                <w:rFonts w:ascii="Arial" w:hAnsi="Arial" w:cs="Arial"/>
                <w:noProof w:val="0"/>
                <w:lang w:eastAsia="lt-LT"/>
              </w:rPr>
              <w:t xml:space="preserve">arbo vietų skaičius </w:t>
            </w:r>
            <w:r w:rsidR="006B17FD" w:rsidRPr="000D67EE">
              <w:rPr>
                <w:rFonts w:ascii="Arial" w:hAnsi="Arial" w:cs="Arial"/>
                <w:i/>
                <w:iCs/>
                <w:noProof w:val="0"/>
                <w:lang w:eastAsia="lt-LT"/>
              </w:rPr>
              <w:t>__</w:t>
            </w:r>
            <w:r w:rsidR="004B6FB0" w:rsidRPr="000D67EE">
              <w:rPr>
                <w:rFonts w:ascii="Arial" w:hAnsi="Arial" w:cs="Arial"/>
                <w:noProof w:val="0"/>
                <w:lang w:eastAsia="lt-LT"/>
              </w:rPr>
              <w:t xml:space="preserve"> </w:t>
            </w:r>
            <w:r w:rsidR="00B64C1D" w:rsidRPr="000D67EE">
              <w:rPr>
                <w:rFonts w:ascii="Arial" w:hAnsi="Arial" w:cs="Arial"/>
                <w:noProof w:val="0"/>
                <w:lang w:eastAsia="lt-LT"/>
              </w:rPr>
              <w:t>vnt.</w:t>
            </w:r>
            <w:r w:rsidR="009C347B" w:rsidRPr="000D67EE">
              <w:rPr>
                <w:rFonts w:ascii="Arial" w:hAnsi="Arial" w:cs="Arial"/>
                <w:noProof w:val="0"/>
                <w:lang w:eastAsia="lt-LT"/>
              </w:rPr>
              <w:t>;</w:t>
            </w:r>
            <w:r w:rsidR="004B6FB0" w:rsidRPr="000D67EE">
              <w:rPr>
                <w:rFonts w:ascii="Arial" w:hAnsi="Arial" w:cs="Arial"/>
                <w:noProof w:val="0"/>
                <w:lang w:eastAsia="lt-LT"/>
              </w:rPr>
              <w:t xml:space="preserve"> </w:t>
            </w:r>
            <w:r w:rsidR="005C5EA5" w:rsidRPr="000D67EE">
              <w:rPr>
                <w:rFonts w:ascii="Arial" w:hAnsi="Arial" w:cs="Arial"/>
                <w:noProof w:val="0"/>
                <w:lang w:eastAsia="lt-LT"/>
              </w:rPr>
              <w:t>m</w:t>
            </w:r>
            <w:r w:rsidR="009C347B" w:rsidRPr="000D67EE">
              <w:rPr>
                <w:rFonts w:ascii="Arial" w:hAnsi="Arial" w:cs="Arial"/>
                <w:noProof w:val="0"/>
                <w:lang w:eastAsia="lt-LT"/>
              </w:rPr>
              <w:t xml:space="preserve">aksimalus lankytojų skaičius </w:t>
            </w:r>
            <w:r w:rsidR="006B17FD" w:rsidRPr="000D67EE">
              <w:rPr>
                <w:rFonts w:ascii="Arial" w:hAnsi="Arial" w:cs="Arial"/>
                <w:i/>
                <w:iCs/>
                <w:noProof w:val="0"/>
                <w:lang w:eastAsia="lt-LT"/>
              </w:rPr>
              <w:t>__</w:t>
            </w:r>
            <w:r w:rsidR="004B6FB0" w:rsidRPr="000D67EE">
              <w:rPr>
                <w:rFonts w:ascii="Arial" w:hAnsi="Arial" w:cs="Arial"/>
                <w:noProof w:val="0"/>
                <w:lang w:eastAsia="lt-LT"/>
              </w:rPr>
              <w:t xml:space="preserve"> </w:t>
            </w:r>
            <w:r w:rsidR="009C347B" w:rsidRPr="000D67EE">
              <w:rPr>
                <w:rFonts w:ascii="Arial" w:hAnsi="Arial" w:cs="Arial"/>
                <w:noProof w:val="0"/>
                <w:lang w:eastAsia="lt-LT"/>
              </w:rPr>
              <w:t>vnt.</w:t>
            </w:r>
            <w:r w:rsidR="00B64C1D" w:rsidRPr="000D67EE">
              <w:rPr>
                <w:rFonts w:ascii="Arial" w:hAnsi="Arial" w:cs="Arial"/>
                <w:noProof w:val="0"/>
                <w:lang w:eastAsia="lt-LT"/>
              </w:rPr>
              <w:t>)</w:t>
            </w:r>
          </w:p>
          <w:p w14:paraId="602B59E3" w14:textId="3BD68581" w:rsidR="000F73C8" w:rsidRPr="000D67EE" w:rsidRDefault="000F73C8" w:rsidP="00D92648">
            <w:pPr>
              <w:pStyle w:val="Sraopastraipa"/>
              <w:numPr>
                <w:ilvl w:val="0"/>
                <w:numId w:val="16"/>
              </w:numPr>
              <w:spacing w:line="264" w:lineRule="auto"/>
              <w:ind w:left="714" w:hanging="357"/>
              <w:jc w:val="both"/>
              <w:rPr>
                <w:rFonts w:ascii="Arial" w:hAnsi="Arial" w:cs="Arial"/>
                <w:noProof w:val="0"/>
                <w:lang w:eastAsia="lt-LT"/>
              </w:rPr>
            </w:pPr>
            <w:r w:rsidRPr="000D67EE">
              <w:rPr>
                <w:rFonts w:ascii="Arial" w:hAnsi="Arial" w:cs="Arial"/>
                <w:noProof w:val="0"/>
                <w:lang w:eastAsia="lt-LT"/>
              </w:rPr>
              <w:t>Prekybos paskirties pastatas</w:t>
            </w:r>
            <w:r w:rsidR="009C347B" w:rsidRPr="000D67EE">
              <w:rPr>
                <w:rFonts w:ascii="Arial" w:hAnsi="Arial" w:cs="Arial"/>
                <w:noProof w:val="0"/>
                <w:lang w:eastAsia="lt-LT"/>
              </w:rPr>
              <w:t xml:space="preserve"> (</w:t>
            </w:r>
            <w:r w:rsidR="005C5EA5" w:rsidRPr="000D67EE">
              <w:rPr>
                <w:rFonts w:ascii="Arial" w:hAnsi="Arial" w:cs="Arial"/>
                <w:noProof w:val="0"/>
                <w:lang w:eastAsia="lt-LT"/>
              </w:rPr>
              <w:t xml:space="preserve">darbuotojų </w:t>
            </w:r>
            <w:r w:rsidR="007F04C4">
              <w:rPr>
                <w:rFonts w:ascii="Arial" w:hAnsi="Arial" w:cs="Arial"/>
                <w:noProof w:val="0"/>
                <w:lang w:eastAsia="lt-LT"/>
              </w:rPr>
              <w:br/>
            </w:r>
            <w:r w:rsidR="004B6FB0" w:rsidRPr="000D67EE">
              <w:rPr>
                <w:rFonts w:ascii="Arial" w:hAnsi="Arial" w:cs="Arial"/>
                <w:noProof w:val="0"/>
                <w:lang w:eastAsia="lt-LT"/>
              </w:rPr>
              <w:t xml:space="preserve">skaičius </w:t>
            </w:r>
            <w:r w:rsidR="006B17FD" w:rsidRPr="000D67EE">
              <w:rPr>
                <w:rFonts w:ascii="Arial" w:hAnsi="Arial" w:cs="Arial"/>
                <w:i/>
                <w:iCs/>
                <w:noProof w:val="0"/>
                <w:lang w:eastAsia="lt-LT"/>
              </w:rPr>
              <w:t>__</w:t>
            </w:r>
            <w:r w:rsidR="004B6FB0" w:rsidRPr="000D67EE">
              <w:rPr>
                <w:rFonts w:ascii="Arial" w:hAnsi="Arial" w:cs="Arial"/>
                <w:noProof w:val="0"/>
                <w:lang w:eastAsia="lt-LT"/>
              </w:rPr>
              <w:t xml:space="preserve"> vnt</w:t>
            </w:r>
            <w:r w:rsidR="00C648E6" w:rsidRPr="000D67EE">
              <w:rPr>
                <w:rFonts w:ascii="Arial" w:hAnsi="Arial" w:cs="Arial"/>
                <w:noProof w:val="0"/>
                <w:lang w:eastAsia="lt-LT"/>
              </w:rPr>
              <w:t>.</w:t>
            </w:r>
            <w:r w:rsidR="009C347B" w:rsidRPr="000D67EE">
              <w:rPr>
                <w:rFonts w:ascii="Arial" w:hAnsi="Arial" w:cs="Arial"/>
                <w:noProof w:val="0"/>
                <w:lang w:eastAsia="lt-LT"/>
              </w:rPr>
              <w:t xml:space="preserve">; </w:t>
            </w:r>
            <w:r w:rsidR="005C5EA5" w:rsidRPr="000D67EE">
              <w:rPr>
                <w:rFonts w:ascii="Arial" w:hAnsi="Arial" w:cs="Arial"/>
                <w:noProof w:val="0"/>
                <w:lang w:eastAsia="lt-LT"/>
              </w:rPr>
              <w:t xml:space="preserve">maksimalus </w:t>
            </w:r>
            <w:r w:rsidR="009C347B" w:rsidRPr="000D67EE">
              <w:rPr>
                <w:rFonts w:ascii="Arial" w:hAnsi="Arial" w:cs="Arial"/>
                <w:noProof w:val="0"/>
                <w:lang w:eastAsia="lt-LT"/>
              </w:rPr>
              <w:t xml:space="preserve">lankytojų 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9C347B" w:rsidRPr="000D67EE">
              <w:rPr>
                <w:rFonts w:ascii="Arial" w:hAnsi="Arial" w:cs="Arial"/>
                <w:noProof w:val="0"/>
                <w:lang w:eastAsia="lt-LT"/>
              </w:rPr>
              <w:t>vnt.)</w:t>
            </w:r>
          </w:p>
          <w:p w14:paraId="514C5358" w14:textId="2FCC859F" w:rsidR="000F73C8" w:rsidRPr="000D67EE" w:rsidRDefault="000F73C8" w:rsidP="00D92648">
            <w:pPr>
              <w:pStyle w:val="Sraopastraipa"/>
              <w:numPr>
                <w:ilvl w:val="0"/>
                <w:numId w:val="16"/>
              </w:numPr>
              <w:spacing w:line="264" w:lineRule="auto"/>
              <w:ind w:left="714" w:hanging="357"/>
              <w:jc w:val="both"/>
              <w:rPr>
                <w:rFonts w:ascii="Arial" w:hAnsi="Arial" w:cs="Arial"/>
                <w:noProof w:val="0"/>
                <w:lang w:eastAsia="lt-LT"/>
              </w:rPr>
            </w:pPr>
            <w:r w:rsidRPr="000D67EE">
              <w:rPr>
                <w:rFonts w:ascii="Arial" w:hAnsi="Arial" w:cs="Arial"/>
                <w:noProof w:val="0"/>
                <w:lang w:eastAsia="lt-LT"/>
              </w:rPr>
              <w:lastRenderedPageBreak/>
              <w:t>Paslaugų paskirties pastatas</w:t>
            </w:r>
            <w:r w:rsidR="009C347B" w:rsidRPr="000D67EE">
              <w:rPr>
                <w:rFonts w:ascii="Arial" w:hAnsi="Arial" w:cs="Arial"/>
                <w:noProof w:val="0"/>
                <w:lang w:eastAsia="lt-LT"/>
              </w:rPr>
              <w:t xml:space="preserve"> (</w:t>
            </w:r>
            <w:r w:rsidR="005C5EA5" w:rsidRPr="000D67EE">
              <w:rPr>
                <w:rFonts w:ascii="Arial" w:hAnsi="Arial" w:cs="Arial"/>
                <w:noProof w:val="0"/>
                <w:lang w:eastAsia="lt-LT"/>
              </w:rPr>
              <w:t xml:space="preserve">darbuotojų </w:t>
            </w:r>
            <w:r w:rsidR="007F04C4">
              <w:rPr>
                <w:rFonts w:ascii="Arial" w:hAnsi="Arial" w:cs="Arial"/>
                <w:noProof w:val="0"/>
                <w:lang w:eastAsia="lt-LT"/>
              </w:rPr>
              <w:br/>
            </w:r>
            <w:r w:rsidR="009C347B" w:rsidRPr="000D67EE">
              <w:rPr>
                <w:rFonts w:ascii="Arial" w:hAnsi="Arial" w:cs="Arial"/>
                <w:noProof w:val="0"/>
                <w:lang w:eastAsia="lt-LT"/>
              </w:rPr>
              <w:t xml:space="preserve">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9C347B" w:rsidRPr="000D67EE">
              <w:rPr>
                <w:rFonts w:ascii="Arial" w:hAnsi="Arial" w:cs="Arial"/>
                <w:noProof w:val="0"/>
                <w:lang w:eastAsia="lt-LT"/>
              </w:rPr>
              <w:t xml:space="preserve">vnt.; </w:t>
            </w:r>
            <w:r w:rsidR="005C5EA5" w:rsidRPr="000D67EE">
              <w:rPr>
                <w:rFonts w:ascii="Arial" w:hAnsi="Arial" w:cs="Arial"/>
                <w:noProof w:val="0"/>
                <w:lang w:eastAsia="lt-LT"/>
              </w:rPr>
              <w:t xml:space="preserve">maksimalus </w:t>
            </w:r>
            <w:r w:rsidR="009C347B" w:rsidRPr="000D67EE">
              <w:rPr>
                <w:rFonts w:ascii="Arial" w:hAnsi="Arial" w:cs="Arial"/>
                <w:noProof w:val="0"/>
                <w:lang w:eastAsia="lt-LT"/>
              </w:rPr>
              <w:t xml:space="preserve">lankytojų 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9C347B" w:rsidRPr="000D67EE">
              <w:rPr>
                <w:rFonts w:ascii="Arial" w:hAnsi="Arial" w:cs="Arial"/>
                <w:noProof w:val="0"/>
                <w:lang w:eastAsia="lt-LT"/>
              </w:rPr>
              <w:t>vnt.)</w:t>
            </w:r>
          </w:p>
          <w:p w14:paraId="1464FD5B" w14:textId="0C5BDD86" w:rsidR="000F73C8" w:rsidRPr="000D67EE" w:rsidRDefault="000F73C8" w:rsidP="00D92648">
            <w:pPr>
              <w:pStyle w:val="Sraopastraipa"/>
              <w:numPr>
                <w:ilvl w:val="0"/>
                <w:numId w:val="16"/>
              </w:numPr>
              <w:spacing w:line="264" w:lineRule="auto"/>
              <w:ind w:left="714" w:hanging="357"/>
              <w:jc w:val="both"/>
              <w:rPr>
                <w:rFonts w:ascii="Arial" w:hAnsi="Arial" w:cs="Arial"/>
                <w:noProof w:val="0"/>
                <w:lang w:eastAsia="lt-LT"/>
              </w:rPr>
            </w:pPr>
            <w:r w:rsidRPr="000D67EE">
              <w:rPr>
                <w:rFonts w:ascii="Arial" w:hAnsi="Arial" w:cs="Arial"/>
                <w:noProof w:val="0"/>
                <w:lang w:eastAsia="lt-LT"/>
              </w:rPr>
              <w:t>Maitinimo paskirties pastatas</w:t>
            </w:r>
            <w:r w:rsidR="009C347B" w:rsidRPr="000D67EE">
              <w:rPr>
                <w:rFonts w:ascii="Arial" w:hAnsi="Arial" w:cs="Arial"/>
                <w:noProof w:val="0"/>
                <w:lang w:eastAsia="lt-LT"/>
              </w:rPr>
              <w:t xml:space="preserve"> (</w:t>
            </w:r>
            <w:r w:rsidR="005C5EA5" w:rsidRPr="000D67EE">
              <w:rPr>
                <w:rFonts w:ascii="Arial" w:hAnsi="Arial" w:cs="Arial"/>
                <w:noProof w:val="0"/>
                <w:lang w:eastAsia="lt-LT"/>
              </w:rPr>
              <w:t xml:space="preserve">darbuotojų </w:t>
            </w:r>
            <w:r w:rsidR="007F04C4">
              <w:rPr>
                <w:rFonts w:ascii="Arial" w:hAnsi="Arial" w:cs="Arial"/>
                <w:noProof w:val="0"/>
                <w:lang w:eastAsia="lt-LT"/>
              </w:rPr>
              <w:br/>
            </w:r>
            <w:r w:rsidR="009C347B" w:rsidRPr="000D67EE">
              <w:rPr>
                <w:rFonts w:ascii="Arial" w:hAnsi="Arial" w:cs="Arial"/>
                <w:noProof w:val="0"/>
                <w:lang w:eastAsia="lt-LT"/>
              </w:rPr>
              <w:t xml:space="preserve">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9C347B" w:rsidRPr="000D67EE">
              <w:rPr>
                <w:rFonts w:ascii="Arial" w:hAnsi="Arial" w:cs="Arial"/>
                <w:noProof w:val="0"/>
                <w:lang w:eastAsia="lt-LT"/>
              </w:rPr>
              <w:t xml:space="preserve">vnt.; </w:t>
            </w:r>
            <w:r w:rsidR="005C5EA5" w:rsidRPr="000D67EE">
              <w:rPr>
                <w:rFonts w:ascii="Arial" w:hAnsi="Arial" w:cs="Arial"/>
                <w:noProof w:val="0"/>
                <w:lang w:eastAsia="lt-LT"/>
              </w:rPr>
              <w:t xml:space="preserve">maksimalus </w:t>
            </w:r>
            <w:r w:rsidR="009C347B" w:rsidRPr="000D67EE">
              <w:rPr>
                <w:rFonts w:ascii="Arial" w:hAnsi="Arial" w:cs="Arial"/>
                <w:noProof w:val="0"/>
                <w:lang w:eastAsia="lt-LT"/>
              </w:rPr>
              <w:t xml:space="preserve">lankytojų 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9C347B" w:rsidRPr="000D67EE">
              <w:rPr>
                <w:rFonts w:ascii="Arial" w:hAnsi="Arial" w:cs="Arial"/>
                <w:noProof w:val="0"/>
                <w:lang w:eastAsia="lt-LT"/>
              </w:rPr>
              <w:t>vnt.)</w:t>
            </w:r>
          </w:p>
          <w:p w14:paraId="78E194E2" w14:textId="20F2AAF2" w:rsidR="002A0FF5" w:rsidRPr="000D67EE" w:rsidRDefault="002A0FF5" w:rsidP="00D92648">
            <w:pPr>
              <w:pStyle w:val="Sraopastraipa"/>
              <w:numPr>
                <w:ilvl w:val="0"/>
                <w:numId w:val="16"/>
              </w:numPr>
              <w:spacing w:line="264" w:lineRule="auto"/>
              <w:ind w:left="714" w:hanging="357"/>
              <w:jc w:val="both"/>
              <w:rPr>
                <w:rFonts w:ascii="Arial" w:hAnsi="Arial" w:cs="Arial"/>
                <w:noProof w:val="0"/>
                <w:lang w:eastAsia="lt-LT"/>
              </w:rPr>
            </w:pPr>
            <w:r w:rsidRPr="000D67EE">
              <w:rPr>
                <w:rFonts w:ascii="Arial" w:hAnsi="Arial" w:cs="Arial"/>
                <w:noProof w:val="0"/>
                <w:lang w:eastAsia="lt-LT"/>
              </w:rPr>
              <w:t>Transporto paskirties pastatas</w:t>
            </w:r>
            <w:r w:rsidR="009C347B" w:rsidRPr="000D67EE">
              <w:rPr>
                <w:rFonts w:ascii="Arial" w:hAnsi="Arial" w:cs="Arial"/>
                <w:noProof w:val="0"/>
                <w:lang w:eastAsia="lt-LT"/>
              </w:rPr>
              <w:t xml:space="preserve"> (</w:t>
            </w:r>
            <w:r w:rsidR="005C5EA5" w:rsidRPr="000D67EE">
              <w:rPr>
                <w:rFonts w:ascii="Arial" w:hAnsi="Arial" w:cs="Arial"/>
                <w:noProof w:val="0"/>
                <w:lang w:eastAsia="lt-LT"/>
              </w:rPr>
              <w:t xml:space="preserve">darbuotojų </w:t>
            </w:r>
            <w:r w:rsidR="009C347B" w:rsidRPr="000D67EE">
              <w:rPr>
                <w:rFonts w:ascii="Arial" w:hAnsi="Arial" w:cs="Arial"/>
                <w:noProof w:val="0"/>
                <w:lang w:eastAsia="lt-LT"/>
              </w:rPr>
              <w:t xml:space="preserve">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9C347B" w:rsidRPr="000D67EE">
              <w:rPr>
                <w:rFonts w:ascii="Arial" w:hAnsi="Arial" w:cs="Arial"/>
                <w:noProof w:val="0"/>
                <w:lang w:eastAsia="lt-LT"/>
              </w:rPr>
              <w:t xml:space="preserve">vnt.; </w:t>
            </w:r>
            <w:r w:rsidR="005C5EA5" w:rsidRPr="000D67EE">
              <w:rPr>
                <w:rFonts w:ascii="Arial" w:hAnsi="Arial" w:cs="Arial"/>
                <w:noProof w:val="0"/>
                <w:lang w:eastAsia="lt-LT"/>
              </w:rPr>
              <w:t xml:space="preserve">maksimalus </w:t>
            </w:r>
            <w:r w:rsidR="009C347B" w:rsidRPr="000D67EE">
              <w:rPr>
                <w:rFonts w:ascii="Arial" w:hAnsi="Arial" w:cs="Arial"/>
                <w:noProof w:val="0"/>
                <w:lang w:eastAsia="lt-LT"/>
              </w:rPr>
              <w:t xml:space="preserve">lankytojų 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9C347B" w:rsidRPr="000D67EE">
              <w:rPr>
                <w:rFonts w:ascii="Arial" w:hAnsi="Arial" w:cs="Arial"/>
                <w:noProof w:val="0"/>
                <w:lang w:eastAsia="lt-LT"/>
              </w:rPr>
              <w:t xml:space="preserve">vnt.; </w:t>
            </w:r>
            <w:r w:rsidR="005C5EA5" w:rsidRPr="000D67EE">
              <w:rPr>
                <w:rFonts w:ascii="Arial" w:hAnsi="Arial" w:cs="Arial"/>
                <w:noProof w:val="0"/>
                <w:lang w:eastAsia="lt-LT"/>
              </w:rPr>
              <w:t xml:space="preserve">talpinamo </w:t>
            </w:r>
            <w:r w:rsidR="009C347B" w:rsidRPr="000D67EE">
              <w:rPr>
                <w:rFonts w:ascii="Arial" w:hAnsi="Arial" w:cs="Arial"/>
                <w:noProof w:val="0"/>
                <w:lang w:eastAsia="lt-LT"/>
              </w:rPr>
              <w:t xml:space="preserve">transporto rūšys ir kiekis </w:t>
            </w:r>
            <w:r w:rsidR="006B17FD" w:rsidRPr="000D67EE">
              <w:rPr>
                <w:rFonts w:ascii="Arial" w:hAnsi="Arial" w:cs="Arial"/>
                <w:i/>
                <w:iCs/>
                <w:noProof w:val="0"/>
                <w:lang w:eastAsia="lt-LT"/>
              </w:rPr>
              <w:t>__</w:t>
            </w:r>
            <w:r w:rsidR="00E46A5F" w:rsidRPr="000D67EE">
              <w:rPr>
                <w:rFonts w:ascii="Arial" w:hAnsi="Arial" w:cs="Arial"/>
                <w:noProof w:val="0"/>
                <w:lang w:eastAsia="lt-LT"/>
              </w:rPr>
              <w:t>)</w:t>
            </w:r>
          </w:p>
          <w:p w14:paraId="5364AC59" w14:textId="5605A702" w:rsidR="002A0FF5" w:rsidRPr="000D67EE" w:rsidRDefault="002A0FF5" w:rsidP="00D92648">
            <w:pPr>
              <w:pStyle w:val="Sraopastraipa"/>
              <w:numPr>
                <w:ilvl w:val="0"/>
                <w:numId w:val="16"/>
              </w:numPr>
              <w:spacing w:line="264" w:lineRule="auto"/>
              <w:ind w:left="714" w:hanging="357"/>
              <w:jc w:val="both"/>
              <w:rPr>
                <w:rFonts w:ascii="Arial" w:hAnsi="Arial" w:cs="Arial"/>
                <w:noProof w:val="0"/>
                <w:lang w:eastAsia="lt-LT"/>
              </w:rPr>
            </w:pPr>
            <w:r w:rsidRPr="000D67EE">
              <w:rPr>
                <w:rFonts w:ascii="Arial" w:hAnsi="Arial" w:cs="Arial"/>
                <w:noProof w:val="0"/>
                <w:lang w:eastAsia="lt-LT"/>
              </w:rPr>
              <w:t>Garažų paskirties pastatas</w:t>
            </w:r>
            <w:r w:rsidR="009C347B" w:rsidRPr="000D67EE">
              <w:rPr>
                <w:rFonts w:ascii="Arial" w:hAnsi="Arial" w:cs="Arial"/>
                <w:noProof w:val="0"/>
                <w:lang w:eastAsia="lt-LT"/>
              </w:rPr>
              <w:t xml:space="preserve"> (</w:t>
            </w:r>
            <w:r w:rsidR="005C5EA5" w:rsidRPr="000D67EE">
              <w:rPr>
                <w:rFonts w:ascii="Arial" w:hAnsi="Arial" w:cs="Arial"/>
                <w:noProof w:val="0"/>
                <w:lang w:eastAsia="lt-LT"/>
              </w:rPr>
              <w:t xml:space="preserve">darbuotojų </w:t>
            </w:r>
            <w:r w:rsidR="009C347B" w:rsidRPr="000D67EE">
              <w:rPr>
                <w:rFonts w:ascii="Arial" w:hAnsi="Arial" w:cs="Arial"/>
                <w:noProof w:val="0"/>
                <w:lang w:eastAsia="lt-LT"/>
              </w:rPr>
              <w:t xml:space="preserve">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9C347B" w:rsidRPr="000D67EE">
              <w:rPr>
                <w:rFonts w:ascii="Arial" w:hAnsi="Arial" w:cs="Arial"/>
                <w:noProof w:val="0"/>
                <w:lang w:eastAsia="lt-LT"/>
              </w:rPr>
              <w:t xml:space="preserve">vnt.; </w:t>
            </w:r>
            <w:r w:rsidR="005C5EA5" w:rsidRPr="000D67EE">
              <w:rPr>
                <w:rFonts w:ascii="Arial" w:hAnsi="Arial" w:cs="Arial"/>
                <w:noProof w:val="0"/>
                <w:lang w:eastAsia="lt-LT"/>
              </w:rPr>
              <w:t xml:space="preserve">maksimalus </w:t>
            </w:r>
            <w:r w:rsidR="009C347B" w:rsidRPr="000D67EE">
              <w:rPr>
                <w:rFonts w:ascii="Arial" w:hAnsi="Arial" w:cs="Arial"/>
                <w:noProof w:val="0"/>
                <w:lang w:eastAsia="lt-LT"/>
              </w:rPr>
              <w:t xml:space="preserve">lankytojų 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9C347B" w:rsidRPr="000D67EE">
              <w:rPr>
                <w:rFonts w:ascii="Arial" w:hAnsi="Arial" w:cs="Arial"/>
                <w:noProof w:val="0"/>
                <w:lang w:eastAsia="lt-LT"/>
              </w:rPr>
              <w:t xml:space="preserve">vnt.; </w:t>
            </w:r>
            <w:r w:rsidR="005C5EA5" w:rsidRPr="000D67EE">
              <w:rPr>
                <w:rFonts w:ascii="Arial" w:hAnsi="Arial" w:cs="Arial"/>
                <w:noProof w:val="0"/>
                <w:lang w:eastAsia="lt-LT"/>
              </w:rPr>
              <w:t xml:space="preserve">talpinamo </w:t>
            </w:r>
            <w:r w:rsidR="009C347B" w:rsidRPr="000D67EE">
              <w:rPr>
                <w:rFonts w:ascii="Arial" w:hAnsi="Arial" w:cs="Arial"/>
                <w:noProof w:val="0"/>
                <w:lang w:eastAsia="lt-LT"/>
              </w:rPr>
              <w:t xml:space="preserve">transporto rūšys ir kiekis </w:t>
            </w:r>
            <w:r w:rsidR="006B17FD" w:rsidRPr="000D67EE">
              <w:rPr>
                <w:rFonts w:ascii="Arial" w:hAnsi="Arial" w:cs="Arial"/>
                <w:i/>
                <w:iCs/>
                <w:noProof w:val="0"/>
                <w:lang w:eastAsia="lt-LT"/>
              </w:rPr>
              <w:t>__</w:t>
            </w:r>
            <w:r w:rsidR="009C347B" w:rsidRPr="000D67EE">
              <w:rPr>
                <w:rFonts w:ascii="Arial" w:hAnsi="Arial" w:cs="Arial"/>
                <w:noProof w:val="0"/>
                <w:lang w:eastAsia="lt-LT"/>
              </w:rPr>
              <w:t>)</w:t>
            </w:r>
          </w:p>
          <w:p w14:paraId="7A3CD36C" w14:textId="3528583E" w:rsidR="002A0FF5" w:rsidRPr="000D67EE" w:rsidRDefault="002A0FF5" w:rsidP="00D92648">
            <w:pPr>
              <w:pStyle w:val="Sraopastraipa"/>
              <w:numPr>
                <w:ilvl w:val="0"/>
                <w:numId w:val="16"/>
              </w:numPr>
              <w:spacing w:line="264" w:lineRule="auto"/>
              <w:ind w:left="714" w:hanging="357"/>
              <w:jc w:val="both"/>
              <w:rPr>
                <w:rFonts w:ascii="Arial" w:hAnsi="Arial" w:cs="Arial"/>
                <w:noProof w:val="0"/>
                <w:lang w:eastAsia="lt-LT"/>
              </w:rPr>
            </w:pPr>
            <w:r w:rsidRPr="000D67EE">
              <w:rPr>
                <w:rFonts w:ascii="Arial" w:hAnsi="Arial" w:cs="Arial"/>
                <w:noProof w:val="0"/>
                <w:lang w:eastAsia="lt-LT"/>
              </w:rPr>
              <w:t>Gamybos, pramonės paskirties pastatas</w:t>
            </w:r>
            <w:r w:rsidR="009C347B" w:rsidRPr="000D67EE">
              <w:rPr>
                <w:rFonts w:ascii="Arial" w:hAnsi="Arial" w:cs="Arial"/>
                <w:noProof w:val="0"/>
                <w:lang w:eastAsia="lt-LT"/>
              </w:rPr>
              <w:t xml:space="preserve"> (</w:t>
            </w:r>
            <w:r w:rsidR="005C5EA5" w:rsidRPr="000D67EE">
              <w:rPr>
                <w:rFonts w:ascii="Arial" w:hAnsi="Arial" w:cs="Arial"/>
                <w:noProof w:val="0"/>
                <w:lang w:eastAsia="lt-LT"/>
              </w:rPr>
              <w:t xml:space="preserve">darbuotojų </w:t>
            </w:r>
            <w:r w:rsidR="009C347B" w:rsidRPr="000D67EE">
              <w:rPr>
                <w:rFonts w:ascii="Arial" w:hAnsi="Arial" w:cs="Arial"/>
                <w:noProof w:val="0"/>
                <w:lang w:eastAsia="lt-LT"/>
              </w:rPr>
              <w:t xml:space="preserve">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9C347B" w:rsidRPr="000D67EE">
              <w:rPr>
                <w:rFonts w:ascii="Arial" w:hAnsi="Arial" w:cs="Arial"/>
                <w:noProof w:val="0"/>
                <w:lang w:eastAsia="lt-LT"/>
              </w:rPr>
              <w:t xml:space="preserve">vnt.; </w:t>
            </w:r>
            <w:r w:rsidR="005C5EA5" w:rsidRPr="000D67EE">
              <w:rPr>
                <w:rFonts w:ascii="Arial" w:hAnsi="Arial" w:cs="Arial"/>
                <w:noProof w:val="0"/>
                <w:lang w:eastAsia="lt-LT"/>
              </w:rPr>
              <w:t xml:space="preserve">gamybinio </w:t>
            </w:r>
            <w:r w:rsidR="009C347B" w:rsidRPr="000D67EE">
              <w:rPr>
                <w:rFonts w:ascii="Arial" w:hAnsi="Arial" w:cs="Arial"/>
                <w:noProof w:val="0"/>
                <w:lang w:eastAsia="lt-LT"/>
              </w:rPr>
              <w:t xml:space="preserve">našumo rodikliai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p>
          <w:p w14:paraId="7470E365" w14:textId="54BBD0C8" w:rsidR="002A0FF5" w:rsidRPr="000D67EE" w:rsidRDefault="002A0FF5" w:rsidP="00D92648">
            <w:pPr>
              <w:pStyle w:val="Sraopastraipa"/>
              <w:numPr>
                <w:ilvl w:val="0"/>
                <w:numId w:val="16"/>
              </w:numPr>
              <w:spacing w:line="264" w:lineRule="auto"/>
              <w:ind w:left="714" w:hanging="357"/>
              <w:jc w:val="both"/>
              <w:rPr>
                <w:rFonts w:ascii="Arial" w:hAnsi="Arial" w:cs="Arial"/>
                <w:noProof w:val="0"/>
                <w:lang w:eastAsia="lt-LT"/>
              </w:rPr>
            </w:pPr>
            <w:r w:rsidRPr="000D67EE">
              <w:rPr>
                <w:rFonts w:ascii="Arial" w:hAnsi="Arial" w:cs="Arial"/>
                <w:noProof w:val="0"/>
                <w:lang w:eastAsia="lt-LT"/>
              </w:rPr>
              <w:t>Sandėliavimo paskirties pastatas</w:t>
            </w:r>
            <w:r w:rsidR="009C347B" w:rsidRPr="000D67EE">
              <w:rPr>
                <w:rFonts w:ascii="Arial" w:hAnsi="Arial" w:cs="Arial"/>
                <w:noProof w:val="0"/>
                <w:lang w:eastAsia="lt-LT"/>
              </w:rPr>
              <w:t xml:space="preserve"> (</w:t>
            </w:r>
            <w:r w:rsidR="005C5EA5" w:rsidRPr="000D67EE">
              <w:rPr>
                <w:rFonts w:ascii="Arial" w:hAnsi="Arial" w:cs="Arial"/>
                <w:noProof w:val="0"/>
                <w:lang w:eastAsia="lt-LT"/>
              </w:rPr>
              <w:t xml:space="preserve">darbuotojų </w:t>
            </w:r>
            <w:r w:rsidR="00D45972">
              <w:rPr>
                <w:rFonts w:ascii="Arial" w:hAnsi="Arial" w:cs="Arial"/>
                <w:noProof w:val="0"/>
                <w:lang w:eastAsia="lt-LT"/>
              </w:rPr>
              <w:br/>
            </w:r>
            <w:r w:rsidR="009C347B" w:rsidRPr="000D67EE">
              <w:rPr>
                <w:rFonts w:ascii="Arial" w:hAnsi="Arial" w:cs="Arial"/>
                <w:noProof w:val="0"/>
                <w:lang w:eastAsia="lt-LT"/>
              </w:rPr>
              <w:t xml:space="preserve">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9C347B" w:rsidRPr="000D67EE">
              <w:rPr>
                <w:rFonts w:ascii="Arial" w:hAnsi="Arial" w:cs="Arial"/>
                <w:noProof w:val="0"/>
                <w:lang w:eastAsia="lt-LT"/>
              </w:rPr>
              <w:t xml:space="preserve">vnt.; </w:t>
            </w:r>
            <w:r w:rsidR="005C5EA5" w:rsidRPr="000D67EE">
              <w:rPr>
                <w:rFonts w:ascii="Arial" w:hAnsi="Arial" w:cs="Arial"/>
                <w:noProof w:val="0"/>
                <w:lang w:eastAsia="lt-LT"/>
              </w:rPr>
              <w:t xml:space="preserve">sandėliuojama </w:t>
            </w:r>
            <w:r w:rsidR="009C347B" w:rsidRPr="000D67EE">
              <w:rPr>
                <w:rFonts w:ascii="Arial" w:hAnsi="Arial" w:cs="Arial"/>
                <w:noProof w:val="0"/>
                <w:lang w:eastAsia="lt-LT"/>
              </w:rPr>
              <w:t xml:space="preserve">medžiaga </w:t>
            </w:r>
            <w:r w:rsidR="006B17FD" w:rsidRPr="000D67EE">
              <w:rPr>
                <w:rFonts w:ascii="Arial" w:hAnsi="Arial" w:cs="Arial"/>
                <w:i/>
                <w:iCs/>
                <w:noProof w:val="0"/>
                <w:lang w:eastAsia="lt-LT"/>
              </w:rPr>
              <w:t>__</w:t>
            </w:r>
            <w:r w:rsidR="009C347B" w:rsidRPr="000D67EE">
              <w:rPr>
                <w:rFonts w:ascii="Arial" w:hAnsi="Arial" w:cs="Arial"/>
                <w:noProof w:val="0"/>
                <w:lang w:eastAsia="lt-LT"/>
              </w:rPr>
              <w:t xml:space="preserve">;  </w:t>
            </w:r>
            <w:r w:rsidR="005C5EA5" w:rsidRPr="000D67EE">
              <w:rPr>
                <w:rFonts w:ascii="Arial" w:hAnsi="Arial" w:cs="Arial"/>
                <w:noProof w:val="0"/>
                <w:lang w:eastAsia="lt-LT"/>
              </w:rPr>
              <w:t xml:space="preserve">talpumo </w:t>
            </w:r>
            <w:r w:rsidR="009C347B" w:rsidRPr="000D67EE">
              <w:rPr>
                <w:rFonts w:ascii="Arial" w:hAnsi="Arial" w:cs="Arial"/>
                <w:noProof w:val="0"/>
                <w:lang w:eastAsia="lt-LT"/>
              </w:rPr>
              <w:t xml:space="preserve">rodikliai </w:t>
            </w:r>
            <w:r w:rsidR="006B17FD" w:rsidRPr="000D67EE">
              <w:rPr>
                <w:rFonts w:ascii="Arial" w:hAnsi="Arial" w:cs="Arial"/>
                <w:i/>
                <w:iCs/>
                <w:noProof w:val="0"/>
                <w:lang w:eastAsia="lt-LT"/>
              </w:rPr>
              <w:t>__</w:t>
            </w:r>
            <w:r w:rsidR="009C347B" w:rsidRPr="000D67EE">
              <w:rPr>
                <w:rFonts w:ascii="Arial" w:hAnsi="Arial" w:cs="Arial"/>
                <w:noProof w:val="0"/>
                <w:lang w:eastAsia="lt-LT"/>
              </w:rPr>
              <w:t>)</w:t>
            </w:r>
          </w:p>
          <w:p w14:paraId="79A0E094" w14:textId="1F8E099E" w:rsidR="002A0FF5" w:rsidRPr="000D67EE" w:rsidRDefault="002A0FF5" w:rsidP="00D92648">
            <w:pPr>
              <w:pStyle w:val="Sraopastraipa"/>
              <w:numPr>
                <w:ilvl w:val="0"/>
                <w:numId w:val="16"/>
              </w:numPr>
              <w:spacing w:line="264" w:lineRule="auto"/>
              <w:ind w:left="714" w:hanging="357"/>
              <w:jc w:val="both"/>
              <w:rPr>
                <w:rFonts w:ascii="Arial" w:hAnsi="Arial" w:cs="Arial"/>
                <w:noProof w:val="0"/>
                <w:lang w:eastAsia="lt-LT"/>
              </w:rPr>
            </w:pPr>
            <w:r w:rsidRPr="000D67EE">
              <w:rPr>
                <w:rFonts w:ascii="Arial" w:hAnsi="Arial" w:cs="Arial"/>
                <w:noProof w:val="0"/>
                <w:lang w:eastAsia="lt-LT"/>
              </w:rPr>
              <w:t>Kultūros paskirties pastatas</w:t>
            </w:r>
            <w:r w:rsidR="009C347B" w:rsidRPr="000D67EE">
              <w:rPr>
                <w:rFonts w:ascii="Arial" w:hAnsi="Arial" w:cs="Arial"/>
                <w:noProof w:val="0"/>
                <w:lang w:eastAsia="lt-LT"/>
              </w:rPr>
              <w:t xml:space="preserve"> (</w:t>
            </w:r>
            <w:r w:rsidR="005C5EA5" w:rsidRPr="000D67EE">
              <w:rPr>
                <w:rFonts w:ascii="Arial" w:hAnsi="Arial" w:cs="Arial"/>
                <w:noProof w:val="0"/>
                <w:lang w:eastAsia="lt-LT"/>
              </w:rPr>
              <w:t xml:space="preserve">darbuotojų </w:t>
            </w:r>
            <w:r w:rsidR="009C347B" w:rsidRPr="000D67EE">
              <w:rPr>
                <w:rFonts w:ascii="Arial" w:hAnsi="Arial" w:cs="Arial"/>
                <w:noProof w:val="0"/>
                <w:lang w:eastAsia="lt-LT"/>
              </w:rPr>
              <w:t xml:space="preserve">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9C347B" w:rsidRPr="000D67EE">
              <w:rPr>
                <w:rFonts w:ascii="Arial" w:hAnsi="Arial" w:cs="Arial"/>
                <w:noProof w:val="0"/>
                <w:lang w:eastAsia="lt-LT"/>
              </w:rPr>
              <w:t xml:space="preserve">vnt.; </w:t>
            </w:r>
            <w:r w:rsidR="005C5EA5" w:rsidRPr="000D67EE">
              <w:rPr>
                <w:rFonts w:ascii="Arial" w:hAnsi="Arial" w:cs="Arial"/>
                <w:noProof w:val="0"/>
                <w:lang w:eastAsia="lt-LT"/>
              </w:rPr>
              <w:t xml:space="preserve">maksimalus </w:t>
            </w:r>
            <w:r w:rsidR="009C347B" w:rsidRPr="000D67EE">
              <w:rPr>
                <w:rFonts w:ascii="Arial" w:hAnsi="Arial" w:cs="Arial"/>
                <w:noProof w:val="0"/>
                <w:lang w:eastAsia="lt-LT"/>
              </w:rPr>
              <w:t xml:space="preserve">lankytojų 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9C347B" w:rsidRPr="000D67EE">
              <w:rPr>
                <w:rFonts w:ascii="Arial" w:hAnsi="Arial" w:cs="Arial"/>
                <w:noProof w:val="0"/>
                <w:lang w:eastAsia="lt-LT"/>
              </w:rPr>
              <w:t>vnt.)</w:t>
            </w:r>
          </w:p>
          <w:p w14:paraId="0C8F691D" w14:textId="69A89C5D" w:rsidR="002A0FF5" w:rsidRPr="000D67EE" w:rsidRDefault="009C347B" w:rsidP="00D92648">
            <w:pPr>
              <w:pStyle w:val="Sraopastraipa"/>
              <w:numPr>
                <w:ilvl w:val="0"/>
                <w:numId w:val="16"/>
              </w:numPr>
              <w:spacing w:line="264" w:lineRule="auto"/>
              <w:ind w:left="714" w:hanging="357"/>
              <w:jc w:val="both"/>
              <w:rPr>
                <w:rFonts w:ascii="Arial" w:hAnsi="Arial" w:cs="Arial"/>
                <w:noProof w:val="0"/>
                <w:lang w:eastAsia="lt-LT"/>
              </w:rPr>
            </w:pPr>
            <w:r w:rsidRPr="000D67EE">
              <w:rPr>
                <w:rFonts w:ascii="Arial" w:hAnsi="Arial" w:cs="Arial"/>
                <w:noProof w:val="0"/>
                <w:lang w:eastAsia="lt-LT"/>
              </w:rPr>
              <w:t>M</w:t>
            </w:r>
            <w:r w:rsidR="002A0FF5" w:rsidRPr="000D67EE">
              <w:rPr>
                <w:rFonts w:ascii="Arial" w:hAnsi="Arial" w:cs="Arial"/>
                <w:noProof w:val="0"/>
                <w:lang w:eastAsia="lt-LT"/>
              </w:rPr>
              <w:t>okslo paskirties pastata</w:t>
            </w:r>
            <w:r w:rsidR="00C648E6" w:rsidRPr="000D67EE">
              <w:rPr>
                <w:rFonts w:ascii="Arial" w:hAnsi="Arial" w:cs="Arial"/>
                <w:noProof w:val="0"/>
                <w:lang w:eastAsia="lt-LT"/>
              </w:rPr>
              <w:t>s</w:t>
            </w:r>
            <w:r w:rsidRPr="000D67EE">
              <w:rPr>
                <w:rFonts w:ascii="Arial" w:hAnsi="Arial" w:cs="Arial"/>
                <w:noProof w:val="0"/>
                <w:lang w:eastAsia="lt-LT"/>
              </w:rPr>
              <w:t xml:space="preserve"> (</w:t>
            </w:r>
            <w:r w:rsidR="005C5EA5" w:rsidRPr="000D67EE">
              <w:rPr>
                <w:rFonts w:ascii="Arial" w:hAnsi="Arial" w:cs="Arial"/>
                <w:noProof w:val="0"/>
                <w:lang w:eastAsia="lt-LT"/>
              </w:rPr>
              <w:t xml:space="preserve">darbuotojų </w:t>
            </w:r>
            <w:r w:rsidRPr="000D67EE">
              <w:rPr>
                <w:rFonts w:ascii="Arial" w:hAnsi="Arial" w:cs="Arial"/>
                <w:noProof w:val="0"/>
                <w:lang w:eastAsia="lt-LT"/>
              </w:rPr>
              <w:t xml:space="preserve">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Pr="000D67EE">
              <w:rPr>
                <w:rFonts w:ascii="Arial" w:hAnsi="Arial" w:cs="Arial"/>
                <w:noProof w:val="0"/>
                <w:lang w:eastAsia="lt-LT"/>
              </w:rPr>
              <w:t xml:space="preserve">vnt.; </w:t>
            </w:r>
            <w:r w:rsidR="005C5EA5" w:rsidRPr="000D67EE">
              <w:rPr>
                <w:rFonts w:ascii="Arial" w:hAnsi="Arial" w:cs="Arial"/>
                <w:noProof w:val="0"/>
                <w:lang w:eastAsia="lt-LT"/>
              </w:rPr>
              <w:t xml:space="preserve">mokinių </w:t>
            </w:r>
            <w:r w:rsidRPr="000D67EE">
              <w:rPr>
                <w:rFonts w:ascii="Arial" w:hAnsi="Arial" w:cs="Arial"/>
                <w:noProof w:val="0"/>
                <w:lang w:eastAsia="lt-LT"/>
              </w:rPr>
              <w:t xml:space="preserve">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Pr="000D67EE">
              <w:rPr>
                <w:rFonts w:ascii="Arial" w:hAnsi="Arial" w:cs="Arial"/>
                <w:noProof w:val="0"/>
                <w:lang w:eastAsia="lt-LT"/>
              </w:rPr>
              <w:t xml:space="preserve">vnt.; </w:t>
            </w:r>
            <w:r w:rsidR="005C5EA5" w:rsidRPr="000D67EE">
              <w:rPr>
                <w:rFonts w:ascii="Arial" w:hAnsi="Arial" w:cs="Arial"/>
                <w:noProof w:val="0"/>
                <w:lang w:eastAsia="lt-LT"/>
              </w:rPr>
              <w:t xml:space="preserve">maksimalus </w:t>
            </w:r>
            <w:r w:rsidRPr="000D67EE">
              <w:rPr>
                <w:rFonts w:ascii="Arial" w:hAnsi="Arial" w:cs="Arial"/>
                <w:noProof w:val="0"/>
                <w:lang w:eastAsia="lt-LT"/>
              </w:rPr>
              <w:t xml:space="preserve">lankytojų </w:t>
            </w:r>
            <w:r w:rsidR="00B33924">
              <w:rPr>
                <w:rFonts w:ascii="Arial" w:hAnsi="Arial" w:cs="Arial"/>
                <w:noProof w:val="0"/>
                <w:lang w:eastAsia="lt-LT"/>
              </w:rPr>
              <w:br/>
            </w:r>
            <w:r w:rsidRPr="000D67EE">
              <w:rPr>
                <w:rFonts w:ascii="Arial" w:hAnsi="Arial" w:cs="Arial"/>
                <w:noProof w:val="0"/>
                <w:lang w:eastAsia="lt-LT"/>
              </w:rPr>
              <w:t xml:space="preserve">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Pr="000D67EE">
              <w:rPr>
                <w:rFonts w:ascii="Arial" w:hAnsi="Arial" w:cs="Arial"/>
                <w:noProof w:val="0"/>
                <w:lang w:eastAsia="lt-LT"/>
              </w:rPr>
              <w:t>vnt.)</w:t>
            </w:r>
          </w:p>
          <w:p w14:paraId="5737ABF2" w14:textId="26814AAB" w:rsidR="009C347B" w:rsidRPr="000D67EE" w:rsidRDefault="009C347B" w:rsidP="00D92648">
            <w:pPr>
              <w:pStyle w:val="Sraopastraipa"/>
              <w:numPr>
                <w:ilvl w:val="0"/>
                <w:numId w:val="16"/>
              </w:numPr>
              <w:spacing w:line="264" w:lineRule="auto"/>
              <w:ind w:left="714" w:hanging="357"/>
              <w:jc w:val="both"/>
              <w:rPr>
                <w:rFonts w:ascii="Arial" w:hAnsi="Arial" w:cs="Arial"/>
                <w:noProof w:val="0"/>
                <w:lang w:eastAsia="lt-LT"/>
              </w:rPr>
            </w:pPr>
            <w:r w:rsidRPr="000D67EE">
              <w:rPr>
                <w:rFonts w:ascii="Arial" w:hAnsi="Arial" w:cs="Arial"/>
                <w:noProof w:val="0"/>
                <w:lang w:eastAsia="lt-LT"/>
              </w:rPr>
              <w:t>Gydymo paskirties pastatas</w:t>
            </w:r>
            <w:r w:rsidR="000B1FC8" w:rsidRPr="000D67EE">
              <w:rPr>
                <w:rFonts w:ascii="Arial" w:hAnsi="Arial" w:cs="Arial"/>
                <w:noProof w:val="0"/>
                <w:lang w:eastAsia="lt-LT"/>
              </w:rPr>
              <w:t xml:space="preserve"> (</w:t>
            </w:r>
            <w:r w:rsidR="005C5EA5" w:rsidRPr="000D67EE">
              <w:rPr>
                <w:rFonts w:ascii="Arial" w:hAnsi="Arial" w:cs="Arial"/>
                <w:noProof w:val="0"/>
                <w:lang w:eastAsia="lt-LT"/>
              </w:rPr>
              <w:t xml:space="preserve">darbuotojų </w:t>
            </w:r>
            <w:r w:rsidR="000B1FC8" w:rsidRPr="000D67EE">
              <w:rPr>
                <w:rFonts w:ascii="Arial" w:hAnsi="Arial" w:cs="Arial"/>
                <w:noProof w:val="0"/>
                <w:lang w:eastAsia="lt-LT"/>
              </w:rPr>
              <w:t xml:space="preserve">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0B1FC8" w:rsidRPr="000D67EE">
              <w:rPr>
                <w:rFonts w:ascii="Arial" w:hAnsi="Arial" w:cs="Arial"/>
                <w:noProof w:val="0"/>
                <w:lang w:eastAsia="lt-LT"/>
              </w:rPr>
              <w:t xml:space="preserve">vnt.; </w:t>
            </w:r>
            <w:r w:rsidR="005C5EA5" w:rsidRPr="000D67EE">
              <w:rPr>
                <w:rFonts w:ascii="Arial" w:hAnsi="Arial" w:cs="Arial"/>
                <w:noProof w:val="0"/>
                <w:lang w:eastAsia="lt-LT"/>
              </w:rPr>
              <w:t xml:space="preserve">lovų </w:t>
            </w:r>
            <w:r w:rsidR="000B1FC8" w:rsidRPr="000D67EE">
              <w:rPr>
                <w:rFonts w:ascii="Arial" w:hAnsi="Arial" w:cs="Arial"/>
                <w:noProof w:val="0"/>
                <w:lang w:eastAsia="lt-LT"/>
              </w:rPr>
              <w:t xml:space="preserve">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0B1FC8" w:rsidRPr="000D67EE">
              <w:rPr>
                <w:rFonts w:ascii="Arial" w:hAnsi="Arial" w:cs="Arial"/>
                <w:noProof w:val="0"/>
                <w:lang w:eastAsia="lt-LT"/>
              </w:rPr>
              <w:t xml:space="preserve">vnt.; </w:t>
            </w:r>
            <w:r w:rsidR="005C5EA5" w:rsidRPr="000D67EE">
              <w:rPr>
                <w:rFonts w:ascii="Arial" w:hAnsi="Arial" w:cs="Arial"/>
                <w:noProof w:val="0"/>
                <w:lang w:eastAsia="lt-LT"/>
              </w:rPr>
              <w:t xml:space="preserve">maksimalus </w:t>
            </w:r>
            <w:r w:rsidR="000B1FC8" w:rsidRPr="000D67EE">
              <w:rPr>
                <w:rFonts w:ascii="Arial" w:hAnsi="Arial" w:cs="Arial"/>
                <w:noProof w:val="0"/>
                <w:lang w:eastAsia="lt-LT"/>
              </w:rPr>
              <w:t xml:space="preserve">lankytojų skaičius </w:t>
            </w:r>
            <w:r w:rsidR="006B17FD" w:rsidRPr="000D67EE">
              <w:rPr>
                <w:rFonts w:ascii="Arial" w:hAnsi="Arial" w:cs="Arial"/>
                <w:i/>
                <w:iCs/>
                <w:noProof w:val="0"/>
                <w:lang w:eastAsia="lt-LT"/>
              </w:rPr>
              <w:t xml:space="preserve">__ </w:t>
            </w:r>
            <w:r w:rsidR="000B1FC8" w:rsidRPr="000D67EE">
              <w:rPr>
                <w:rFonts w:ascii="Arial" w:hAnsi="Arial" w:cs="Arial"/>
                <w:noProof w:val="0"/>
                <w:lang w:eastAsia="lt-LT"/>
              </w:rPr>
              <w:t>vnt.)</w:t>
            </w:r>
          </w:p>
          <w:p w14:paraId="2ED79098" w14:textId="12FC0168" w:rsidR="009C347B" w:rsidRPr="000D67EE" w:rsidRDefault="009C347B" w:rsidP="00D92648">
            <w:pPr>
              <w:pStyle w:val="Sraopastraipa"/>
              <w:numPr>
                <w:ilvl w:val="0"/>
                <w:numId w:val="16"/>
              </w:numPr>
              <w:spacing w:line="264" w:lineRule="auto"/>
              <w:ind w:left="714" w:hanging="357"/>
              <w:jc w:val="both"/>
              <w:rPr>
                <w:rFonts w:ascii="Arial" w:hAnsi="Arial" w:cs="Arial"/>
                <w:noProof w:val="0"/>
                <w:lang w:eastAsia="lt-LT"/>
              </w:rPr>
            </w:pPr>
            <w:r w:rsidRPr="000D67EE">
              <w:rPr>
                <w:rFonts w:ascii="Arial" w:hAnsi="Arial" w:cs="Arial"/>
                <w:noProof w:val="0"/>
                <w:lang w:eastAsia="lt-LT"/>
              </w:rPr>
              <w:t>Poilsio paskirties pastatas</w:t>
            </w:r>
            <w:r w:rsidR="000B1FC8" w:rsidRPr="000D67EE">
              <w:rPr>
                <w:rFonts w:ascii="Arial" w:hAnsi="Arial" w:cs="Arial"/>
                <w:noProof w:val="0"/>
                <w:lang w:eastAsia="lt-LT"/>
              </w:rPr>
              <w:t xml:space="preserve"> (</w:t>
            </w:r>
            <w:r w:rsidR="005C5EA5" w:rsidRPr="000D67EE">
              <w:rPr>
                <w:rFonts w:ascii="Arial" w:hAnsi="Arial" w:cs="Arial"/>
                <w:noProof w:val="0"/>
                <w:lang w:eastAsia="lt-LT"/>
              </w:rPr>
              <w:t xml:space="preserve">darbuotojų </w:t>
            </w:r>
            <w:r w:rsidR="000B1FC8" w:rsidRPr="000D67EE">
              <w:rPr>
                <w:rFonts w:ascii="Arial" w:hAnsi="Arial" w:cs="Arial"/>
                <w:noProof w:val="0"/>
                <w:lang w:eastAsia="lt-LT"/>
              </w:rPr>
              <w:t xml:space="preserve">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0B1FC8" w:rsidRPr="000D67EE">
              <w:rPr>
                <w:rFonts w:ascii="Arial" w:hAnsi="Arial" w:cs="Arial"/>
                <w:noProof w:val="0"/>
                <w:lang w:eastAsia="lt-LT"/>
              </w:rPr>
              <w:t xml:space="preserve">vnt.; </w:t>
            </w:r>
            <w:r w:rsidR="005C5EA5" w:rsidRPr="000D67EE">
              <w:rPr>
                <w:rFonts w:ascii="Arial" w:hAnsi="Arial" w:cs="Arial"/>
                <w:noProof w:val="0"/>
                <w:lang w:eastAsia="lt-LT"/>
              </w:rPr>
              <w:t xml:space="preserve">maksimalus </w:t>
            </w:r>
            <w:r w:rsidR="000B1FC8" w:rsidRPr="000D67EE">
              <w:rPr>
                <w:rFonts w:ascii="Arial" w:hAnsi="Arial" w:cs="Arial"/>
                <w:noProof w:val="0"/>
                <w:lang w:eastAsia="lt-LT"/>
              </w:rPr>
              <w:t xml:space="preserve">lankytojų 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0B1FC8" w:rsidRPr="000D67EE">
              <w:rPr>
                <w:rFonts w:ascii="Arial" w:hAnsi="Arial" w:cs="Arial"/>
                <w:noProof w:val="0"/>
                <w:lang w:eastAsia="lt-LT"/>
              </w:rPr>
              <w:t>vnt.)</w:t>
            </w:r>
          </w:p>
          <w:p w14:paraId="6B5260A8" w14:textId="598B1222" w:rsidR="009C347B" w:rsidRPr="000D67EE" w:rsidRDefault="009C347B" w:rsidP="00D92648">
            <w:pPr>
              <w:pStyle w:val="Sraopastraipa"/>
              <w:numPr>
                <w:ilvl w:val="0"/>
                <w:numId w:val="16"/>
              </w:numPr>
              <w:spacing w:line="264" w:lineRule="auto"/>
              <w:ind w:left="714" w:hanging="357"/>
              <w:jc w:val="both"/>
              <w:rPr>
                <w:rFonts w:ascii="Arial" w:hAnsi="Arial" w:cs="Arial"/>
                <w:noProof w:val="0"/>
                <w:lang w:eastAsia="lt-LT"/>
              </w:rPr>
            </w:pPr>
            <w:r w:rsidRPr="000D67EE">
              <w:rPr>
                <w:rFonts w:ascii="Arial" w:hAnsi="Arial" w:cs="Arial"/>
                <w:noProof w:val="0"/>
                <w:lang w:eastAsia="lt-LT"/>
              </w:rPr>
              <w:t>Sporto paskirties pastatas</w:t>
            </w:r>
            <w:r w:rsidR="000B1FC8" w:rsidRPr="000D67EE">
              <w:rPr>
                <w:rFonts w:ascii="Arial" w:hAnsi="Arial" w:cs="Arial"/>
                <w:noProof w:val="0"/>
                <w:lang w:eastAsia="lt-LT"/>
              </w:rPr>
              <w:t xml:space="preserve"> (</w:t>
            </w:r>
            <w:r w:rsidR="005C5EA5" w:rsidRPr="000D67EE">
              <w:rPr>
                <w:rFonts w:ascii="Arial" w:hAnsi="Arial" w:cs="Arial"/>
                <w:noProof w:val="0"/>
                <w:lang w:eastAsia="lt-LT"/>
              </w:rPr>
              <w:t xml:space="preserve">darbuotojų </w:t>
            </w:r>
            <w:r w:rsidR="000B1FC8" w:rsidRPr="000D67EE">
              <w:rPr>
                <w:rFonts w:ascii="Arial" w:hAnsi="Arial" w:cs="Arial"/>
                <w:noProof w:val="0"/>
                <w:lang w:eastAsia="lt-LT"/>
              </w:rPr>
              <w:t xml:space="preserve">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0B1FC8" w:rsidRPr="000D67EE">
              <w:rPr>
                <w:rFonts w:ascii="Arial" w:hAnsi="Arial" w:cs="Arial"/>
                <w:noProof w:val="0"/>
                <w:lang w:eastAsia="lt-LT"/>
              </w:rPr>
              <w:t xml:space="preserve">vnt.; </w:t>
            </w:r>
            <w:r w:rsidR="005C5EA5" w:rsidRPr="000D67EE">
              <w:rPr>
                <w:rFonts w:ascii="Arial" w:hAnsi="Arial" w:cs="Arial"/>
                <w:noProof w:val="0"/>
                <w:lang w:eastAsia="lt-LT"/>
              </w:rPr>
              <w:t xml:space="preserve">maksimalus </w:t>
            </w:r>
            <w:r w:rsidR="000B1FC8" w:rsidRPr="000D67EE">
              <w:rPr>
                <w:rFonts w:ascii="Arial" w:hAnsi="Arial" w:cs="Arial"/>
                <w:noProof w:val="0"/>
                <w:lang w:eastAsia="lt-LT"/>
              </w:rPr>
              <w:t xml:space="preserve">lankytojų 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0B1FC8" w:rsidRPr="000D67EE">
              <w:rPr>
                <w:rFonts w:ascii="Arial" w:hAnsi="Arial" w:cs="Arial"/>
                <w:noProof w:val="0"/>
                <w:lang w:eastAsia="lt-LT"/>
              </w:rPr>
              <w:t>vnt.)</w:t>
            </w:r>
          </w:p>
          <w:p w14:paraId="0E8282B2" w14:textId="04837986" w:rsidR="009C347B" w:rsidRPr="000D67EE" w:rsidRDefault="009C347B" w:rsidP="00D92648">
            <w:pPr>
              <w:pStyle w:val="Sraopastraipa"/>
              <w:numPr>
                <w:ilvl w:val="0"/>
                <w:numId w:val="16"/>
              </w:numPr>
              <w:spacing w:line="264" w:lineRule="auto"/>
              <w:ind w:left="714" w:hanging="357"/>
              <w:jc w:val="both"/>
              <w:rPr>
                <w:rFonts w:ascii="Arial" w:hAnsi="Arial" w:cs="Arial"/>
                <w:noProof w:val="0"/>
                <w:lang w:eastAsia="lt-LT"/>
              </w:rPr>
            </w:pPr>
            <w:r w:rsidRPr="000D67EE">
              <w:rPr>
                <w:rFonts w:ascii="Arial" w:hAnsi="Arial" w:cs="Arial"/>
                <w:noProof w:val="0"/>
                <w:lang w:eastAsia="lt-LT"/>
              </w:rPr>
              <w:t>Specialiosios paskirties pastatas</w:t>
            </w:r>
            <w:r w:rsidR="000B1FC8" w:rsidRPr="000D67EE">
              <w:rPr>
                <w:rFonts w:ascii="Arial" w:hAnsi="Arial" w:cs="Arial"/>
                <w:noProof w:val="0"/>
                <w:lang w:eastAsia="lt-LT"/>
              </w:rPr>
              <w:t xml:space="preserve"> (</w:t>
            </w:r>
            <w:r w:rsidR="005C5EA5" w:rsidRPr="000D67EE">
              <w:rPr>
                <w:rFonts w:ascii="Arial" w:hAnsi="Arial" w:cs="Arial"/>
                <w:noProof w:val="0"/>
                <w:lang w:eastAsia="lt-LT"/>
              </w:rPr>
              <w:t xml:space="preserve">darbuotojų </w:t>
            </w:r>
            <w:r w:rsidR="00B33924">
              <w:rPr>
                <w:rFonts w:ascii="Arial" w:hAnsi="Arial" w:cs="Arial"/>
                <w:noProof w:val="0"/>
                <w:lang w:eastAsia="lt-LT"/>
              </w:rPr>
              <w:br/>
            </w:r>
            <w:r w:rsidR="000B1FC8" w:rsidRPr="000D67EE">
              <w:rPr>
                <w:rFonts w:ascii="Arial" w:hAnsi="Arial" w:cs="Arial"/>
                <w:noProof w:val="0"/>
                <w:lang w:eastAsia="lt-LT"/>
              </w:rPr>
              <w:t xml:space="preserve">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0B1FC8" w:rsidRPr="000D67EE">
              <w:rPr>
                <w:rFonts w:ascii="Arial" w:hAnsi="Arial" w:cs="Arial"/>
                <w:noProof w:val="0"/>
                <w:lang w:eastAsia="lt-LT"/>
              </w:rPr>
              <w:t xml:space="preserve">vnt.; </w:t>
            </w:r>
            <w:r w:rsidR="005C5EA5" w:rsidRPr="000D67EE">
              <w:rPr>
                <w:rFonts w:ascii="Arial" w:hAnsi="Arial" w:cs="Arial"/>
                <w:noProof w:val="0"/>
                <w:lang w:eastAsia="lt-LT"/>
              </w:rPr>
              <w:t xml:space="preserve">maksimalus </w:t>
            </w:r>
            <w:r w:rsidR="000B1FC8" w:rsidRPr="000D67EE">
              <w:rPr>
                <w:rFonts w:ascii="Arial" w:hAnsi="Arial" w:cs="Arial"/>
                <w:noProof w:val="0"/>
                <w:lang w:eastAsia="lt-LT"/>
              </w:rPr>
              <w:t xml:space="preserve">lankytojų 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0B1FC8" w:rsidRPr="000D67EE">
              <w:rPr>
                <w:rFonts w:ascii="Arial" w:hAnsi="Arial" w:cs="Arial"/>
                <w:noProof w:val="0"/>
                <w:lang w:eastAsia="lt-LT"/>
              </w:rPr>
              <w:t>vnt.)</w:t>
            </w:r>
          </w:p>
          <w:p w14:paraId="440BDEC8" w14:textId="42D9C612" w:rsidR="009C347B" w:rsidRPr="000D67EE" w:rsidRDefault="009C347B" w:rsidP="00D92648">
            <w:pPr>
              <w:pStyle w:val="Sraopastraipa"/>
              <w:numPr>
                <w:ilvl w:val="0"/>
                <w:numId w:val="16"/>
              </w:numPr>
              <w:spacing w:line="264" w:lineRule="auto"/>
              <w:ind w:left="714" w:hanging="357"/>
              <w:jc w:val="both"/>
              <w:rPr>
                <w:rFonts w:ascii="Arial" w:hAnsi="Arial" w:cs="Arial"/>
                <w:noProof w:val="0"/>
                <w:lang w:eastAsia="lt-LT"/>
              </w:rPr>
            </w:pPr>
            <w:r w:rsidRPr="000D67EE">
              <w:rPr>
                <w:rFonts w:ascii="Arial" w:hAnsi="Arial" w:cs="Arial"/>
                <w:noProof w:val="0"/>
                <w:lang w:eastAsia="lt-LT"/>
              </w:rPr>
              <w:t>Pagalbinio ūkio paskirties pastatas</w:t>
            </w:r>
            <w:r w:rsidR="000B1FC8" w:rsidRPr="000D67EE">
              <w:rPr>
                <w:rFonts w:ascii="Arial" w:hAnsi="Arial" w:cs="Arial"/>
                <w:noProof w:val="0"/>
                <w:lang w:eastAsia="lt-LT"/>
              </w:rPr>
              <w:t xml:space="preserve"> (</w:t>
            </w:r>
            <w:r w:rsidR="005C5EA5" w:rsidRPr="000D67EE">
              <w:rPr>
                <w:rFonts w:ascii="Arial" w:hAnsi="Arial" w:cs="Arial"/>
                <w:noProof w:val="0"/>
                <w:lang w:eastAsia="lt-LT"/>
              </w:rPr>
              <w:t xml:space="preserve">darbuotojų </w:t>
            </w:r>
            <w:r w:rsidR="00B33924">
              <w:rPr>
                <w:rFonts w:ascii="Arial" w:hAnsi="Arial" w:cs="Arial"/>
                <w:noProof w:val="0"/>
                <w:lang w:eastAsia="lt-LT"/>
              </w:rPr>
              <w:br/>
            </w:r>
            <w:r w:rsidR="000B1FC8" w:rsidRPr="000D67EE">
              <w:rPr>
                <w:rFonts w:ascii="Arial" w:hAnsi="Arial" w:cs="Arial"/>
                <w:noProof w:val="0"/>
                <w:lang w:eastAsia="lt-LT"/>
              </w:rPr>
              <w:t xml:space="preserve">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000B1FC8" w:rsidRPr="000D67EE">
              <w:rPr>
                <w:rFonts w:ascii="Arial" w:hAnsi="Arial" w:cs="Arial"/>
                <w:noProof w:val="0"/>
                <w:lang w:eastAsia="lt-LT"/>
              </w:rPr>
              <w:t xml:space="preserve">vnt.; </w:t>
            </w:r>
            <w:r w:rsidR="005C5EA5" w:rsidRPr="000D67EE">
              <w:rPr>
                <w:rFonts w:ascii="Arial" w:hAnsi="Arial" w:cs="Arial"/>
                <w:noProof w:val="0"/>
                <w:lang w:eastAsia="lt-LT"/>
              </w:rPr>
              <w:t xml:space="preserve">funkciniai </w:t>
            </w:r>
            <w:r w:rsidR="000B1FC8" w:rsidRPr="000D67EE">
              <w:rPr>
                <w:rFonts w:ascii="Arial" w:hAnsi="Arial" w:cs="Arial"/>
                <w:noProof w:val="0"/>
                <w:lang w:eastAsia="lt-LT"/>
              </w:rPr>
              <w:t xml:space="preserve">veiklos rodikliai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p>
          <w:p w14:paraId="2516148B" w14:textId="5B8CD63C" w:rsidR="009C347B" w:rsidRPr="000D67EE" w:rsidRDefault="000B1FC8" w:rsidP="00D92648">
            <w:pPr>
              <w:pStyle w:val="Sraopastraipa"/>
              <w:numPr>
                <w:ilvl w:val="0"/>
                <w:numId w:val="16"/>
              </w:numPr>
              <w:spacing w:line="264" w:lineRule="auto"/>
              <w:ind w:left="714" w:hanging="357"/>
              <w:jc w:val="both"/>
              <w:rPr>
                <w:rFonts w:ascii="Arial" w:hAnsi="Arial" w:cs="Arial"/>
                <w:noProof w:val="0"/>
                <w:lang w:eastAsia="lt-LT"/>
              </w:rPr>
            </w:pPr>
            <w:r w:rsidRPr="000D67EE">
              <w:rPr>
                <w:rFonts w:ascii="Arial" w:hAnsi="Arial" w:cs="Arial"/>
                <w:noProof w:val="0"/>
                <w:lang w:eastAsia="lt-LT"/>
              </w:rPr>
              <w:t>Kitos paskirties pastatas (</w:t>
            </w:r>
            <w:r w:rsidR="005C5EA5" w:rsidRPr="000D67EE">
              <w:rPr>
                <w:rFonts w:ascii="Arial" w:hAnsi="Arial" w:cs="Arial"/>
                <w:noProof w:val="0"/>
                <w:lang w:eastAsia="lt-LT"/>
              </w:rPr>
              <w:t>d</w:t>
            </w:r>
            <w:r w:rsidRPr="000D67EE">
              <w:rPr>
                <w:rFonts w:ascii="Arial" w:hAnsi="Arial" w:cs="Arial"/>
                <w:noProof w:val="0"/>
                <w:lang w:eastAsia="lt-LT"/>
              </w:rPr>
              <w:t xml:space="preserve">arbuotojų skaičius </w:t>
            </w:r>
            <w:r w:rsidR="006B17FD" w:rsidRPr="000D67EE">
              <w:rPr>
                <w:rFonts w:ascii="Arial" w:hAnsi="Arial" w:cs="Arial"/>
                <w:i/>
                <w:iCs/>
                <w:noProof w:val="0"/>
                <w:lang w:eastAsia="lt-LT"/>
              </w:rPr>
              <w:t>__</w:t>
            </w:r>
            <w:r w:rsidR="00E46A5F" w:rsidRPr="000D67EE">
              <w:rPr>
                <w:rFonts w:ascii="Arial" w:hAnsi="Arial" w:cs="Arial"/>
                <w:noProof w:val="0"/>
                <w:lang w:eastAsia="lt-LT"/>
              </w:rPr>
              <w:t xml:space="preserve"> </w:t>
            </w:r>
            <w:r w:rsidRPr="000D67EE">
              <w:rPr>
                <w:rFonts w:ascii="Arial" w:hAnsi="Arial" w:cs="Arial"/>
                <w:noProof w:val="0"/>
                <w:lang w:eastAsia="lt-LT"/>
              </w:rPr>
              <w:t xml:space="preserve">vnt.; </w:t>
            </w:r>
            <w:r w:rsidR="005C5EA5" w:rsidRPr="000D67EE">
              <w:rPr>
                <w:rFonts w:ascii="Arial" w:hAnsi="Arial" w:cs="Arial"/>
                <w:noProof w:val="0"/>
                <w:lang w:eastAsia="lt-LT"/>
              </w:rPr>
              <w:t>f</w:t>
            </w:r>
            <w:r w:rsidRPr="000D67EE">
              <w:rPr>
                <w:rFonts w:ascii="Arial" w:hAnsi="Arial" w:cs="Arial"/>
                <w:noProof w:val="0"/>
                <w:lang w:eastAsia="lt-LT"/>
              </w:rPr>
              <w:t xml:space="preserve">unkciniai veiklos rodikliai </w:t>
            </w:r>
            <w:r w:rsidR="006B17FD" w:rsidRPr="000D67EE">
              <w:rPr>
                <w:rFonts w:ascii="Arial" w:hAnsi="Arial" w:cs="Arial"/>
                <w:i/>
                <w:iCs/>
                <w:noProof w:val="0"/>
                <w:lang w:eastAsia="lt-LT"/>
              </w:rPr>
              <w:t>__</w:t>
            </w:r>
            <w:r w:rsidR="00E46A5F" w:rsidRPr="000D67EE">
              <w:rPr>
                <w:rFonts w:ascii="Arial" w:hAnsi="Arial" w:cs="Arial"/>
                <w:i/>
                <w:iCs/>
                <w:noProof w:val="0"/>
                <w:lang w:eastAsia="lt-LT"/>
              </w:rPr>
              <w:t xml:space="preserve"> </w:t>
            </w:r>
            <w:r w:rsidRPr="000D67EE">
              <w:rPr>
                <w:rFonts w:ascii="Arial" w:hAnsi="Arial" w:cs="Arial"/>
                <w:noProof w:val="0"/>
                <w:lang w:eastAsia="lt-LT"/>
              </w:rPr>
              <w:t>)</w:t>
            </w:r>
          </w:p>
          <w:p w14:paraId="425F27CC" w14:textId="71BB37D0" w:rsidR="002A5E73" w:rsidRPr="000D67EE" w:rsidRDefault="002A5E73" w:rsidP="002866CA">
            <w:pPr>
              <w:suppressAutoHyphens w:val="0"/>
              <w:spacing w:line="276" w:lineRule="auto"/>
              <w:jc w:val="both"/>
              <w:rPr>
                <w:rFonts w:ascii="Arial" w:hAnsi="Arial" w:cs="Arial"/>
                <w:i/>
                <w:iCs/>
              </w:rPr>
            </w:pPr>
            <w:r w:rsidRPr="000D67EE">
              <w:rPr>
                <w:rFonts w:ascii="Arial" w:hAnsi="Arial" w:cs="Arial"/>
                <w:i/>
                <w:iCs/>
                <w:kern w:val="0"/>
                <w:lang w:eastAsia="lt-LT"/>
              </w:rPr>
              <w:t>/</w:t>
            </w:r>
            <w:r w:rsidR="002A0FF5" w:rsidRPr="000D67EE">
              <w:rPr>
                <w:rFonts w:ascii="Arial" w:hAnsi="Arial" w:cs="Arial"/>
                <w:i/>
                <w:iCs/>
                <w:kern w:val="0"/>
                <w:lang w:eastAsia="lt-LT"/>
              </w:rPr>
              <w:t>Nereikalingas grupes ir pogrupius ištrinti</w:t>
            </w:r>
            <w:r w:rsidR="00B64C1D" w:rsidRPr="000D67EE">
              <w:rPr>
                <w:rFonts w:ascii="Arial" w:hAnsi="Arial" w:cs="Arial"/>
                <w:i/>
                <w:iCs/>
                <w:kern w:val="0"/>
                <w:lang w:eastAsia="lt-LT"/>
              </w:rPr>
              <w:t>. Bendruosius r</w:t>
            </w:r>
            <w:r w:rsidR="002A0FF5" w:rsidRPr="000D67EE">
              <w:rPr>
                <w:rFonts w:ascii="Arial" w:hAnsi="Arial" w:cs="Arial"/>
                <w:i/>
                <w:iCs/>
                <w:kern w:val="0"/>
                <w:lang w:eastAsia="lt-LT"/>
              </w:rPr>
              <w:t xml:space="preserve">odiklius </w:t>
            </w:r>
            <w:r w:rsidR="00B64C1D" w:rsidRPr="000D67EE">
              <w:rPr>
                <w:rFonts w:ascii="Arial" w:hAnsi="Arial" w:cs="Arial"/>
                <w:i/>
                <w:iCs/>
                <w:kern w:val="0"/>
                <w:lang w:eastAsia="lt-LT"/>
              </w:rPr>
              <w:t>galima rasti</w:t>
            </w:r>
            <w:r w:rsidR="002A0FF5" w:rsidRPr="000D67EE">
              <w:rPr>
                <w:rFonts w:ascii="Arial" w:hAnsi="Arial" w:cs="Arial"/>
                <w:i/>
                <w:iCs/>
                <w:kern w:val="0"/>
                <w:lang w:eastAsia="lt-LT"/>
              </w:rPr>
              <w:t xml:space="preserve"> </w:t>
            </w:r>
            <w:r w:rsidR="00EC4307" w:rsidRPr="000D67EE">
              <w:rPr>
                <w:rFonts w:ascii="Arial" w:hAnsi="Arial" w:cs="Arial"/>
                <w:i/>
                <w:iCs/>
                <w:kern w:val="0"/>
                <w:lang w:eastAsia="lt-LT"/>
              </w:rPr>
              <w:t xml:space="preserve">Nekilnojamojo turto registro </w:t>
            </w:r>
            <w:r w:rsidR="00C432DA" w:rsidRPr="000D67EE">
              <w:rPr>
                <w:rFonts w:ascii="Arial" w:hAnsi="Arial" w:cs="Arial"/>
                <w:i/>
                <w:iCs/>
                <w:kern w:val="0"/>
                <w:lang w:eastAsia="lt-LT"/>
              </w:rPr>
              <w:t>duomenų bazės</w:t>
            </w:r>
            <w:r w:rsidR="002A0FF5" w:rsidRPr="000D67EE">
              <w:rPr>
                <w:rFonts w:ascii="Arial" w:hAnsi="Arial" w:cs="Arial"/>
                <w:i/>
                <w:iCs/>
                <w:kern w:val="0"/>
                <w:lang w:eastAsia="lt-LT"/>
              </w:rPr>
              <w:t xml:space="preserve"> išraš</w:t>
            </w:r>
            <w:r w:rsidR="00B64C1D" w:rsidRPr="000D67EE">
              <w:rPr>
                <w:rFonts w:ascii="Arial" w:hAnsi="Arial" w:cs="Arial"/>
                <w:i/>
                <w:iCs/>
                <w:kern w:val="0"/>
                <w:lang w:eastAsia="lt-LT"/>
              </w:rPr>
              <w:t>e</w:t>
            </w:r>
            <w:r w:rsidR="00970D68">
              <w:rPr>
                <w:rFonts w:ascii="Arial" w:hAnsi="Arial" w:cs="Arial"/>
                <w:i/>
                <w:iCs/>
                <w:kern w:val="0"/>
                <w:lang w:eastAsia="lt-LT"/>
              </w:rPr>
              <w:t>.</w:t>
            </w:r>
            <w:r w:rsidRPr="000D67EE">
              <w:rPr>
                <w:rFonts w:ascii="Arial" w:hAnsi="Arial" w:cs="Arial"/>
                <w:i/>
                <w:iCs/>
                <w:kern w:val="0"/>
                <w:lang w:eastAsia="lt-LT"/>
              </w:rPr>
              <w:t>/</w:t>
            </w:r>
          </w:p>
        </w:tc>
      </w:tr>
      <w:tr w:rsidR="0004269A" w:rsidRPr="000D67EE" w14:paraId="47EECA0D" w14:textId="77777777" w:rsidTr="0058319D">
        <w:trPr>
          <w:trHeight w:val="90"/>
        </w:trPr>
        <w:tc>
          <w:tcPr>
            <w:tcW w:w="988" w:type="dxa"/>
            <w:tcBorders>
              <w:top w:val="single" w:sz="4" w:space="0" w:color="auto"/>
              <w:left w:val="single" w:sz="4" w:space="0" w:color="auto"/>
              <w:bottom w:val="single" w:sz="4" w:space="0" w:color="auto"/>
              <w:right w:val="single" w:sz="4" w:space="0" w:color="auto"/>
            </w:tcBorders>
            <w:hideMark/>
          </w:tcPr>
          <w:p w14:paraId="61511A56" w14:textId="21CE73B8" w:rsidR="002A5E73" w:rsidRPr="000D67EE" w:rsidRDefault="009443A8" w:rsidP="002A5E73">
            <w:pPr>
              <w:spacing w:line="276" w:lineRule="auto"/>
              <w:jc w:val="both"/>
              <w:rPr>
                <w:rFonts w:ascii="Arial" w:hAnsi="Arial" w:cs="Arial"/>
              </w:rPr>
            </w:pPr>
            <w:r w:rsidRPr="000D67EE">
              <w:rPr>
                <w:rFonts w:ascii="Arial" w:hAnsi="Arial" w:cs="Arial"/>
              </w:rPr>
              <w:lastRenderedPageBreak/>
              <w:t>6</w:t>
            </w:r>
            <w:r w:rsidR="003D108C" w:rsidRPr="000D67EE">
              <w:rPr>
                <w:rFonts w:ascii="Arial" w:hAnsi="Arial" w:cs="Arial"/>
              </w:rPr>
              <w:t>.</w:t>
            </w:r>
          </w:p>
        </w:tc>
        <w:tc>
          <w:tcPr>
            <w:tcW w:w="2937" w:type="dxa"/>
            <w:tcBorders>
              <w:top w:val="single" w:sz="4" w:space="0" w:color="auto"/>
              <w:left w:val="single" w:sz="4" w:space="0" w:color="auto"/>
              <w:bottom w:val="single" w:sz="4" w:space="0" w:color="auto"/>
              <w:right w:val="single" w:sz="4" w:space="0" w:color="auto"/>
            </w:tcBorders>
            <w:hideMark/>
          </w:tcPr>
          <w:p w14:paraId="7F6C3AFE" w14:textId="011FBB96" w:rsidR="002A5E73" w:rsidRPr="000D67EE" w:rsidRDefault="002A5E73" w:rsidP="002A5E73">
            <w:pPr>
              <w:spacing w:line="276" w:lineRule="auto"/>
              <w:jc w:val="both"/>
              <w:rPr>
                <w:rFonts w:ascii="Arial" w:hAnsi="Arial" w:cs="Arial"/>
                <w:u w:val="single"/>
              </w:rPr>
            </w:pPr>
            <w:r w:rsidRPr="000D67EE">
              <w:rPr>
                <w:rFonts w:ascii="Arial" w:hAnsi="Arial" w:cs="Arial"/>
              </w:rPr>
              <w:t>Statinio</w:t>
            </w:r>
            <w:r w:rsidRPr="000D67EE">
              <w:rPr>
                <w:rFonts w:ascii="Arial" w:hAnsi="Arial" w:cs="Arial"/>
                <w:b/>
              </w:rPr>
              <w:t xml:space="preserve"> </w:t>
            </w:r>
            <w:r w:rsidR="00FE76F8" w:rsidRPr="000D67EE">
              <w:rPr>
                <w:rFonts w:ascii="Arial" w:hAnsi="Arial" w:cs="Arial"/>
              </w:rPr>
              <w:t>statybos rūšis</w:t>
            </w:r>
          </w:p>
        </w:tc>
        <w:tc>
          <w:tcPr>
            <w:tcW w:w="6408" w:type="dxa"/>
            <w:tcBorders>
              <w:top w:val="single" w:sz="4" w:space="0" w:color="auto"/>
              <w:left w:val="single" w:sz="4" w:space="0" w:color="auto"/>
              <w:bottom w:val="single" w:sz="4" w:space="0" w:color="auto"/>
              <w:right w:val="single" w:sz="4" w:space="0" w:color="auto"/>
            </w:tcBorders>
            <w:hideMark/>
          </w:tcPr>
          <w:p w14:paraId="762015BC" w14:textId="754BD192" w:rsidR="002A5E73" w:rsidRPr="000D67EE" w:rsidRDefault="00A64E16" w:rsidP="007B6FBF">
            <w:pPr>
              <w:jc w:val="both"/>
              <w:rPr>
                <w:rFonts w:ascii="Arial" w:hAnsi="Arial" w:cs="Arial"/>
                <w:bCs/>
              </w:rPr>
            </w:pPr>
            <w:r w:rsidRPr="000D67EE">
              <w:rPr>
                <w:rFonts w:ascii="Arial" w:hAnsi="Arial" w:cs="Arial"/>
              </w:rPr>
              <w:t>Pastato a</w:t>
            </w:r>
            <w:r w:rsidR="007B6FBF" w:rsidRPr="000D67EE">
              <w:rPr>
                <w:rFonts w:ascii="Arial" w:hAnsi="Arial" w:cs="Arial"/>
              </w:rPr>
              <w:t>tnaujinimas (modernizavimas)</w:t>
            </w:r>
          </w:p>
        </w:tc>
      </w:tr>
      <w:tr w:rsidR="0004269A" w:rsidRPr="000D67EE" w14:paraId="315E316E" w14:textId="77777777" w:rsidTr="61CE16B3">
        <w:trPr>
          <w:trHeight w:val="1032"/>
        </w:trPr>
        <w:tc>
          <w:tcPr>
            <w:tcW w:w="988" w:type="dxa"/>
            <w:tcBorders>
              <w:top w:val="single" w:sz="4" w:space="0" w:color="auto"/>
              <w:left w:val="single" w:sz="4" w:space="0" w:color="auto"/>
              <w:bottom w:val="single" w:sz="4" w:space="0" w:color="auto"/>
              <w:right w:val="single" w:sz="4" w:space="0" w:color="auto"/>
            </w:tcBorders>
            <w:hideMark/>
          </w:tcPr>
          <w:p w14:paraId="2ECA3F32" w14:textId="37994364" w:rsidR="002A5E73" w:rsidRPr="000D67EE" w:rsidRDefault="009443A8" w:rsidP="002A5E73">
            <w:pPr>
              <w:spacing w:line="276" w:lineRule="auto"/>
              <w:jc w:val="both"/>
              <w:rPr>
                <w:rFonts w:ascii="Arial" w:hAnsi="Arial" w:cs="Arial"/>
              </w:rPr>
            </w:pPr>
            <w:r w:rsidRPr="000D67EE">
              <w:rPr>
                <w:rFonts w:ascii="Arial" w:hAnsi="Arial" w:cs="Arial"/>
              </w:rPr>
              <w:t>7</w:t>
            </w:r>
            <w:r w:rsidR="007B6FBF" w:rsidRPr="000D67EE">
              <w:rPr>
                <w:rFonts w:ascii="Arial" w:hAnsi="Arial" w:cs="Arial"/>
              </w:rPr>
              <w:t>.</w:t>
            </w:r>
          </w:p>
        </w:tc>
        <w:tc>
          <w:tcPr>
            <w:tcW w:w="2937" w:type="dxa"/>
            <w:tcBorders>
              <w:top w:val="single" w:sz="4" w:space="0" w:color="auto"/>
              <w:left w:val="single" w:sz="4" w:space="0" w:color="auto"/>
              <w:bottom w:val="single" w:sz="4" w:space="0" w:color="auto"/>
              <w:right w:val="single" w:sz="4" w:space="0" w:color="auto"/>
            </w:tcBorders>
            <w:hideMark/>
          </w:tcPr>
          <w:p w14:paraId="1FE73F47" w14:textId="775D74DA" w:rsidR="002A5E73" w:rsidRPr="000D67EE" w:rsidRDefault="00FE76F8" w:rsidP="002A5E73">
            <w:pPr>
              <w:spacing w:line="276" w:lineRule="auto"/>
              <w:jc w:val="both"/>
              <w:rPr>
                <w:rFonts w:ascii="Arial" w:hAnsi="Arial" w:cs="Arial"/>
                <w:u w:val="single"/>
              </w:rPr>
            </w:pPr>
            <w:r w:rsidRPr="000D67EE">
              <w:rPr>
                <w:rFonts w:ascii="Arial" w:hAnsi="Arial" w:cs="Arial"/>
              </w:rPr>
              <w:t>Statinio kategorija</w:t>
            </w:r>
          </w:p>
        </w:tc>
        <w:tc>
          <w:tcPr>
            <w:tcW w:w="6408" w:type="dxa"/>
            <w:tcBorders>
              <w:top w:val="single" w:sz="4" w:space="0" w:color="auto"/>
              <w:left w:val="single" w:sz="4" w:space="0" w:color="auto"/>
              <w:bottom w:val="single" w:sz="4" w:space="0" w:color="auto"/>
              <w:right w:val="single" w:sz="4" w:space="0" w:color="auto"/>
            </w:tcBorders>
          </w:tcPr>
          <w:p w14:paraId="020C218F" w14:textId="798DE6F9" w:rsidR="00FE76F8" w:rsidRPr="000D67EE" w:rsidRDefault="000731CD" w:rsidP="00FE76F8">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Y</w:t>
            </w:r>
            <w:r w:rsidR="00FE76F8" w:rsidRPr="000D67EE">
              <w:rPr>
                <w:rFonts w:ascii="Arial" w:hAnsi="Arial" w:cs="Arial"/>
                <w:noProof w:val="0"/>
                <w:lang w:eastAsia="lt-LT"/>
              </w:rPr>
              <w:t>patingas</w:t>
            </w:r>
            <w:r w:rsidR="00FF41B8" w:rsidRPr="000D67EE">
              <w:rPr>
                <w:rFonts w:ascii="Arial" w:hAnsi="Arial" w:cs="Arial"/>
                <w:noProof w:val="0"/>
                <w:lang w:eastAsia="lt-LT"/>
              </w:rPr>
              <w:t>is</w:t>
            </w:r>
            <w:r w:rsidR="00FE76F8" w:rsidRPr="000D67EE">
              <w:rPr>
                <w:rFonts w:ascii="Arial" w:hAnsi="Arial" w:cs="Arial"/>
                <w:noProof w:val="0"/>
                <w:lang w:eastAsia="lt-LT"/>
              </w:rPr>
              <w:t xml:space="preserve"> statinys </w:t>
            </w:r>
          </w:p>
          <w:p w14:paraId="23377F6C" w14:textId="3E712E94" w:rsidR="00FE76F8" w:rsidRPr="000D67EE" w:rsidRDefault="000731CD" w:rsidP="00FE76F8">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N</w:t>
            </w:r>
            <w:r w:rsidR="00FE76F8" w:rsidRPr="000D67EE">
              <w:rPr>
                <w:rFonts w:ascii="Arial" w:hAnsi="Arial" w:cs="Arial"/>
                <w:noProof w:val="0"/>
                <w:lang w:eastAsia="lt-LT"/>
              </w:rPr>
              <w:t>eypatingas</w:t>
            </w:r>
            <w:r w:rsidR="00FF41B8" w:rsidRPr="000D67EE">
              <w:rPr>
                <w:rFonts w:ascii="Arial" w:hAnsi="Arial" w:cs="Arial"/>
                <w:noProof w:val="0"/>
                <w:lang w:eastAsia="lt-LT"/>
              </w:rPr>
              <w:t>is</w:t>
            </w:r>
            <w:r w:rsidR="00FE76F8" w:rsidRPr="000D67EE">
              <w:rPr>
                <w:rFonts w:ascii="Arial" w:hAnsi="Arial" w:cs="Arial"/>
                <w:noProof w:val="0"/>
                <w:lang w:eastAsia="lt-LT"/>
              </w:rPr>
              <w:t xml:space="preserve"> statinys </w:t>
            </w:r>
          </w:p>
          <w:p w14:paraId="4D514F1A" w14:textId="0F732F3D" w:rsidR="002A5E73" w:rsidRPr="00346AB5" w:rsidRDefault="000731CD" w:rsidP="12FD5E52">
            <w:pPr>
              <w:pStyle w:val="Sraopastraipa"/>
              <w:numPr>
                <w:ilvl w:val="0"/>
                <w:numId w:val="16"/>
              </w:numPr>
              <w:jc w:val="both"/>
              <w:rPr>
                <w:rFonts w:ascii="Arial" w:hAnsi="Arial" w:cs="Arial"/>
                <w:noProof w:val="0"/>
              </w:rPr>
            </w:pPr>
            <w:r w:rsidRPr="00346AB5">
              <w:rPr>
                <w:rFonts w:ascii="Arial" w:hAnsi="Arial" w:cs="Arial"/>
                <w:noProof w:val="0"/>
                <w:lang w:eastAsia="lt-LT"/>
              </w:rPr>
              <w:t>N</w:t>
            </w:r>
            <w:r w:rsidR="00FE76F8" w:rsidRPr="00346AB5">
              <w:rPr>
                <w:rFonts w:ascii="Arial" w:hAnsi="Arial" w:cs="Arial"/>
                <w:noProof w:val="0"/>
                <w:lang w:eastAsia="lt-LT"/>
              </w:rPr>
              <w:t>esudėtingas</w:t>
            </w:r>
            <w:r w:rsidR="00FF41B8" w:rsidRPr="00346AB5">
              <w:rPr>
                <w:rFonts w:ascii="Arial" w:hAnsi="Arial" w:cs="Arial"/>
                <w:noProof w:val="0"/>
                <w:lang w:eastAsia="lt-LT"/>
              </w:rPr>
              <w:t>is</w:t>
            </w:r>
            <w:r w:rsidR="00FE76F8" w:rsidRPr="00346AB5">
              <w:rPr>
                <w:rFonts w:ascii="Arial" w:hAnsi="Arial" w:cs="Arial"/>
                <w:noProof w:val="0"/>
                <w:lang w:eastAsia="lt-LT"/>
              </w:rPr>
              <w:t xml:space="preserve"> statinys</w:t>
            </w:r>
          </w:p>
          <w:p w14:paraId="51293B83" w14:textId="1233E715" w:rsidR="002A5E73" w:rsidRPr="000D67EE" w:rsidRDefault="000731CD" w:rsidP="12FD5E52">
            <w:pPr>
              <w:pStyle w:val="Sraopastraipa"/>
              <w:numPr>
                <w:ilvl w:val="0"/>
                <w:numId w:val="16"/>
              </w:numPr>
              <w:jc w:val="both"/>
              <w:rPr>
                <w:rFonts w:ascii="Arial" w:hAnsi="Arial" w:cs="Arial"/>
                <w:noProof w:val="0"/>
              </w:rPr>
            </w:pPr>
            <w:r w:rsidRPr="00346AB5">
              <w:rPr>
                <w:rFonts w:ascii="Arial" w:hAnsi="Arial" w:cs="Arial"/>
                <w:noProof w:val="0"/>
                <w:lang w:eastAsia="lt-LT"/>
              </w:rPr>
              <w:t>S</w:t>
            </w:r>
            <w:r w:rsidR="3102B5FF" w:rsidRPr="00346AB5">
              <w:rPr>
                <w:rFonts w:ascii="Arial" w:hAnsi="Arial" w:cs="Arial"/>
                <w:noProof w:val="0"/>
                <w:lang w:eastAsia="lt-LT"/>
              </w:rPr>
              <w:t>tatinys</w:t>
            </w:r>
            <w:r w:rsidR="00B26CD3" w:rsidRPr="00346AB5">
              <w:rPr>
                <w:rFonts w:ascii="Arial" w:hAnsi="Arial" w:cs="Arial"/>
                <w:noProof w:val="0"/>
                <w:lang w:eastAsia="lt-LT"/>
              </w:rPr>
              <w:t>,</w:t>
            </w:r>
            <w:r w:rsidR="3102B5FF" w:rsidRPr="00346AB5">
              <w:rPr>
                <w:rFonts w:ascii="Arial" w:hAnsi="Arial" w:cs="Arial"/>
                <w:noProof w:val="0"/>
                <w:lang w:eastAsia="lt-LT"/>
              </w:rPr>
              <w:t xml:space="preserve"> esantis </w:t>
            </w:r>
            <w:r w:rsidR="00346AB5" w:rsidRPr="005D3F8C">
              <w:rPr>
                <w:rStyle w:val="cf01"/>
                <w:rFonts w:ascii="Arial" w:hAnsi="Arial" w:cs="Arial"/>
                <w:sz w:val="22"/>
                <w:szCs w:val="22"/>
              </w:rPr>
              <w:t>kultūros paveldo objekto teritorijoje, jo apsaugos zonoje, kultūros paveldo vietovėje</w:t>
            </w:r>
            <w:r w:rsidR="00C648E6" w:rsidRPr="000D67EE">
              <w:rPr>
                <w:rFonts w:ascii="Arial" w:hAnsi="Arial" w:cs="Arial"/>
                <w:noProof w:val="0"/>
                <w:lang w:eastAsia="lt-LT"/>
              </w:rPr>
              <w:t xml:space="preserve"> </w:t>
            </w:r>
            <w:r w:rsidR="00C648E6" w:rsidRPr="000D67EE">
              <w:rPr>
                <w:rFonts w:ascii="Arial" w:hAnsi="Arial" w:cs="Arial"/>
                <w:i/>
                <w:iCs/>
                <w:noProof w:val="0"/>
                <w:lang w:eastAsia="lt-LT"/>
              </w:rPr>
              <w:t>/papildomai detalizuojamos vertingosios savybės/</w:t>
            </w:r>
          </w:p>
          <w:p w14:paraId="11ADC181" w14:textId="3C286D5D" w:rsidR="00D5416A" w:rsidRPr="000D67EE" w:rsidRDefault="000731CD" w:rsidP="12FD5E52">
            <w:pPr>
              <w:pStyle w:val="Sraopastraipa"/>
              <w:numPr>
                <w:ilvl w:val="0"/>
                <w:numId w:val="16"/>
              </w:numPr>
              <w:jc w:val="both"/>
              <w:rPr>
                <w:rFonts w:ascii="Arial" w:hAnsi="Arial" w:cs="Arial"/>
                <w:noProof w:val="0"/>
              </w:rPr>
            </w:pPr>
            <w:r w:rsidRPr="000D67EE">
              <w:rPr>
                <w:rFonts w:ascii="Arial" w:hAnsi="Arial" w:cs="Arial"/>
                <w:noProof w:val="0"/>
                <w:lang w:eastAsia="lt-LT"/>
              </w:rPr>
              <w:t>S</w:t>
            </w:r>
            <w:r w:rsidR="00D5416A" w:rsidRPr="000D67EE">
              <w:rPr>
                <w:rFonts w:ascii="Arial" w:hAnsi="Arial" w:cs="Arial"/>
                <w:noProof w:val="0"/>
                <w:lang w:eastAsia="lt-LT"/>
              </w:rPr>
              <w:t>tatinys, priskirtas kultūros paveldo objektams</w:t>
            </w:r>
            <w:r w:rsidRPr="000D67EE">
              <w:rPr>
                <w:rFonts w:ascii="Arial" w:hAnsi="Arial" w:cs="Arial"/>
                <w:noProof w:val="0"/>
                <w:lang w:eastAsia="lt-LT"/>
              </w:rPr>
              <w:t xml:space="preserve"> </w:t>
            </w:r>
            <w:r w:rsidRPr="000D67EE">
              <w:rPr>
                <w:rFonts w:ascii="Arial" w:hAnsi="Arial" w:cs="Arial"/>
                <w:i/>
                <w:iCs/>
                <w:noProof w:val="0"/>
                <w:lang w:eastAsia="lt-LT"/>
              </w:rPr>
              <w:t>/papildomai detalizuojam</w:t>
            </w:r>
            <w:r w:rsidR="00C648E6" w:rsidRPr="000D67EE">
              <w:rPr>
                <w:rFonts w:ascii="Arial" w:hAnsi="Arial" w:cs="Arial"/>
                <w:i/>
                <w:iCs/>
                <w:noProof w:val="0"/>
                <w:lang w:eastAsia="lt-LT"/>
              </w:rPr>
              <w:t>o</w:t>
            </w:r>
            <w:r w:rsidRPr="000D67EE">
              <w:rPr>
                <w:rFonts w:ascii="Arial" w:hAnsi="Arial" w:cs="Arial"/>
                <w:i/>
                <w:iCs/>
                <w:noProof w:val="0"/>
                <w:lang w:eastAsia="lt-LT"/>
              </w:rPr>
              <w:t xml:space="preserve">s </w:t>
            </w:r>
            <w:r w:rsidR="00C648E6" w:rsidRPr="000D67EE">
              <w:rPr>
                <w:rFonts w:ascii="Arial" w:hAnsi="Arial" w:cs="Arial"/>
                <w:i/>
                <w:iCs/>
                <w:noProof w:val="0"/>
                <w:lang w:eastAsia="lt-LT"/>
              </w:rPr>
              <w:t>vertingosios savybės</w:t>
            </w:r>
            <w:r w:rsidRPr="000D67EE">
              <w:rPr>
                <w:rFonts w:ascii="Arial" w:hAnsi="Arial" w:cs="Arial"/>
                <w:i/>
                <w:iCs/>
                <w:noProof w:val="0"/>
                <w:lang w:eastAsia="lt-LT"/>
              </w:rPr>
              <w:t>/</w:t>
            </w:r>
          </w:p>
          <w:p w14:paraId="7C05EF1F" w14:textId="77777777" w:rsidR="00576A66" w:rsidRDefault="000731CD" w:rsidP="000731CD">
            <w:pPr>
              <w:jc w:val="both"/>
              <w:rPr>
                <w:rFonts w:ascii="Arial" w:hAnsi="Arial" w:cs="Arial"/>
                <w:i/>
                <w:iCs/>
                <w:lang w:eastAsia="lt-LT"/>
              </w:rPr>
            </w:pPr>
            <w:r w:rsidRPr="000D67EE">
              <w:rPr>
                <w:rFonts w:ascii="Arial" w:hAnsi="Arial" w:cs="Arial"/>
                <w:i/>
                <w:iCs/>
                <w:lang w:eastAsia="lt-LT"/>
              </w:rPr>
              <w:t>/</w:t>
            </w:r>
            <w:r w:rsidR="004C6DAD" w:rsidRPr="000D67EE">
              <w:rPr>
                <w:rFonts w:ascii="Arial" w:hAnsi="Arial" w:cs="Arial"/>
                <w:i/>
                <w:iCs/>
                <w:lang w:eastAsia="lt-LT"/>
              </w:rPr>
              <w:t>N</w:t>
            </w:r>
            <w:r w:rsidRPr="000D67EE">
              <w:rPr>
                <w:rFonts w:ascii="Arial" w:hAnsi="Arial" w:cs="Arial"/>
                <w:i/>
                <w:iCs/>
                <w:lang w:eastAsia="lt-LT"/>
              </w:rPr>
              <w:t>urodoma pastato kategorija. Jeigu projektuojama statinių grupė, nurodoma kiekvieno pastato kategorija</w:t>
            </w:r>
            <w:r w:rsidR="00970D68">
              <w:rPr>
                <w:rFonts w:ascii="Arial" w:hAnsi="Arial" w:cs="Arial"/>
                <w:i/>
                <w:iCs/>
                <w:lang w:eastAsia="lt-LT"/>
              </w:rPr>
              <w:t>.</w:t>
            </w:r>
          </w:p>
          <w:p w14:paraId="05733FAB" w14:textId="0835FFA2" w:rsidR="00576A66" w:rsidRPr="000D67EE" w:rsidRDefault="00576A66" w:rsidP="000731CD">
            <w:pPr>
              <w:jc w:val="both"/>
              <w:rPr>
                <w:rFonts w:ascii="Arial" w:hAnsi="Arial" w:cs="Arial"/>
                <w:i/>
                <w:iCs/>
                <w:lang w:eastAsia="lt-LT"/>
              </w:rPr>
            </w:pPr>
            <w:r>
              <w:rPr>
                <w:rFonts w:ascii="Arial" w:hAnsi="Arial" w:cs="Arial"/>
                <w:i/>
                <w:iCs/>
                <w:lang w:eastAsia="lt-LT"/>
              </w:rPr>
              <w:lastRenderedPageBreak/>
              <w:t xml:space="preserve">Informacija apie statinio kategoriją gali būti nurodyta VĮ Registrų centro Nekilnojamojo turto registro duomenų bazės išraše (Registro tipas – žemės sklypas su statiniais) </w:t>
            </w:r>
            <w:r w:rsidRPr="00A61417">
              <w:rPr>
                <w:rFonts w:ascii="Arial" w:hAnsi="Arial" w:cs="Arial"/>
                <w:i/>
                <w:iCs/>
                <w:lang w:eastAsia="lt-LT"/>
              </w:rPr>
              <w:t xml:space="preserve">arba nustatoma pagal Statybos techninį reglamentą </w:t>
            </w:r>
            <w:r w:rsidRPr="00A61417">
              <w:rPr>
                <w:rFonts w:ascii="Arial" w:hAnsi="Arial" w:cs="Arial"/>
                <w:i/>
                <w:iCs/>
                <w:color w:val="000000"/>
                <w:shd w:val="clear" w:color="auto" w:fill="FFFFFF"/>
              </w:rPr>
              <w:t>STR 1.01.03:2017 „Statinių klasifikavimas“</w:t>
            </w:r>
            <w:r>
              <w:rPr>
                <w:rFonts w:ascii="Arial" w:hAnsi="Arial" w:cs="Arial"/>
                <w:i/>
                <w:iCs/>
                <w:color w:val="000000"/>
                <w:shd w:val="clear" w:color="auto" w:fill="FFFFFF"/>
              </w:rPr>
              <w:t xml:space="preserve"> (V ir VI skyriai)</w:t>
            </w:r>
            <w:r w:rsidR="000731CD" w:rsidRPr="000D67EE">
              <w:rPr>
                <w:rFonts w:ascii="Arial" w:hAnsi="Arial" w:cs="Arial"/>
                <w:i/>
                <w:iCs/>
                <w:lang w:eastAsia="lt-LT"/>
              </w:rPr>
              <w:t>/</w:t>
            </w:r>
          </w:p>
        </w:tc>
      </w:tr>
      <w:tr w:rsidR="006D00EF" w:rsidRPr="000D67EE" w14:paraId="1B92FFCA" w14:textId="77777777" w:rsidTr="61CE16B3">
        <w:trPr>
          <w:trHeight w:val="1032"/>
        </w:trPr>
        <w:tc>
          <w:tcPr>
            <w:tcW w:w="988" w:type="dxa"/>
            <w:tcBorders>
              <w:top w:val="single" w:sz="4" w:space="0" w:color="auto"/>
              <w:left w:val="single" w:sz="4" w:space="0" w:color="auto"/>
              <w:bottom w:val="single" w:sz="4" w:space="0" w:color="auto"/>
              <w:right w:val="single" w:sz="4" w:space="0" w:color="auto"/>
            </w:tcBorders>
          </w:tcPr>
          <w:p w14:paraId="30BABDBE" w14:textId="5FA6E8F7" w:rsidR="006D00EF" w:rsidRPr="000D67EE" w:rsidRDefault="009443A8" w:rsidP="006D00EF">
            <w:pPr>
              <w:spacing w:line="276" w:lineRule="auto"/>
              <w:jc w:val="both"/>
              <w:rPr>
                <w:rFonts w:ascii="Arial" w:hAnsi="Arial" w:cs="Arial"/>
              </w:rPr>
            </w:pPr>
            <w:bookmarkStart w:id="0" w:name="_Hlk141261190"/>
            <w:r w:rsidRPr="000D67EE">
              <w:rPr>
                <w:rFonts w:ascii="Arial" w:hAnsi="Arial" w:cs="Arial"/>
              </w:rPr>
              <w:lastRenderedPageBreak/>
              <w:t>8</w:t>
            </w:r>
            <w:r w:rsidR="006D00EF" w:rsidRPr="000D67EE">
              <w:rPr>
                <w:rFonts w:ascii="Arial" w:hAnsi="Arial" w:cs="Arial"/>
              </w:rPr>
              <w:t>.</w:t>
            </w:r>
          </w:p>
        </w:tc>
        <w:tc>
          <w:tcPr>
            <w:tcW w:w="2937" w:type="dxa"/>
            <w:tcBorders>
              <w:top w:val="single" w:sz="4" w:space="0" w:color="auto"/>
              <w:left w:val="single" w:sz="4" w:space="0" w:color="auto"/>
              <w:bottom w:val="single" w:sz="4" w:space="0" w:color="auto"/>
              <w:right w:val="single" w:sz="4" w:space="0" w:color="auto"/>
            </w:tcBorders>
          </w:tcPr>
          <w:p w14:paraId="070DE23E" w14:textId="5EC8946E" w:rsidR="006D00EF" w:rsidRPr="000D67EE" w:rsidRDefault="00677628" w:rsidP="006D00EF">
            <w:pPr>
              <w:spacing w:line="276" w:lineRule="auto"/>
              <w:jc w:val="both"/>
              <w:rPr>
                <w:rFonts w:ascii="Arial" w:hAnsi="Arial" w:cs="Arial"/>
                <w:color w:val="FF0000"/>
              </w:rPr>
            </w:pPr>
            <w:r w:rsidRPr="000D67EE">
              <w:rPr>
                <w:rFonts w:ascii="Arial" w:hAnsi="Arial" w:cs="Arial"/>
              </w:rPr>
              <w:t xml:space="preserve">Statinio </w:t>
            </w:r>
            <w:r w:rsidR="006D00EF" w:rsidRPr="000D67EE">
              <w:rPr>
                <w:rFonts w:ascii="Arial" w:hAnsi="Arial" w:cs="Arial"/>
              </w:rPr>
              <w:t>informacinio modeliavimo</w:t>
            </w:r>
            <w:r w:rsidRPr="000D67EE">
              <w:rPr>
                <w:rFonts w:ascii="Arial" w:hAnsi="Arial" w:cs="Arial"/>
              </w:rPr>
              <w:t xml:space="preserve"> (BIM)</w:t>
            </w:r>
            <w:r w:rsidR="006D00EF" w:rsidRPr="000D67EE">
              <w:rPr>
                <w:rFonts w:ascii="Arial" w:hAnsi="Arial" w:cs="Arial"/>
              </w:rPr>
              <w:t xml:space="preserve"> </w:t>
            </w:r>
            <w:r w:rsidR="0039774B" w:rsidRPr="000D67EE">
              <w:rPr>
                <w:rFonts w:ascii="Arial" w:hAnsi="Arial" w:cs="Arial"/>
              </w:rPr>
              <w:t>metod</w:t>
            </w:r>
            <w:r w:rsidR="000731CD" w:rsidRPr="000D67EE">
              <w:rPr>
                <w:rFonts w:ascii="Arial" w:hAnsi="Arial" w:cs="Arial"/>
              </w:rPr>
              <w:t>ologijos</w:t>
            </w:r>
            <w:r w:rsidR="0039774B" w:rsidRPr="000D67EE">
              <w:rPr>
                <w:rFonts w:ascii="Arial" w:hAnsi="Arial" w:cs="Arial"/>
              </w:rPr>
              <w:t xml:space="preserve"> </w:t>
            </w:r>
            <w:r w:rsidRPr="000D67EE">
              <w:rPr>
                <w:rFonts w:ascii="Arial" w:hAnsi="Arial" w:cs="Arial"/>
              </w:rPr>
              <w:t xml:space="preserve">taikymo </w:t>
            </w:r>
            <w:r w:rsidR="006D00EF" w:rsidRPr="000D67EE">
              <w:rPr>
                <w:rFonts w:ascii="Arial" w:hAnsi="Arial" w:cs="Arial"/>
              </w:rPr>
              <w:t>reikalavimai</w:t>
            </w:r>
          </w:p>
        </w:tc>
        <w:tc>
          <w:tcPr>
            <w:tcW w:w="6408" w:type="dxa"/>
            <w:tcBorders>
              <w:top w:val="single" w:sz="4" w:space="0" w:color="auto"/>
              <w:left w:val="single" w:sz="4" w:space="0" w:color="auto"/>
              <w:bottom w:val="single" w:sz="4" w:space="0" w:color="auto"/>
              <w:right w:val="single" w:sz="4" w:space="0" w:color="auto"/>
            </w:tcBorders>
          </w:tcPr>
          <w:p w14:paraId="32318693" w14:textId="290F4524" w:rsidR="00B50250" w:rsidRPr="000D67EE" w:rsidRDefault="00B50250" w:rsidP="006D00EF">
            <w:pPr>
              <w:jc w:val="both"/>
              <w:rPr>
                <w:rFonts w:ascii="Arial" w:hAnsi="Arial" w:cs="Arial"/>
                <w:lang w:eastAsia="lt-LT"/>
              </w:rPr>
            </w:pPr>
            <w:r w:rsidRPr="000D67EE">
              <w:rPr>
                <w:rFonts w:ascii="Arial" w:hAnsi="Arial" w:cs="Arial"/>
                <w:lang w:eastAsia="lt-LT"/>
              </w:rPr>
              <w:t>Projektui privalomas BIM</w:t>
            </w:r>
            <w:r w:rsidR="0039774B" w:rsidRPr="000D67EE">
              <w:rPr>
                <w:rFonts w:ascii="Arial" w:hAnsi="Arial" w:cs="Arial"/>
                <w:lang w:eastAsia="lt-LT"/>
              </w:rPr>
              <w:t xml:space="preserve"> metod</w:t>
            </w:r>
            <w:r w:rsidR="000731CD" w:rsidRPr="000D67EE">
              <w:rPr>
                <w:rFonts w:ascii="Arial" w:hAnsi="Arial" w:cs="Arial"/>
                <w:lang w:eastAsia="lt-LT"/>
              </w:rPr>
              <w:t>ologijos</w:t>
            </w:r>
            <w:r w:rsidRPr="000D67EE">
              <w:rPr>
                <w:rFonts w:ascii="Arial" w:hAnsi="Arial" w:cs="Arial"/>
                <w:lang w:eastAsia="lt-LT"/>
              </w:rPr>
              <w:t xml:space="preserve"> taikymas</w:t>
            </w:r>
            <w:r w:rsidR="00F76657">
              <w:rPr>
                <w:rFonts w:ascii="Arial" w:hAnsi="Arial" w:cs="Arial"/>
                <w:lang w:eastAsia="lt-LT"/>
              </w:rPr>
              <w:t xml:space="preserve"> </w:t>
            </w:r>
            <w:r w:rsidR="00F76657" w:rsidRPr="00F76657">
              <w:rPr>
                <w:rFonts w:ascii="Arial" w:hAnsi="Arial" w:cs="Arial"/>
                <w:i/>
                <w:iCs/>
                <w:lang w:eastAsia="lt-LT"/>
              </w:rPr>
              <w:t xml:space="preserve">/paaiškinimas </w:t>
            </w:r>
            <w:r w:rsidR="00F76657">
              <w:rPr>
                <w:rFonts w:ascii="Arial" w:hAnsi="Arial" w:cs="Arial"/>
                <w:i/>
                <w:iCs/>
                <w:lang w:eastAsia="lt-LT"/>
              </w:rPr>
              <w:t>žemiau</w:t>
            </w:r>
            <w:r w:rsidR="00F76657" w:rsidRPr="00F76657">
              <w:rPr>
                <w:rFonts w:ascii="Arial" w:hAnsi="Arial" w:cs="Arial"/>
                <w:i/>
                <w:iCs/>
                <w:lang w:eastAsia="lt-LT"/>
              </w:rPr>
              <w:t>/</w:t>
            </w:r>
            <w:r w:rsidRPr="000D67EE">
              <w:rPr>
                <w:rFonts w:ascii="Arial" w:hAnsi="Arial" w:cs="Arial"/>
                <w:lang w:eastAsia="lt-LT"/>
              </w:rPr>
              <w:t>:</w:t>
            </w:r>
          </w:p>
          <w:p w14:paraId="260B1CF5" w14:textId="77777777" w:rsidR="00B50250" w:rsidRPr="000D67EE" w:rsidRDefault="00B50250" w:rsidP="003F2548">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Privalomas</w:t>
            </w:r>
          </w:p>
          <w:p w14:paraId="0E7E158D" w14:textId="77777777" w:rsidR="00B50250" w:rsidRPr="000D67EE" w:rsidRDefault="00B50250" w:rsidP="003F2548">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Neprivalomas</w:t>
            </w:r>
          </w:p>
          <w:p w14:paraId="50D3FFAD" w14:textId="178E4932" w:rsidR="00B50250" w:rsidRPr="000D67EE" w:rsidRDefault="00B50250" w:rsidP="006D00EF">
            <w:pPr>
              <w:jc w:val="both"/>
              <w:rPr>
                <w:rFonts w:ascii="Arial" w:hAnsi="Arial" w:cs="Arial"/>
                <w:lang w:eastAsia="lt-LT"/>
              </w:rPr>
            </w:pPr>
            <w:r w:rsidRPr="000D67EE">
              <w:rPr>
                <w:rFonts w:ascii="Arial" w:hAnsi="Arial" w:cs="Arial"/>
                <w:lang w:eastAsia="lt-LT"/>
              </w:rPr>
              <w:t xml:space="preserve">BIM </w:t>
            </w:r>
            <w:r w:rsidR="000731CD" w:rsidRPr="000D67EE">
              <w:rPr>
                <w:rFonts w:ascii="Arial" w:hAnsi="Arial" w:cs="Arial"/>
                <w:lang w:eastAsia="lt-LT"/>
              </w:rPr>
              <w:t>metodologija</w:t>
            </w:r>
            <w:r w:rsidRPr="000D67EE">
              <w:rPr>
                <w:rFonts w:ascii="Arial" w:hAnsi="Arial" w:cs="Arial"/>
                <w:lang w:eastAsia="lt-LT"/>
              </w:rPr>
              <w:t xml:space="preserve"> taikom</w:t>
            </w:r>
            <w:r w:rsidR="000731CD" w:rsidRPr="000D67EE">
              <w:rPr>
                <w:rFonts w:ascii="Arial" w:hAnsi="Arial" w:cs="Arial"/>
                <w:lang w:eastAsia="lt-LT"/>
              </w:rPr>
              <w:t>a</w:t>
            </w:r>
            <w:r w:rsidRPr="000D67EE">
              <w:rPr>
                <w:rFonts w:ascii="Arial" w:hAnsi="Arial" w:cs="Arial"/>
                <w:lang w:eastAsia="lt-LT"/>
              </w:rPr>
              <w:t xml:space="preserve"> </w:t>
            </w:r>
            <w:r w:rsidR="000731CD" w:rsidRPr="000D67EE">
              <w:rPr>
                <w:rFonts w:ascii="Arial" w:hAnsi="Arial" w:cs="Arial"/>
                <w:lang w:eastAsia="lt-LT"/>
              </w:rPr>
              <w:t>S</w:t>
            </w:r>
            <w:r w:rsidRPr="000D67EE">
              <w:rPr>
                <w:rFonts w:ascii="Arial" w:hAnsi="Arial" w:cs="Arial"/>
                <w:lang w:eastAsia="lt-LT"/>
              </w:rPr>
              <w:t>tatytojo prašymu:</w:t>
            </w:r>
          </w:p>
          <w:p w14:paraId="6804C76C" w14:textId="77777777" w:rsidR="00B50250" w:rsidRPr="000D67EE" w:rsidRDefault="00B50250" w:rsidP="003F2548">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Taip</w:t>
            </w:r>
          </w:p>
          <w:p w14:paraId="0798A814" w14:textId="22CC8AD8" w:rsidR="00B50250" w:rsidRPr="000D67EE" w:rsidRDefault="00B50250" w:rsidP="003F2548">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Ne</w:t>
            </w:r>
          </w:p>
          <w:p w14:paraId="51B42807" w14:textId="77777777" w:rsidR="00E46A5F" w:rsidRPr="000D67EE" w:rsidRDefault="00E46A5F" w:rsidP="00E46A5F">
            <w:pPr>
              <w:jc w:val="both"/>
              <w:rPr>
                <w:rFonts w:ascii="Arial" w:hAnsi="Arial" w:cs="Arial"/>
                <w:lang w:eastAsia="lt-LT"/>
              </w:rPr>
            </w:pPr>
            <w:r w:rsidRPr="000D67EE">
              <w:rPr>
                <w:rFonts w:ascii="Arial" w:hAnsi="Arial" w:cs="Arial"/>
                <w:lang w:eastAsia="lt-LT"/>
              </w:rPr>
              <w:t>Modelį planuojama naudoti:</w:t>
            </w:r>
          </w:p>
          <w:p w14:paraId="077074C1" w14:textId="4526EB8F" w:rsidR="00E46A5F" w:rsidRPr="000D67EE" w:rsidRDefault="00E46A5F" w:rsidP="00E46A5F">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 xml:space="preserve">eksploatacinėje stadijoje pastato priežiūros sąnaudų planui sudaryti. Modelyje privalo atsispindėti esama padėtis ir naujai projektuojami konstrukciniai ir architektūriniai elementai, </w:t>
            </w:r>
            <w:r w:rsidRPr="000D67EE">
              <w:rPr>
                <w:rStyle w:val="ui-provider"/>
                <w:rFonts w:ascii="Arial" w:hAnsi="Arial" w:cs="Arial"/>
              </w:rPr>
              <w:t>inžinerinėms</w:t>
            </w:r>
            <w:r w:rsidRPr="000D67EE">
              <w:rPr>
                <w:rStyle w:val="ui-provider"/>
                <w:rFonts w:ascii="Arial" w:hAnsi="Arial" w:cs="Arial"/>
                <w:noProof w:val="0"/>
              </w:rPr>
              <w:t xml:space="preserve"> pastato sistemoms priklausantys įrenginiai, technologiniai įrenginiai ir komponentai, kuriems reikalinga priežiūra</w:t>
            </w:r>
            <w:r w:rsidR="004C6DAD" w:rsidRPr="000D67EE">
              <w:rPr>
                <w:rStyle w:val="ui-provider"/>
                <w:rFonts w:ascii="Arial" w:hAnsi="Arial" w:cs="Arial"/>
                <w:noProof w:val="0"/>
              </w:rPr>
              <w:t xml:space="preserve"> </w:t>
            </w:r>
            <w:r w:rsidRPr="000D67EE">
              <w:rPr>
                <w:rStyle w:val="ui-provider"/>
                <w:rFonts w:ascii="Arial" w:hAnsi="Arial" w:cs="Arial"/>
                <w:noProof w:val="0"/>
              </w:rPr>
              <w:t>/</w:t>
            </w:r>
            <w:r w:rsidR="004C6DAD" w:rsidRPr="000D67EE">
              <w:rPr>
                <w:rStyle w:val="ui-provider"/>
                <w:rFonts w:ascii="Arial" w:hAnsi="Arial" w:cs="Arial"/>
                <w:noProof w:val="0"/>
              </w:rPr>
              <w:t xml:space="preserve"> </w:t>
            </w:r>
            <w:r w:rsidRPr="000D67EE">
              <w:rPr>
                <w:rStyle w:val="ui-provider"/>
                <w:rFonts w:ascii="Arial" w:hAnsi="Arial" w:cs="Arial"/>
                <w:noProof w:val="0"/>
              </w:rPr>
              <w:t>aptarnavimas</w:t>
            </w:r>
            <w:r w:rsidRPr="000D67EE" w:rsidDel="007516E0">
              <w:rPr>
                <w:rFonts w:ascii="Arial" w:hAnsi="Arial" w:cs="Arial"/>
                <w:noProof w:val="0"/>
                <w:lang w:eastAsia="lt-LT"/>
              </w:rPr>
              <w:t xml:space="preserve"> </w:t>
            </w:r>
            <w:r w:rsidRPr="000D67EE">
              <w:rPr>
                <w:rFonts w:ascii="Arial" w:hAnsi="Arial" w:cs="Arial"/>
                <w:noProof w:val="0"/>
                <w:lang w:eastAsia="lt-LT"/>
              </w:rPr>
              <w:t>(reguliarus valymas / filtrų keitimas / tepimas / aptarnavimas ir pan.)</w:t>
            </w:r>
          </w:p>
          <w:p w14:paraId="003BCC49" w14:textId="2DCDCDDC" w:rsidR="00E46A5F" w:rsidRPr="000D67EE" w:rsidRDefault="00E46A5F" w:rsidP="00E46A5F">
            <w:pPr>
              <w:pStyle w:val="Sraopastraipa"/>
              <w:numPr>
                <w:ilvl w:val="0"/>
                <w:numId w:val="16"/>
              </w:numPr>
              <w:jc w:val="both"/>
              <w:rPr>
                <w:rFonts w:ascii="Arial" w:hAnsi="Arial" w:cs="Arial"/>
                <w:noProof w:val="0"/>
                <w:lang w:eastAsia="lt-LT"/>
              </w:rPr>
            </w:pPr>
            <w:r w:rsidRPr="000D67EE">
              <w:rPr>
                <w:rStyle w:val="ui-provider"/>
                <w:rFonts w:ascii="Arial" w:hAnsi="Arial" w:cs="Arial"/>
                <w:noProof w:val="0"/>
              </w:rPr>
              <w:t xml:space="preserve">rekonstrukcijai / naujai statybai </w:t>
            </w:r>
            <w:r w:rsidR="004C6DAD" w:rsidRPr="000D67EE">
              <w:rPr>
                <w:rStyle w:val="ui-provider"/>
                <w:rFonts w:ascii="Arial" w:hAnsi="Arial" w:cs="Arial"/>
                <w:noProof w:val="0"/>
              </w:rPr>
              <w:t>–</w:t>
            </w:r>
            <w:r w:rsidRPr="000D67EE">
              <w:rPr>
                <w:rStyle w:val="ui-provider"/>
                <w:rFonts w:ascii="Arial" w:hAnsi="Arial" w:cs="Arial"/>
                <w:noProof w:val="0"/>
              </w:rPr>
              <w:t xml:space="preserve"> modelyje privalo būti pateikta esama situacija, projektuojamų dalių elementai</w:t>
            </w:r>
            <w:r w:rsidR="004C6DAD" w:rsidRPr="000D67EE">
              <w:rPr>
                <w:rStyle w:val="ui-provider"/>
                <w:rFonts w:ascii="Arial" w:hAnsi="Arial" w:cs="Arial"/>
                <w:noProof w:val="0"/>
              </w:rPr>
              <w:t xml:space="preserve"> </w:t>
            </w:r>
            <w:r w:rsidRPr="000D67EE">
              <w:rPr>
                <w:rStyle w:val="ui-provider"/>
                <w:rFonts w:ascii="Arial" w:hAnsi="Arial" w:cs="Arial"/>
                <w:noProof w:val="0"/>
              </w:rPr>
              <w:t>/</w:t>
            </w:r>
            <w:r w:rsidR="004C6DAD" w:rsidRPr="000D67EE">
              <w:rPr>
                <w:rStyle w:val="ui-provider"/>
                <w:rFonts w:ascii="Arial" w:hAnsi="Arial" w:cs="Arial"/>
                <w:noProof w:val="0"/>
              </w:rPr>
              <w:t xml:space="preserve"> </w:t>
            </w:r>
            <w:r w:rsidRPr="000D67EE">
              <w:rPr>
                <w:rStyle w:val="ui-provider"/>
                <w:rFonts w:ascii="Arial" w:hAnsi="Arial" w:cs="Arial"/>
                <w:noProof w:val="0"/>
              </w:rPr>
              <w:t>sistemos, kurios leistų atlikti kiekių nustatymą</w:t>
            </w:r>
            <w:r w:rsidRPr="000D67EE">
              <w:rPr>
                <w:rFonts w:ascii="Arial" w:hAnsi="Arial" w:cs="Arial"/>
                <w:noProof w:val="0"/>
                <w:lang w:eastAsia="lt-LT"/>
              </w:rPr>
              <w:t>.</w:t>
            </w:r>
          </w:p>
          <w:p w14:paraId="1118BA87" w14:textId="32F10019" w:rsidR="00E46A5F" w:rsidRPr="000D67EE" w:rsidRDefault="00E46A5F" w:rsidP="00E46A5F">
            <w:pPr>
              <w:jc w:val="both"/>
              <w:rPr>
                <w:rStyle w:val="ui-provider"/>
                <w:rFonts w:ascii="Arial" w:hAnsi="Arial" w:cs="Arial"/>
              </w:rPr>
            </w:pPr>
            <w:bookmarkStart w:id="1" w:name="_Hlk141863800"/>
            <w:r w:rsidRPr="009B1140">
              <w:rPr>
                <w:rFonts w:ascii="Arial" w:hAnsi="Arial" w:cs="Arial"/>
                <w:lang w:eastAsia="lt-LT"/>
              </w:rPr>
              <w:t xml:space="preserve">Projektuotojas </w:t>
            </w:r>
            <w:r w:rsidR="00C432DA" w:rsidRPr="009B1140">
              <w:rPr>
                <w:rStyle w:val="ui-provider"/>
                <w:rFonts w:ascii="Arial" w:hAnsi="Arial" w:cs="Arial"/>
              </w:rPr>
              <w:t xml:space="preserve">per 10 </w:t>
            </w:r>
            <w:r w:rsidR="00F62133" w:rsidRPr="009B1140">
              <w:rPr>
                <w:rStyle w:val="ui-provider"/>
                <w:rFonts w:ascii="Arial" w:hAnsi="Arial" w:cs="Arial"/>
              </w:rPr>
              <w:t xml:space="preserve">(dešimt) </w:t>
            </w:r>
            <w:r w:rsidR="00C432DA" w:rsidRPr="009B1140">
              <w:rPr>
                <w:rStyle w:val="ui-provider"/>
                <w:rFonts w:ascii="Arial" w:hAnsi="Arial" w:cs="Arial"/>
              </w:rPr>
              <w:t xml:space="preserve">darbo dienų nuo </w:t>
            </w:r>
            <w:r w:rsidR="004C6DAD" w:rsidRPr="009B1140">
              <w:rPr>
                <w:rStyle w:val="ui-provider"/>
                <w:rFonts w:ascii="Arial" w:hAnsi="Arial" w:cs="Arial"/>
              </w:rPr>
              <w:t>S</w:t>
            </w:r>
            <w:r w:rsidR="00C432DA" w:rsidRPr="009B1140">
              <w:rPr>
                <w:rStyle w:val="ui-provider"/>
                <w:rFonts w:ascii="Arial" w:hAnsi="Arial" w:cs="Arial"/>
              </w:rPr>
              <w:t xml:space="preserve">utarties </w:t>
            </w:r>
            <w:r w:rsidR="00576A66" w:rsidRPr="009B1140">
              <w:rPr>
                <w:rFonts w:ascii="Arial" w:hAnsi="Arial" w:cs="Arial"/>
                <w:lang w:eastAsia="lt-LT"/>
              </w:rPr>
              <w:t xml:space="preserve">įsigaliojimo </w:t>
            </w:r>
            <w:r w:rsidR="00C432DA" w:rsidRPr="009B1140">
              <w:rPr>
                <w:rStyle w:val="ui-provider"/>
                <w:rFonts w:ascii="Arial" w:hAnsi="Arial" w:cs="Arial"/>
              </w:rPr>
              <w:t>paskiria BIM koordinatorių, o</w:t>
            </w:r>
            <w:r w:rsidR="00C432DA" w:rsidRPr="009B1140">
              <w:rPr>
                <w:rFonts w:ascii="Arial" w:hAnsi="Arial" w:cs="Arial"/>
                <w:lang w:eastAsia="lt-LT"/>
              </w:rPr>
              <w:t xml:space="preserve"> </w:t>
            </w:r>
            <w:r w:rsidRPr="009B1140">
              <w:rPr>
                <w:rFonts w:ascii="Arial" w:hAnsi="Arial" w:cs="Arial"/>
                <w:lang w:eastAsia="lt-LT"/>
              </w:rPr>
              <w:t xml:space="preserve">per </w:t>
            </w:r>
            <w:r w:rsidR="00C432DA" w:rsidRPr="009B1140">
              <w:rPr>
                <w:rFonts w:ascii="Arial" w:hAnsi="Arial" w:cs="Arial"/>
                <w:lang w:eastAsia="lt-LT"/>
              </w:rPr>
              <w:t xml:space="preserve">1 (vieną) </w:t>
            </w:r>
            <w:r w:rsidRPr="009B1140">
              <w:rPr>
                <w:rFonts w:ascii="Arial" w:hAnsi="Arial" w:cs="Arial"/>
                <w:lang w:eastAsia="lt-LT"/>
              </w:rPr>
              <w:t xml:space="preserve">mėnesį nuo </w:t>
            </w:r>
            <w:r w:rsidR="004C6DAD" w:rsidRPr="009B1140">
              <w:rPr>
                <w:rFonts w:ascii="Arial" w:hAnsi="Arial" w:cs="Arial"/>
                <w:lang w:eastAsia="lt-LT"/>
              </w:rPr>
              <w:t>S</w:t>
            </w:r>
            <w:r w:rsidRPr="009B1140">
              <w:rPr>
                <w:rFonts w:ascii="Arial" w:hAnsi="Arial" w:cs="Arial"/>
                <w:lang w:eastAsia="lt-LT"/>
              </w:rPr>
              <w:t xml:space="preserve">utarties </w:t>
            </w:r>
            <w:r w:rsidR="00576A66" w:rsidRPr="009B1140">
              <w:rPr>
                <w:rFonts w:ascii="Arial" w:hAnsi="Arial" w:cs="Arial"/>
                <w:lang w:eastAsia="lt-LT"/>
              </w:rPr>
              <w:t xml:space="preserve">įsigaliojimo </w:t>
            </w:r>
            <w:r w:rsidRPr="009B1140">
              <w:rPr>
                <w:rFonts w:ascii="Arial" w:hAnsi="Arial" w:cs="Arial"/>
                <w:lang w:eastAsia="lt-LT"/>
              </w:rPr>
              <w:t xml:space="preserve">privalo parengti BIM vykdymo planą (BEP „BIM </w:t>
            </w:r>
            <w:proofErr w:type="spellStart"/>
            <w:r w:rsidRPr="009B1140">
              <w:rPr>
                <w:rFonts w:ascii="Arial" w:hAnsi="Arial" w:cs="Arial"/>
                <w:lang w:eastAsia="lt-LT"/>
              </w:rPr>
              <w:t>Execution</w:t>
            </w:r>
            <w:proofErr w:type="spellEnd"/>
            <w:r w:rsidRPr="009B1140">
              <w:rPr>
                <w:rFonts w:ascii="Arial" w:hAnsi="Arial" w:cs="Arial"/>
                <w:lang w:eastAsia="lt-LT"/>
              </w:rPr>
              <w:t xml:space="preserve"> </w:t>
            </w:r>
            <w:proofErr w:type="spellStart"/>
            <w:r w:rsidRPr="009B1140">
              <w:rPr>
                <w:rFonts w:ascii="Arial" w:hAnsi="Arial" w:cs="Arial"/>
                <w:lang w:eastAsia="lt-LT"/>
              </w:rPr>
              <w:t>Plan</w:t>
            </w:r>
            <w:proofErr w:type="spellEnd"/>
            <w:r w:rsidRPr="009B1140">
              <w:rPr>
                <w:rFonts w:ascii="Arial" w:hAnsi="Arial" w:cs="Arial"/>
                <w:lang w:eastAsia="lt-LT"/>
              </w:rPr>
              <w:t>“) ir gauti Statytojo patvirtinimą.</w:t>
            </w:r>
            <w:bookmarkEnd w:id="1"/>
            <w:r w:rsidRPr="009B1140">
              <w:rPr>
                <w:rStyle w:val="ui-provider"/>
                <w:rFonts w:ascii="Arial" w:hAnsi="Arial" w:cs="Arial"/>
              </w:rPr>
              <w:t xml:space="preserve"> Projekto</w:t>
            </w:r>
            <w:r w:rsidRPr="000D67EE">
              <w:rPr>
                <w:rStyle w:val="ui-provider"/>
                <w:rFonts w:ascii="Arial" w:hAnsi="Arial" w:cs="Arial"/>
              </w:rPr>
              <w:t xml:space="preserve"> rengimo metu Projektuotojas pasirenka duomenų valdymo aplinką (CDE „</w:t>
            </w:r>
            <w:proofErr w:type="spellStart"/>
            <w:r w:rsidRPr="000D67EE">
              <w:rPr>
                <w:rStyle w:val="ui-provider"/>
                <w:rFonts w:ascii="Arial" w:hAnsi="Arial" w:cs="Arial"/>
              </w:rPr>
              <w:t>Common</w:t>
            </w:r>
            <w:proofErr w:type="spellEnd"/>
            <w:r w:rsidRPr="000D67EE">
              <w:rPr>
                <w:rStyle w:val="ui-provider"/>
                <w:rFonts w:ascii="Arial" w:hAnsi="Arial" w:cs="Arial"/>
              </w:rPr>
              <w:t xml:space="preserve"> Data </w:t>
            </w:r>
            <w:proofErr w:type="spellStart"/>
            <w:r w:rsidRPr="000D67EE">
              <w:rPr>
                <w:rStyle w:val="ui-provider"/>
                <w:rFonts w:ascii="Arial" w:hAnsi="Arial" w:cs="Arial"/>
              </w:rPr>
              <w:t>Environement</w:t>
            </w:r>
            <w:proofErr w:type="spellEnd"/>
            <w:r w:rsidRPr="000D67EE">
              <w:rPr>
                <w:rStyle w:val="ui-provider"/>
                <w:rFonts w:ascii="Arial" w:hAnsi="Arial" w:cs="Arial"/>
              </w:rPr>
              <w:t xml:space="preserve">“), jei Užsakovas nenurodo kitaip, ir suteikia Užsakovui licenciją, kuri </w:t>
            </w:r>
            <w:r w:rsidR="00C432DA" w:rsidRPr="000D67EE">
              <w:rPr>
                <w:rStyle w:val="ui-provider"/>
                <w:rFonts w:ascii="Arial" w:hAnsi="Arial" w:cs="Arial"/>
              </w:rPr>
              <w:t xml:space="preserve">Užsakovui </w:t>
            </w:r>
            <w:r w:rsidRPr="000D67EE">
              <w:rPr>
                <w:rStyle w:val="ui-provider"/>
                <w:rFonts w:ascii="Arial" w:hAnsi="Arial" w:cs="Arial"/>
              </w:rPr>
              <w:t>leistų peržiūrėti ir sekti projekto progresą 3D aplinkoje, matyti modelio statusą ir sprendinius.</w:t>
            </w:r>
          </w:p>
          <w:p w14:paraId="10F6E9AC" w14:textId="77777777" w:rsidR="000731CD" w:rsidRPr="000D67EE" w:rsidRDefault="000731CD" w:rsidP="00E46A5F">
            <w:pPr>
              <w:jc w:val="both"/>
              <w:rPr>
                <w:rFonts w:ascii="Arial" w:hAnsi="Arial" w:cs="Arial"/>
                <w:lang w:eastAsia="lt-LT"/>
              </w:rPr>
            </w:pPr>
          </w:p>
          <w:p w14:paraId="3AAD0B30" w14:textId="3B9DA53B" w:rsidR="006D00EF" w:rsidRPr="000D67EE" w:rsidRDefault="00E46A5F" w:rsidP="006D00EF">
            <w:pPr>
              <w:jc w:val="both"/>
              <w:rPr>
                <w:rFonts w:ascii="Arial" w:hAnsi="Arial" w:cs="Arial"/>
                <w:lang w:eastAsia="lt-LT"/>
              </w:rPr>
            </w:pPr>
            <w:r w:rsidRPr="000D67EE">
              <w:rPr>
                <w:rFonts w:ascii="Arial" w:hAnsi="Arial" w:cs="Arial"/>
                <w:i/>
                <w:iCs/>
                <w:lang w:eastAsia="lt-LT"/>
              </w:rPr>
              <w:t>/ BIM informacini</w:t>
            </w:r>
            <w:r w:rsidR="006738FB">
              <w:rPr>
                <w:rFonts w:ascii="Arial" w:hAnsi="Arial" w:cs="Arial"/>
                <w:i/>
                <w:iCs/>
                <w:lang w:eastAsia="lt-LT"/>
              </w:rPr>
              <w:t>o</w:t>
            </w:r>
            <w:r w:rsidRPr="000D67EE">
              <w:rPr>
                <w:rFonts w:ascii="Arial" w:hAnsi="Arial" w:cs="Arial"/>
                <w:i/>
                <w:iCs/>
                <w:lang w:eastAsia="lt-LT"/>
              </w:rPr>
              <w:t xml:space="preserve"> modeliavim</w:t>
            </w:r>
            <w:r w:rsidR="006738FB">
              <w:rPr>
                <w:rFonts w:ascii="Arial" w:hAnsi="Arial" w:cs="Arial"/>
                <w:i/>
                <w:iCs/>
                <w:lang w:eastAsia="lt-LT"/>
              </w:rPr>
              <w:t>o</w:t>
            </w:r>
            <w:r w:rsidRPr="000D67EE">
              <w:rPr>
                <w:rFonts w:ascii="Arial" w:hAnsi="Arial" w:cs="Arial"/>
                <w:i/>
                <w:iCs/>
                <w:lang w:eastAsia="lt-LT"/>
              </w:rPr>
              <w:t xml:space="preserve"> </w:t>
            </w:r>
            <w:r w:rsidR="00C432DA" w:rsidRPr="000D67EE">
              <w:rPr>
                <w:rFonts w:ascii="Arial" w:hAnsi="Arial" w:cs="Arial"/>
                <w:i/>
                <w:iCs/>
                <w:lang w:eastAsia="lt-LT"/>
              </w:rPr>
              <w:t>privalom</w:t>
            </w:r>
            <w:r w:rsidR="006738FB">
              <w:rPr>
                <w:rFonts w:ascii="Arial" w:hAnsi="Arial" w:cs="Arial"/>
                <w:i/>
                <w:iCs/>
                <w:lang w:eastAsia="lt-LT"/>
              </w:rPr>
              <w:t>o</w:t>
            </w:r>
            <w:r w:rsidR="00DE3102">
              <w:rPr>
                <w:rFonts w:ascii="Arial" w:hAnsi="Arial" w:cs="Arial"/>
                <w:i/>
                <w:iCs/>
                <w:lang w:eastAsia="lt-LT"/>
              </w:rPr>
              <w:t xml:space="preserve"> taikymo</w:t>
            </w:r>
            <w:r w:rsidR="006738FB">
              <w:rPr>
                <w:rFonts w:ascii="Arial" w:hAnsi="Arial" w:cs="Arial"/>
                <w:i/>
                <w:iCs/>
                <w:lang w:eastAsia="lt-LT"/>
              </w:rPr>
              <w:t xml:space="preserve"> atvejai nustatyti</w:t>
            </w:r>
            <w:r w:rsidR="00C432DA" w:rsidRPr="000D67EE">
              <w:rPr>
                <w:rFonts w:ascii="Arial" w:hAnsi="Arial" w:cs="Arial"/>
                <w:i/>
                <w:iCs/>
                <w:lang w:eastAsia="lt-LT"/>
              </w:rPr>
              <w:t xml:space="preserve"> </w:t>
            </w:r>
            <w:hyperlink r:id="rId8" w:history="1">
              <w:r w:rsidRPr="000D67EE">
                <w:rPr>
                  <w:rFonts w:ascii="Arial" w:hAnsi="Arial" w:cs="Arial"/>
                  <w:i/>
                  <w:iCs/>
                  <w:lang w:eastAsia="lt-LT"/>
                </w:rPr>
                <w:t>2021 m. gruodžio 8 d.</w:t>
              </w:r>
              <w:r w:rsidR="00C432DA" w:rsidRPr="000D67EE" w:rsidDel="00C432DA">
                <w:rPr>
                  <w:rFonts w:ascii="Arial" w:hAnsi="Arial" w:cs="Arial"/>
                  <w:i/>
                  <w:iCs/>
                  <w:lang w:eastAsia="lt-LT"/>
                </w:rPr>
                <w:t xml:space="preserve"> </w:t>
              </w:r>
            </w:hyperlink>
            <w:r w:rsidR="00C432DA" w:rsidRPr="000D67EE">
              <w:rPr>
                <w:rFonts w:ascii="Arial" w:hAnsi="Arial" w:cs="Arial"/>
                <w:i/>
                <w:iCs/>
                <w:lang w:eastAsia="lt-LT"/>
              </w:rPr>
              <w:t xml:space="preserve">Lietuvos Respublikos Vyriausybės </w:t>
            </w:r>
            <w:r w:rsidR="006738FB" w:rsidRPr="000D67EE">
              <w:rPr>
                <w:rFonts w:ascii="Arial" w:hAnsi="Arial" w:cs="Arial"/>
                <w:i/>
                <w:iCs/>
                <w:lang w:eastAsia="lt-LT"/>
              </w:rPr>
              <w:t>nutarim</w:t>
            </w:r>
            <w:r w:rsidR="006738FB">
              <w:rPr>
                <w:rFonts w:ascii="Arial" w:hAnsi="Arial" w:cs="Arial"/>
                <w:i/>
                <w:iCs/>
                <w:lang w:eastAsia="lt-LT"/>
              </w:rPr>
              <w:t>e</w:t>
            </w:r>
            <w:r w:rsidR="006738FB" w:rsidRPr="000D67EE">
              <w:rPr>
                <w:rFonts w:ascii="Arial" w:hAnsi="Arial" w:cs="Arial"/>
                <w:i/>
                <w:iCs/>
                <w:lang w:eastAsia="lt-LT"/>
              </w:rPr>
              <w:t xml:space="preserve"> </w:t>
            </w:r>
            <w:r w:rsidR="00C432DA" w:rsidRPr="000D67EE">
              <w:rPr>
                <w:rFonts w:ascii="Arial" w:hAnsi="Arial" w:cs="Arial"/>
                <w:i/>
                <w:iCs/>
                <w:lang w:eastAsia="lt-LT"/>
              </w:rPr>
              <w:t>Nr. 1061 „Dėl reikalavimų ir (arba) kriterijų dėl statinio informacinio modeliavimo metodų taikymo“</w:t>
            </w:r>
            <w:r w:rsidRPr="000D67EE">
              <w:rPr>
                <w:rFonts w:ascii="Arial" w:hAnsi="Arial" w:cs="Arial"/>
                <w:i/>
                <w:iCs/>
                <w:lang w:eastAsia="lt-LT"/>
              </w:rPr>
              <w:t>.</w:t>
            </w:r>
            <w:r w:rsidR="004C6DAD" w:rsidRPr="000D67EE">
              <w:rPr>
                <w:rFonts w:ascii="Arial" w:hAnsi="Arial" w:cs="Arial"/>
                <w:i/>
                <w:iCs/>
                <w:lang w:eastAsia="lt-LT"/>
              </w:rPr>
              <w:t>/</w:t>
            </w:r>
            <w:r w:rsidR="006D00EF" w:rsidRPr="000D67EE">
              <w:rPr>
                <w:rFonts w:ascii="Arial" w:hAnsi="Arial" w:cs="Arial"/>
                <w:i/>
                <w:iCs/>
                <w:color w:val="FF0000"/>
                <w:lang w:eastAsia="lt-LT"/>
              </w:rPr>
              <w:t xml:space="preserve"> </w:t>
            </w:r>
          </w:p>
        </w:tc>
      </w:tr>
      <w:bookmarkEnd w:id="0"/>
      <w:tr w:rsidR="006D00EF" w:rsidRPr="000D67EE" w14:paraId="27710F21" w14:textId="77777777" w:rsidTr="61CE16B3">
        <w:trPr>
          <w:trHeight w:val="1032"/>
        </w:trPr>
        <w:tc>
          <w:tcPr>
            <w:tcW w:w="988" w:type="dxa"/>
            <w:tcBorders>
              <w:top w:val="single" w:sz="4" w:space="0" w:color="auto"/>
              <w:left w:val="single" w:sz="4" w:space="0" w:color="auto"/>
              <w:bottom w:val="single" w:sz="4" w:space="0" w:color="auto"/>
              <w:right w:val="single" w:sz="4" w:space="0" w:color="auto"/>
            </w:tcBorders>
          </w:tcPr>
          <w:p w14:paraId="2E738D95" w14:textId="51590191" w:rsidR="006D00EF" w:rsidRPr="000D67EE" w:rsidRDefault="009443A8" w:rsidP="006D00EF">
            <w:pPr>
              <w:spacing w:line="276" w:lineRule="auto"/>
              <w:jc w:val="both"/>
              <w:rPr>
                <w:rFonts w:ascii="Arial" w:hAnsi="Arial" w:cs="Arial"/>
              </w:rPr>
            </w:pPr>
            <w:r w:rsidRPr="000D67EE">
              <w:rPr>
                <w:rFonts w:ascii="Arial" w:hAnsi="Arial" w:cs="Arial"/>
              </w:rPr>
              <w:t>9</w:t>
            </w:r>
            <w:r w:rsidR="006D00EF" w:rsidRPr="000D67EE">
              <w:rPr>
                <w:rFonts w:ascii="Arial" w:hAnsi="Arial" w:cs="Arial"/>
              </w:rPr>
              <w:t>.</w:t>
            </w:r>
          </w:p>
        </w:tc>
        <w:tc>
          <w:tcPr>
            <w:tcW w:w="2937" w:type="dxa"/>
            <w:tcBorders>
              <w:top w:val="single" w:sz="4" w:space="0" w:color="auto"/>
              <w:left w:val="single" w:sz="4" w:space="0" w:color="auto"/>
              <w:bottom w:val="single" w:sz="4" w:space="0" w:color="auto"/>
              <w:right w:val="single" w:sz="4" w:space="0" w:color="auto"/>
            </w:tcBorders>
          </w:tcPr>
          <w:p w14:paraId="220B4E9E" w14:textId="74087BC1" w:rsidR="006D00EF" w:rsidRPr="000D67EE" w:rsidRDefault="006D00EF" w:rsidP="006D00EF">
            <w:pPr>
              <w:spacing w:line="276" w:lineRule="auto"/>
              <w:jc w:val="both"/>
              <w:rPr>
                <w:rFonts w:ascii="Arial" w:hAnsi="Arial" w:cs="Arial"/>
                <w:color w:val="FF0000"/>
              </w:rPr>
            </w:pPr>
            <w:r w:rsidRPr="000D67EE">
              <w:rPr>
                <w:rFonts w:ascii="Arial" w:hAnsi="Arial" w:cs="Arial"/>
              </w:rPr>
              <w:t>Pastato pritaikymas žmonių su negalia poreikiams</w:t>
            </w:r>
          </w:p>
        </w:tc>
        <w:tc>
          <w:tcPr>
            <w:tcW w:w="6408" w:type="dxa"/>
            <w:tcBorders>
              <w:top w:val="single" w:sz="4" w:space="0" w:color="auto"/>
              <w:left w:val="single" w:sz="4" w:space="0" w:color="auto"/>
              <w:bottom w:val="single" w:sz="4" w:space="0" w:color="auto"/>
              <w:right w:val="single" w:sz="4" w:space="0" w:color="auto"/>
            </w:tcBorders>
          </w:tcPr>
          <w:p w14:paraId="26D3D3CC" w14:textId="423F2545" w:rsidR="006D00EF" w:rsidRPr="000D67EE" w:rsidRDefault="00595E7F" w:rsidP="00595E7F">
            <w:pPr>
              <w:jc w:val="both"/>
              <w:rPr>
                <w:rFonts w:ascii="Arial" w:hAnsi="Arial" w:cs="Arial"/>
                <w:i/>
                <w:iCs/>
                <w:color w:val="FF0000"/>
                <w:lang w:eastAsia="lt-LT"/>
              </w:rPr>
            </w:pPr>
            <w:r w:rsidRPr="000D67EE">
              <w:rPr>
                <w:rFonts w:ascii="Arial" w:hAnsi="Arial" w:cs="Arial"/>
              </w:rPr>
              <w:t>Pastato pritaikymo žmonių su negalia poreikiams sprendiniai įtraukti</w:t>
            </w:r>
            <w:r w:rsidR="00ED2F16" w:rsidRPr="000D67EE">
              <w:rPr>
                <w:rFonts w:ascii="Arial" w:hAnsi="Arial" w:cs="Arial"/>
              </w:rPr>
              <w:t>ni</w:t>
            </w:r>
            <w:r w:rsidRPr="000D67EE">
              <w:rPr>
                <w:rFonts w:ascii="Arial" w:hAnsi="Arial" w:cs="Arial"/>
              </w:rPr>
              <w:t xml:space="preserve"> į projektą tokia apimtimi, kiek tai privaloma vadovaujantis Statybos įstatymo 6 straipsnio 3 dalies ir </w:t>
            </w:r>
            <w:r w:rsidR="00D5416A" w:rsidRPr="000D67EE">
              <w:rPr>
                <w:rFonts w:ascii="Arial" w:hAnsi="Arial" w:cs="Arial"/>
              </w:rPr>
              <w:t>STR 2.03.01:2019</w:t>
            </w:r>
            <w:r w:rsidRPr="000D67EE">
              <w:rPr>
                <w:rFonts w:ascii="Arial" w:hAnsi="Arial" w:cs="Arial"/>
              </w:rPr>
              <w:t xml:space="preserve"> „Statinių prieinamumas“ </w:t>
            </w:r>
            <w:r w:rsidR="000731CD" w:rsidRPr="000D67EE">
              <w:rPr>
                <w:rFonts w:ascii="Arial" w:hAnsi="Arial" w:cs="Arial"/>
              </w:rPr>
              <w:t>reikalavimais</w:t>
            </w:r>
            <w:r w:rsidR="00D5416A" w:rsidRPr="000D67EE">
              <w:rPr>
                <w:rFonts w:ascii="Arial" w:hAnsi="Arial" w:cs="Arial"/>
              </w:rPr>
              <w:t>.</w:t>
            </w:r>
          </w:p>
        </w:tc>
      </w:tr>
      <w:tr w:rsidR="006D00EF" w:rsidRPr="000D67EE" w14:paraId="69D1129D" w14:textId="77777777" w:rsidTr="61CE16B3">
        <w:trPr>
          <w:trHeight w:val="1122"/>
        </w:trPr>
        <w:tc>
          <w:tcPr>
            <w:tcW w:w="988" w:type="dxa"/>
            <w:tcBorders>
              <w:top w:val="single" w:sz="4" w:space="0" w:color="auto"/>
              <w:left w:val="single" w:sz="4" w:space="0" w:color="auto"/>
              <w:bottom w:val="single" w:sz="4" w:space="0" w:color="auto"/>
              <w:right w:val="single" w:sz="4" w:space="0" w:color="auto"/>
            </w:tcBorders>
          </w:tcPr>
          <w:p w14:paraId="4734EC31" w14:textId="6FE4BCFB" w:rsidR="006D00EF" w:rsidRPr="000D67EE" w:rsidRDefault="006D00EF" w:rsidP="006D00EF">
            <w:pPr>
              <w:spacing w:line="276" w:lineRule="auto"/>
              <w:jc w:val="both"/>
              <w:rPr>
                <w:rFonts w:ascii="Arial" w:hAnsi="Arial" w:cs="Arial"/>
              </w:rPr>
            </w:pPr>
            <w:r w:rsidRPr="000D67EE">
              <w:rPr>
                <w:rFonts w:ascii="Arial" w:hAnsi="Arial" w:cs="Arial"/>
              </w:rPr>
              <w:lastRenderedPageBreak/>
              <w:t>1</w:t>
            </w:r>
            <w:r w:rsidR="009443A8" w:rsidRPr="000D67EE">
              <w:rPr>
                <w:rFonts w:ascii="Arial" w:hAnsi="Arial" w:cs="Arial"/>
              </w:rPr>
              <w:t>0</w:t>
            </w:r>
            <w:r w:rsidRPr="000D67EE">
              <w:rPr>
                <w:rFonts w:ascii="Arial" w:hAnsi="Arial" w:cs="Arial"/>
              </w:rPr>
              <w:t>.</w:t>
            </w:r>
          </w:p>
        </w:tc>
        <w:tc>
          <w:tcPr>
            <w:tcW w:w="2937" w:type="dxa"/>
            <w:tcBorders>
              <w:top w:val="single" w:sz="4" w:space="0" w:color="auto"/>
              <w:left w:val="single" w:sz="4" w:space="0" w:color="auto"/>
              <w:bottom w:val="single" w:sz="4" w:space="0" w:color="auto"/>
              <w:right w:val="single" w:sz="4" w:space="0" w:color="auto"/>
            </w:tcBorders>
          </w:tcPr>
          <w:p w14:paraId="5455DE94" w14:textId="15165A8D" w:rsidR="006D00EF" w:rsidRPr="000D67EE" w:rsidRDefault="006D00EF" w:rsidP="006D00EF">
            <w:pPr>
              <w:spacing w:line="276" w:lineRule="auto"/>
              <w:jc w:val="both"/>
              <w:rPr>
                <w:rFonts w:ascii="Arial" w:hAnsi="Arial" w:cs="Arial"/>
              </w:rPr>
            </w:pPr>
            <w:r w:rsidRPr="000D67EE">
              <w:rPr>
                <w:rFonts w:ascii="Arial" w:hAnsi="Arial" w:cs="Arial"/>
              </w:rPr>
              <w:t xml:space="preserve">Duomenys apie </w:t>
            </w:r>
            <w:r w:rsidR="004C6DAD" w:rsidRPr="000D67EE">
              <w:rPr>
                <w:rFonts w:ascii="Arial" w:hAnsi="Arial" w:cs="Arial"/>
              </w:rPr>
              <w:t>S</w:t>
            </w:r>
            <w:r w:rsidRPr="000D67EE">
              <w:rPr>
                <w:rFonts w:ascii="Arial" w:hAnsi="Arial" w:cs="Arial"/>
              </w:rPr>
              <w:t>tatytojo turimus ar numatomus įsigyti įrenginius ir statybos produktus</w:t>
            </w:r>
          </w:p>
        </w:tc>
        <w:tc>
          <w:tcPr>
            <w:tcW w:w="6408" w:type="dxa"/>
            <w:tcBorders>
              <w:top w:val="single" w:sz="4" w:space="0" w:color="auto"/>
              <w:left w:val="single" w:sz="4" w:space="0" w:color="auto"/>
              <w:bottom w:val="single" w:sz="4" w:space="0" w:color="auto"/>
              <w:right w:val="single" w:sz="4" w:space="0" w:color="auto"/>
            </w:tcBorders>
          </w:tcPr>
          <w:p w14:paraId="7D48B83E" w14:textId="5BA86D62" w:rsidR="006D00EF" w:rsidRPr="000D67EE" w:rsidRDefault="006D00EF" w:rsidP="006D00EF">
            <w:pPr>
              <w:jc w:val="both"/>
              <w:rPr>
                <w:rFonts w:ascii="Arial" w:hAnsi="Arial" w:cs="Arial"/>
                <w:i/>
                <w:iCs/>
              </w:rPr>
            </w:pPr>
            <w:r w:rsidRPr="000D67EE">
              <w:rPr>
                <w:rFonts w:ascii="Arial" w:hAnsi="Arial" w:cs="Arial"/>
                <w:i/>
                <w:iCs/>
              </w:rPr>
              <w:t>/</w:t>
            </w:r>
            <w:r w:rsidR="004C6DAD" w:rsidRPr="000D67EE">
              <w:rPr>
                <w:rFonts w:ascii="Arial" w:hAnsi="Arial" w:cs="Arial"/>
                <w:i/>
                <w:iCs/>
              </w:rPr>
              <w:t>J</w:t>
            </w:r>
            <w:r w:rsidRPr="000D67EE">
              <w:rPr>
                <w:rFonts w:ascii="Arial" w:hAnsi="Arial" w:cs="Arial"/>
                <w:i/>
                <w:iCs/>
              </w:rPr>
              <w:t xml:space="preserve">eigu </w:t>
            </w:r>
            <w:r w:rsidR="004C6DAD" w:rsidRPr="000D67EE">
              <w:rPr>
                <w:rFonts w:ascii="Arial" w:hAnsi="Arial" w:cs="Arial"/>
                <w:i/>
                <w:iCs/>
              </w:rPr>
              <w:t>S</w:t>
            </w:r>
            <w:r w:rsidRPr="000D67EE">
              <w:rPr>
                <w:rFonts w:ascii="Arial" w:hAnsi="Arial" w:cs="Arial"/>
                <w:i/>
                <w:iCs/>
              </w:rPr>
              <w:t>tatytojas turi ar numato įsigyti įrenginius ar statybos produktus, kuriuos projekto rengėjas privalo įvertinti rengdamas projektą, turi būti pateikiamas sąrašas ir detalus techninis aprašymas</w:t>
            </w:r>
            <w:r w:rsidR="00D5416A" w:rsidRPr="000D67EE">
              <w:rPr>
                <w:rFonts w:ascii="Arial" w:hAnsi="Arial" w:cs="Arial"/>
                <w:i/>
                <w:iCs/>
              </w:rPr>
              <w:t>. Neturint</w:t>
            </w:r>
            <w:r w:rsidR="0007276C" w:rsidRPr="000D67EE">
              <w:rPr>
                <w:rFonts w:ascii="Arial" w:hAnsi="Arial" w:cs="Arial"/>
                <w:i/>
                <w:iCs/>
              </w:rPr>
              <w:t xml:space="preserve"> </w:t>
            </w:r>
            <w:r w:rsidR="00F62133" w:rsidRPr="000D67EE">
              <w:rPr>
                <w:rFonts w:ascii="Arial" w:hAnsi="Arial" w:cs="Arial"/>
                <w:i/>
                <w:iCs/>
              </w:rPr>
              <w:t>–</w:t>
            </w:r>
            <w:r w:rsidR="00D5416A" w:rsidRPr="000D67EE">
              <w:rPr>
                <w:rFonts w:ascii="Arial" w:hAnsi="Arial" w:cs="Arial"/>
                <w:i/>
                <w:iCs/>
              </w:rPr>
              <w:t xml:space="preserve"> punktas ištrinamas.</w:t>
            </w:r>
            <w:r w:rsidRPr="000D67EE">
              <w:rPr>
                <w:rFonts w:ascii="Arial" w:hAnsi="Arial" w:cs="Arial"/>
                <w:i/>
                <w:iCs/>
              </w:rPr>
              <w:t>/</w:t>
            </w:r>
          </w:p>
        </w:tc>
      </w:tr>
      <w:tr w:rsidR="006D00EF" w:rsidRPr="000D67EE" w14:paraId="5FAC04CF" w14:textId="77777777" w:rsidTr="61CE16B3">
        <w:trPr>
          <w:trHeight w:val="702"/>
        </w:trPr>
        <w:tc>
          <w:tcPr>
            <w:tcW w:w="988" w:type="dxa"/>
            <w:tcBorders>
              <w:top w:val="single" w:sz="4" w:space="0" w:color="auto"/>
              <w:left w:val="single" w:sz="4" w:space="0" w:color="auto"/>
              <w:bottom w:val="single" w:sz="4" w:space="0" w:color="auto"/>
              <w:right w:val="single" w:sz="4" w:space="0" w:color="auto"/>
            </w:tcBorders>
          </w:tcPr>
          <w:p w14:paraId="7D057149" w14:textId="79BAF48A" w:rsidR="006D00EF" w:rsidRPr="000D67EE" w:rsidRDefault="006D00EF" w:rsidP="006D00EF">
            <w:pPr>
              <w:spacing w:line="276" w:lineRule="auto"/>
              <w:jc w:val="both"/>
              <w:rPr>
                <w:rFonts w:ascii="Arial" w:hAnsi="Arial" w:cs="Arial"/>
              </w:rPr>
            </w:pPr>
            <w:r w:rsidRPr="000D67EE">
              <w:rPr>
                <w:rFonts w:ascii="Arial" w:hAnsi="Arial" w:cs="Arial"/>
              </w:rPr>
              <w:t>1</w:t>
            </w:r>
            <w:r w:rsidR="009443A8" w:rsidRPr="000D67EE">
              <w:rPr>
                <w:rFonts w:ascii="Arial" w:hAnsi="Arial" w:cs="Arial"/>
              </w:rPr>
              <w:t>1</w:t>
            </w:r>
            <w:r w:rsidRPr="000D67EE">
              <w:rPr>
                <w:rFonts w:ascii="Arial" w:hAnsi="Arial" w:cs="Arial"/>
              </w:rPr>
              <w:t>.</w:t>
            </w:r>
          </w:p>
        </w:tc>
        <w:tc>
          <w:tcPr>
            <w:tcW w:w="2937" w:type="dxa"/>
            <w:tcBorders>
              <w:top w:val="single" w:sz="4" w:space="0" w:color="auto"/>
              <w:left w:val="single" w:sz="4" w:space="0" w:color="auto"/>
              <w:bottom w:val="single" w:sz="4" w:space="0" w:color="auto"/>
              <w:right w:val="single" w:sz="4" w:space="0" w:color="auto"/>
            </w:tcBorders>
          </w:tcPr>
          <w:p w14:paraId="54D7FA6D" w14:textId="59A6DBD6" w:rsidR="006D00EF" w:rsidRPr="000D67EE" w:rsidRDefault="006D00EF" w:rsidP="006D00EF">
            <w:pPr>
              <w:spacing w:line="276" w:lineRule="auto"/>
              <w:jc w:val="both"/>
              <w:rPr>
                <w:rFonts w:ascii="Arial" w:hAnsi="Arial" w:cs="Arial"/>
              </w:rPr>
            </w:pPr>
            <w:r w:rsidRPr="000D67EE">
              <w:rPr>
                <w:rFonts w:ascii="Arial" w:hAnsi="Arial" w:cs="Arial"/>
              </w:rPr>
              <w:t>Lėšų dydis projekto realizavimui</w:t>
            </w:r>
          </w:p>
        </w:tc>
        <w:tc>
          <w:tcPr>
            <w:tcW w:w="6408" w:type="dxa"/>
            <w:tcBorders>
              <w:top w:val="single" w:sz="4" w:space="0" w:color="auto"/>
              <w:left w:val="single" w:sz="4" w:space="0" w:color="auto"/>
              <w:bottom w:val="single" w:sz="4" w:space="0" w:color="auto"/>
              <w:right w:val="single" w:sz="4" w:space="0" w:color="auto"/>
            </w:tcBorders>
          </w:tcPr>
          <w:p w14:paraId="7CAEF9A4" w14:textId="2385B865" w:rsidR="006D00EF" w:rsidRPr="000D67EE" w:rsidRDefault="006D00EF" w:rsidP="006D00EF">
            <w:pPr>
              <w:jc w:val="both"/>
              <w:rPr>
                <w:rFonts w:ascii="Arial" w:hAnsi="Arial" w:cs="Arial"/>
                <w:i/>
                <w:iCs/>
                <w:lang w:eastAsia="lt-LT"/>
              </w:rPr>
            </w:pPr>
            <w:r w:rsidRPr="000D67EE">
              <w:rPr>
                <w:rFonts w:ascii="Arial" w:hAnsi="Arial" w:cs="Arial"/>
                <w:i/>
              </w:rPr>
              <w:t>/</w:t>
            </w:r>
            <w:r w:rsidR="004C6DAD" w:rsidRPr="000D67EE">
              <w:rPr>
                <w:rFonts w:ascii="Arial" w:hAnsi="Arial" w:cs="Arial"/>
                <w:i/>
              </w:rPr>
              <w:t>J</w:t>
            </w:r>
            <w:r w:rsidRPr="000D67EE">
              <w:rPr>
                <w:rFonts w:ascii="Arial" w:hAnsi="Arial" w:cs="Arial"/>
                <w:i/>
              </w:rPr>
              <w:t xml:space="preserve">eigu yra žinoma, nurodoma, kiek lėšų </w:t>
            </w:r>
            <w:r w:rsidR="00201F61">
              <w:rPr>
                <w:rFonts w:ascii="Arial" w:hAnsi="Arial" w:cs="Arial"/>
                <w:i/>
              </w:rPr>
              <w:t xml:space="preserve">(neįskaitant PVM) </w:t>
            </w:r>
            <w:r w:rsidRPr="000D67EE">
              <w:rPr>
                <w:rFonts w:ascii="Arial" w:hAnsi="Arial" w:cs="Arial"/>
                <w:i/>
              </w:rPr>
              <w:t>numatoma skirti statybos rangos darbams, realizuojant projekto sprendinius. Jeigu numatytas statinių ar jų dalių statybos rangos darbų eiliškumas atskiromis grupėmis (etapais), lėšų dydis nurodomas ir pagal grupes (etapus).</w:t>
            </w:r>
            <w:r w:rsidR="00D5416A" w:rsidRPr="000D67EE">
              <w:rPr>
                <w:rFonts w:ascii="Arial" w:hAnsi="Arial" w:cs="Arial"/>
                <w:i/>
              </w:rPr>
              <w:t xml:space="preserve"> </w:t>
            </w:r>
            <w:r w:rsidR="007B694C">
              <w:rPr>
                <w:rFonts w:ascii="Arial" w:hAnsi="Arial" w:cs="Arial"/>
                <w:i/>
              </w:rPr>
              <w:t>Nenurodant</w:t>
            </w:r>
            <w:r w:rsidR="0007276C" w:rsidRPr="000D67EE">
              <w:rPr>
                <w:rFonts w:ascii="Arial" w:hAnsi="Arial" w:cs="Arial"/>
                <w:i/>
              </w:rPr>
              <w:t xml:space="preserve"> </w:t>
            </w:r>
            <w:r w:rsidR="00F62133" w:rsidRPr="000D67EE">
              <w:rPr>
                <w:rFonts w:ascii="Arial" w:hAnsi="Arial" w:cs="Arial"/>
                <w:i/>
              </w:rPr>
              <w:t>–</w:t>
            </w:r>
            <w:r w:rsidR="00D5416A" w:rsidRPr="000D67EE">
              <w:rPr>
                <w:rFonts w:ascii="Arial" w:hAnsi="Arial" w:cs="Arial"/>
                <w:i/>
              </w:rPr>
              <w:t xml:space="preserve"> punktas ištrinamas</w:t>
            </w:r>
            <w:r w:rsidR="004C6DAD" w:rsidRPr="000D67EE">
              <w:rPr>
                <w:rFonts w:ascii="Arial" w:hAnsi="Arial" w:cs="Arial"/>
                <w:i/>
              </w:rPr>
              <w:t>.</w:t>
            </w:r>
            <w:r w:rsidR="007B694C">
              <w:rPr>
                <w:rFonts w:ascii="Arial" w:hAnsi="Arial" w:cs="Arial"/>
                <w:i/>
              </w:rPr>
              <w:t xml:space="preserve"> </w:t>
            </w:r>
            <w:r w:rsidRPr="000D67EE">
              <w:rPr>
                <w:rFonts w:ascii="Arial" w:hAnsi="Arial" w:cs="Arial"/>
                <w:i/>
              </w:rPr>
              <w:t>/</w:t>
            </w:r>
          </w:p>
        </w:tc>
      </w:tr>
      <w:tr w:rsidR="000D67EE" w:rsidRPr="000D67EE" w14:paraId="6E3A6AC8" w14:textId="77777777" w:rsidTr="00D92648">
        <w:trPr>
          <w:trHeight w:val="90"/>
        </w:trPr>
        <w:tc>
          <w:tcPr>
            <w:tcW w:w="10333" w:type="dxa"/>
            <w:gridSpan w:val="3"/>
            <w:tcBorders>
              <w:top w:val="single" w:sz="4" w:space="0" w:color="auto"/>
              <w:left w:val="single" w:sz="4" w:space="0" w:color="auto"/>
              <w:bottom w:val="single" w:sz="4" w:space="0" w:color="auto"/>
              <w:right w:val="single" w:sz="4" w:space="0" w:color="auto"/>
            </w:tcBorders>
          </w:tcPr>
          <w:p w14:paraId="21665793" w14:textId="140BD3EC" w:rsidR="000D67EE" w:rsidRPr="000D67EE" w:rsidRDefault="000D67EE" w:rsidP="00D92648">
            <w:pPr>
              <w:spacing w:before="120" w:after="120" w:line="276" w:lineRule="auto"/>
              <w:ind w:left="357"/>
              <w:jc w:val="center"/>
              <w:rPr>
                <w:rFonts w:ascii="Arial" w:hAnsi="Arial" w:cs="Arial"/>
                <w:b/>
              </w:rPr>
            </w:pPr>
            <w:r w:rsidRPr="000D67EE">
              <w:rPr>
                <w:rFonts w:ascii="Arial" w:hAnsi="Arial" w:cs="Arial"/>
                <w:b/>
              </w:rPr>
              <w:t xml:space="preserve">II. Perkamų paslaugų apimtis ir trukmė </w:t>
            </w:r>
          </w:p>
        </w:tc>
      </w:tr>
      <w:tr w:rsidR="006D00EF" w:rsidRPr="000D67EE" w14:paraId="02B3143C" w14:textId="77777777" w:rsidTr="61CE16B3">
        <w:trPr>
          <w:trHeight w:val="1614"/>
        </w:trPr>
        <w:tc>
          <w:tcPr>
            <w:tcW w:w="988" w:type="dxa"/>
            <w:tcBorders>
              <w:top w:val="single" w:sz="4" w:space="0" w:color="auto"/>
              <w:left w:val="single" w:sz="4" w:space="0" w:color="auto"/>
              <w:bottom w:val="single" w:sz="4" w:space="0" w:color="auto"/>
              <w:right w:val="single" w:sz="4" w:space="0" w:color="auto"/>
            </w:tcBorders>
            <w:hideMark/>
          </w:tcPr>
          <w:p w14:paraId="521F6654" w14:textId="3A7A9FD1" w:rsidR="006D00EF" w:rsidRPr="000D67EE" w:rsidRDefault="006D00EF" w:rsidP="006D00EF">
            <w:pPr>
              <w:spacing w:line="276" w:lineRule="auto"/>
              <w:jc w:val="both"/>
              <w:rPr>
                <w:rFonts w:ascii="Arial" w:hAnsi="Arial" w:cs="Arial"/>
              </w:rPr>
            </w:pPr>
            <w:r w:rsidRPr="000D67EE">
              <w:rPr>
                <w:rFonts w:ascii="Arial" w:hAnsi="Arial" w:cs="Arial"/>
              </w:rPr>
              <w:t>1</w:t>
            </w:r>
            <w:r w:rsidR="009443A8" w:rsidRPr="000D67EE">
              <w:rPr>
                <w:rFonts w:ascii="Arial" w:hAnsi="Arial" w:cs="Arial"/>
              </w:rPr>
              <w:t>2.</w:t>
            </w:r>
          </w:p>
        </w:tc>
        <w:tc>
          <w:tcPr>
            <w:tcW w:w="2937" w:type="dxa"/>
            <w:tcBorders>
              <w:top w:val="single" w:sz="4" w:space="0" w:color="auto"/>
              <w:left w:val="single" w:sz="4" w:space="0" w:color="auto"/>
              <w:bottom w:val="single" w:sz="4" w:space="0" w:color="auto"/>
              <w:right w:val="single" w:sz="4" w:space="0" w:color="auto"/>
            </w:tcBorders>
            <w:hideMark/>
          </w:tcPr>
          <w:p w14:paraId="16B9E988" w14:textId="77777777" w:rsidR="006D00EF" w:rsidRPr="000D67EE" w:rsidRDefault="006D00EF" w:rsidP="006D00EF">
            <w:pPr>
              <w:spacing w:line="276" w:lineRule="auto"/>
              <w:jc w:val="both"/>
              <w:rPr>
                <w:rFonts w:ascii="Arial" w:hAnsi="Arial" w:cs="Arial"/>
              </w:rPr>
            </w:pPr>
            <w:r w:rsidRPr="000D67EE">
              <w:rPr>
                <w:rFonts w:ascii="Arial" w:hAnsi="Arial" w:cs="Arial"/>
              </w:rPr>
              <w:t>Perkamų paslaugų apimtis:</w:t>
            </w:r>
          </w:p>
          <w:p w14:paraId="19A57F1B" w14:textId="04975A18" w:rsidR="006D00EF" w:rsidRPr="000D67EE" w:rsidRDefault="006D00EF" w:rsidP="006D00EF">
            <w:pPr>
              <w:spacing w:line="276" w:lineRule="auto"/>
              <w:jc w:val="both"/>
              <w:rPr>
                <w:rFonts w:ascii="Arial" w:hAnsi="Arial" w:cs="Arial"/>
                <w:color w:val="FF0000"/>
                <w:u w:val="single"/>
              </w:rPr>
            </w:pPr>
          </w:p>
        </w:tc>
        <w:tc>
          <w:tcPr>
            <w:tcW w:w="6408" w:type="dxa"/>
            <w:tcBorders>
              <w:top w:val="single" w:sz="4" w:space="0" w:color="auto"/>
              <w:left w:val="single" w:sz="4" w:space="0" w:color="auto"/>
              <w:bottom w:val="single" w:sz="4" w:space="0" w:color="auto"/>
              <w:right w:val="single" w:sz="4" w:space="0" w:color="auto"/>
            </w:tcBorders>
          </w:tcPr>
          <w:p w14:paraId="00339A77" w14:textId="31AAB6F8" w:rsidR="00695116" w:rsidRPr="000D67EE" w:rsidRDefault="00695116" w:rsidP="00695116">
            <w:pPr>
              <w:pStyle w:val="Sraopastraipa"/>
              <w:numPr>
                <w:ilvl w:val="0"/>
                <w:numId w:val="29"/>
              </w:numPr>
              <w:ind w:left="502"/>
              <w:jc w:val="both"/>
              <w:rPr>
                <w:rFonts w:ascii="Arial" w:hAnsi="Arial" w:cs="Arial"/>
                <w:noProof w:val="0"/>
                <w:lang w:eastAsia="lt-LT"/>
              </w:rPr>
            </w:pPr>
            <w:bookmarkStart w:id="2" w:name="_Hlk141864652"/>
            <w:r w:rsidRPr="000D67EE">
              <w:rPr>
                <w:rFonts w:ascii="Arial" w:hAnsi="Arial" w:cs="Arial"/>
                <w:noProof w:val="0"/>
                <w:lang w:eastAsia="lt-LT"/>
              </w:rPr>
              <w:t xml:space="preserve">Statinio projekto vadovo </w:t>
            </w:r>
            <w:r w:rsidR="00F62133" w:rsidRPr="000D67EE">
              <w:rPr>
                <w:rFonts w:ascii="Arial" w:hAnsi="Arial" w:cs="Arial"/>
                <w:noProof w:val="0"/>
                <w:lang w:eastAsia="lt-LT"/>
              </w:rPr>
              <w:t>p</w:t>
            </w:r>
            <w:r w:rsidR="00F62133" w:rsidRPr="00CD2EBB">
              <w:rPr>
                <w:rFonts w:ascii="Arial" w:hAnsi="Arial" w:cs="Arial"/>
                <w:lang w:eastAsia="lt-LT"/>
              </w:rPr>
              <w:t>a</w:t>
            </w:r>
            <w:r w:rsidRPr="000D67EE">
              <w:rPr>
                <w:rFonts w:ascii="Arial" w:hAnsi="Arial" w:cs="Arial"/>
                <w:noProof w:val="0"/>
                <w:lang w:eastAsia="lt-LT"/>
              </w:rPr>
              <w:t xml:space="preserve">skyrimas; </w:t>
            </w:r>
          </w:p>
          <w:p w14:paraId="56B98798" w14:textId="37936FCF" w:rsidR="00695116" w:rsidRPr="000D67EE" w:rsidRDefault="00695116" w:rsidP="00695116">
            <w:pPr>
              <w:pStyle w:val="Sraopastraipa"/>
              <w:numPr>
                <w:ilvl w:val="0"/>
                <w:numId w:val="29"/>
              </w:numPr>
              <w:ind w:left="502"/>
              <w:jc w:val="both"/>
              <w:rPr>
                <w:rFonts w:ascii="Arial" w:hAnsi="Arial" w:cs="Arial"/>
                <w:noProof w:val="0"/>
                <w:lang w:eastAsia="lt-LT"/>
              </w:rPr>
            </w:pPr>
            <w:r w:rsidRPr="000D67EE">
              <w:rPr>
                <w:rFonts w:ascii="Arial" w:hAnsi="Arial" w:cs="Arial"/>
                <w:noProof w:val="0"/>
                <w:lang w:eastAsia="lt-LT"/>
              </w:rPr>
              <w:t>Visų reikalingų statybinių tyrimų atlikimas</w:t>
            </w:r>
            <w:r w:rsidR="004C6DAD" w:rsidRPr="000D67EE">
              <w:rPr>
                <w:rFonts w:ascii="Arial" w:hAnsi="Arial" w:cs="Arial"/>
                <w:noProof w:val="0"/>
                <w:lang w:eastAsia="lt-LT"/>
              </w:rPr>
              <w:t>;</w:t>
            </w:r>
            <w:r w:rsidRPr="000D67EE">
              <w:rPr>
                <w:rFonts w:ascii="Arial" w:hAnsi="Arial" w:cs="Arial"/>
                <w:noProof w:val="0"/>
                <w:lang w:eastAsia="lt-LT"/>
              </w:rPr>
              <w:t xml:space="preserve"> </w:t>
            </w:r>
            <w:r w:rsidR="007B694C">
              <w:rPr>
                <w:rFonts w:ascii="Arial" w:hAnsi="Arial" w:cs="Arial"/>
                <w:noProof w:val="0"/>
                <w:lang w:eastAsia="lt-LT"/>
              </w:rPr>
              <w:t>/</w:t>
            </w:r>
            <w:r w:rsidRPr="000D67EE">
              <w:rPr>
                <w:rFonts w:ascii="Arial" w:hAnsi="Arial" w:cs="Arial"/>
                <w:i/>
                <w:iCs/>
                <w:noProof w:val="0"/>
                <w:lang w:eastAsia="lt-LT"/>
              </w:rPr>
              <w:t xml:space="preserve">Privalomi visais atvejais: inžineriniai geodeziniai ir esamų konstrukcijų bei išsaugomų inžinerinių sistemų esamos būklės ir tinkamumo įvertinimo tyrimai. Kiti tyrimai </w:t>
            </w:r>
            <w:r w:rsidR="004C6DAD" w:rsidRPr="000D67EE">
              <w:rPr>
                <w:rFonts w:ascii="Arial" w:hAnsi="Arial" w:cs="Arial"/>
                <w:i/>
                <w:iCs/>
                <w:noProof w:val="0"/>
                <w:lang w:eastAsia="lt-LT"/>
              </w:rPr>
              <w:t>–</w:t>
            </w:r>
            <w:r w:rsidR="0007276C" w:rsidRPr="000D67EE">
              <w:rPr>
                <w:rFonts w:ascii="Arial" w:hAnsi="Arial" w:cs="Arial"/>
                <w:i/>
                <w:iCs/>
                <w:noProof w:val="0"/>
                <w:lang w:eastAsia="lt-LT"/>
              </w:rPr>
              <w:t xml:space="preserve"> </w:t>
            </w:r>
            <w:r w:rsidRPr="000D67EE">
              <w:rPr>
                <w:rFonts w:ascii="Arial" w:hAnsi="Arial" w:cs="Arial"/>
                <w:i/>
                <w:iCs/>
                <w:noProof w:val="0"/>
                <w:lang w:eastAsia="lt-LT"/>
              </w:rPr>
              <w:t>pagal poreikį</w:t>
            </w:r>
            <w:r w:rsidR="007B694C">
              <w:rPr>
                <w:rFonts w:ascii="Arial" w:hAnsi="Arial" w:cs="Arial"/>
                <w:noProof w:val="0"/>
                <w:lang w:eastAsia="lt-LT"/>
              </w:rPr>
              <w:t>/</w:t>
            </w:r>
            <w:r w:rsidR="0007276C" w:rsidRPr="000D67EE">
              <w:rPr>
                <w:rFonts w:ascii="Arial" w:hAnsi="Arial" w:cs="Arial"/>
                <w:noProof w:val="0"/>
                <w:lang w:eastAsia="lt-LT"/>
              </w:rPr>
              <w:t>;</w:t>
            </w:r>
            <w:r w:rsidRPr="000D67EE">
              <w:rPr>
                <w:rFonts w:ascii="Arial" w:hAnsi="Arial" w:cs="Arial"/>
                <w:noProof w:val="0"/>
                <w:lang w:eastAsia="lt-LT"/>
              </w:rPr>
              <w:t xml:space="preserve"> </w:t>
            </w:r>
          </w:p>
          <w:p w14:paraId="2693AD2F" w14:textId="48BC6797" w:rsidR="00695116" w:rsidRPr="000D67EE" w:rsidRDefault="00695116" w:rsidP="00695116">
            <w:pPr>
              <w:pStyle w:val="Sraopastraipa"/>
              <w:numPr>
                <w:ilvl w:val="0"/>
                <w:numId w:val="29"/>
              </w:numPr>
              <w:ind w:left="502"/>
              <w:jc w:val="both"/>
              <w:rPr>
                <w:rFonts w:ascii="Arial" w:hAnsi="Arial" w:cs="Arial"/>
                <w:noProof w:val="0"/>
                <w:lang w:eastAsia="lt-LT"/>
              </w:rPr>
            </w:pPr>
            <w:r w:rsidRPr="000D67EE">
              <w:rPr>
                <w:rFonts w:ascii="Arial" w:hAnsi="Arial" w:cs="Arial"/>
                <w:noProof w:val="0"/>
                <w:lang w:eastAsia="lt-LT"/>
              </w:rPr>
              <w:t xml:space="preserve">Specialiųjų reikalavimų ir prisijungimo sąlygų gavimas </w:t>
            </w:r>
            <w:r w:rsidR="00F62133" w:rsidRPr="000D67EE">
              <w:rPr>
                <w:rFonts w:ascii="Arial" w:hAnsi="Arial" w:cs="Arial"/>
                <w:noProof w:val="0"/>
                <w:lang w:eastAsia="lt-LT"/>
              </w:rPr>
              <w:t xml:space="preserve">Statytojo </w:t>
            </w:r>
            <w:r w:rsidRPr="000D67EE">
              <w:rPr>
                <w:rFonts w:ascii="Arial" w:hAnsi="Arial" w:cs="Arial"/>
                <w:noProof w:val="0"/>
                <w:lang w:eastAsia="lt-LT"/>
              </w:rPr>
              <w:t>vardu</w:t>
            </w:r>
            <w:r w:rsidR="0007276C" w:rsidRPr="000D67EE">
              <w:rPr>
                <w:rFonts w:ascii="Arial" w:hAnsi="Arial" w:cs="Arial"/>
                <w:noProof w:val="0"/>
                <w:lang w:eastAsia="lt-LT"/>
              </w:rPr>
              <w:t>;</w:t>
            </w:r>
          </w:p>
          <w:p w14:paraId="0A67B992" w14:textId="017442E3" w:rsidR="00695116" w:rsidRPr="000D67EE" w:rsidRDefault="00695116" w:rsidP="00695116">
            <w:pPr>
              <w:pStyle w:val="Sraopastraipa"/>
              <w:numPr>
                <w:ilvl w:val="0"/>
                <w:numId w:val="29"/>
              </w:numPr>
              <w:ind w:left="502"/>
              <w:jc w:val="both"/>
              <w:rPr>
                <w:rFonts w:ascii="Arial" w:hAnsi="Arial" w:cs="Arial"/>
                <w:noProof w:val="0"/>
                <w:lang w:eastAsia="lt-LT"/>
              </w:rPr>
            </w:pPr>
            <w:r w:rsidRPr="000D67EE">
              <w:rPr>
                <w:rFonts w:ascii="Arial" w:hAnsi="Arial" w:cs="Arial"/>
                <w:noProof w:val="0"/>
                <w:lang w:eastAsia="lt-LT"/>
              </w:rPr>
              <w:t xml:space="preserve">Techninės užduoties, patikslinančios šią Techninę specifikaciją, parengimas, </w:t>
            </w:r>
            <w:r w:rsidR="00F62133" w:rsidRPr="000D67EE">
              <w:rPr>
                <w:rFonts w:ascii="Arial" w:hAnsi="Arial" w:cs="Arial"/>
                <w:noProof w:val="0"/>
                <w:lang w:eastAsia="lt-LT"/>
              </w:rPr>
              <w:t>n</w:t>
            </w:r>
            <w:r w:rsidR="00F62133" w:rsidRPr="000D67EE">
              <w:rPr>
                <w:rFonts w:ascii="Arial" w:hAnsi="Arial" w:cs="Arial"/>
                <w:lang w:eastAsia="lt-LT"/>
              </w:rPr>
              <w:t xml:space="preserve">urodant visas reikalingas parengti projekto sudedamąsias dalis ir </w:t>
            </w:r>
            <w:r w:rsidRPr="000D67EE">
              <w:rPr>
                <w:rFonts w:ascii="Arial" w:hAnsi="Arial" w:cs="Arial"/>
                <w:noProof w:val="0"/>
                <w:lang w:eastAsia="lt-LT"/>
              </w:rPr>
              <w:t>detalizuojant projekto dalių pagrindinius sprendinius (pvz.</w:t>
            </w:r>
            <w:r w:rsidR="004C6DAD" w:rsidRPr="000D67EE">
              <w:rPr>
                <w:rFonts w:ascii="Arial" w:hAnsi="Arial" w:cs="Arial"/>
                <w:noProof w:val="0"/>
                <w:lang w:eastAsia="lt-LT"/>
              </w:rPr>
              <w:t>,</w:t>
            </w:r>
            <w:r w:rsidRPr="000D67EE">
              <w:rPr>
                <w:rFonts w:ascii="Arial" w:hAnsi="Arial" w:cs="Arial"/>
                <w:noProof w:val="0"/>
                <w:lang w:eastAsia="lt-LT"/>
              </w:rPr>
              <w:t xml:space="preserve"> architektūrinius, konstrukcinius sprendinius, inžinerinių sistemų medžiagiškumą, įrangos komponentus ir pan.) </w:t>
            </w:r>
            <w:r w:rsidR="00F62133" w:rsidRPr="000D67EE">
              <w:rPr>
                <w:rFonts w:ascii="Arial" w:hAnsi="Arial" w:cs="Arial"/>
                <w:noProof w:val="0"/>
                <w:lang w:eastAsia="lt-LT"/>
              </w:rPr>
              <w:t xml:space="preserve">bei </w:t>
            </w:r>
            <w:r w:rsidRPr="000D67EE">
              <w:rPr>
                <w:rFonts w:ascii="Arial" w:hAnsi="Arial" w:cs="Arial"/>
                <w:noProof w:val="0"/>
                <w:lang w:eastAsia="lt-LT"/>
              </w:rPr>
              <w:t>jos suderinimas su Statytoju;</w:t>
            </w:r>
          </w:p>
          <w:p w14:paraId="1951AFA7" w14:textId="158C9B0A" w:rsidR="00ED2F16" w:rsidRPr="000D67EE" w:rsidRDefault="00ED2F16" w:rsidP="00695116">
            <w:pPr>
              <w:pStyle w:val="Sraopastraipa"/>
              <w:numPr>
                <w:ilvl w:val="0"/>
                <w:numId w:val="29"/>
              </w:numPr>
              <w:ind w:left="502"/>
              <w:jc w:val="both"/>
              <w:rPr>
                <w:rFonts w:ascii="Arial" w:hAnsi="Arial" w:cs="Arial"/>
                <w:noProof w:val="0"/>
                <w:lang w:eastAsia="lt-LT"/>
              </w:rPr>
            </w:pPr>
            <w:r w:rsidRPr="000D67EE">
              <w:rPr>
                <w:rFonts w:ascii="Arial" w:hAnsi="Arial" w:cs="Arial"/>
                <w:noProof w:val="0"/>
                <w:lang w:eastAsia="lt-LT"/>
              </w:rPr>
              <w:t>Pilnos apimties (t.</w:t>
            </w:r>
            <w:r w:rsidR="00695116" w:rsidRPr="000D67EE">
              <w:rPr>
                <w:rFonts w:ascii="Arial" w:hAnsi="Arial" w:cs="Arial"/>
                <w:noProof w:val="0"/>
                <w:lang w:eastAsia="lt-LT"/>
              </w:rPr>
              <w:t xml:space="preserve"> </w:t>
            </w:r>
            <w:r w:rsidRPr="000D67EE">
              <w:rPr>
                <w:rFonts w:ascii="Arial" w:hAnsi="Arial" w:cs="Arial"/>
                <w:noProof w:val="0"/>
                <w:lang w:eastAsia="lt-LT"/>
              </w:rPr>
              <w:t>y. apimančio visas reikalingas projekto sudedamąsias dalis) Techninio darbo projekto parengimas</w:t>
            </w:r>
            <w:r w:rsidR="004B1ED9">
              <w:rPr>
                <w:rFonts w:ascii="Arial" w:hAnsi="Arial" w:cs="Arial"/>
                <w:noProof w:val="0"/>
                <w:lang w:eastAsia="lt-LT"/>
              </w:rPr>
              <w:t xml:space="preserve"> ir suderinimas su Užsakovu</w:t>
            </w:r>
            <w:r w:rsidR="00F62133" w:rsidRPr="000D67EE">
              <w:rPr>
                <w:rFonts w:ascii="Arial" w:hAnsi="Arial" w:cs="Arial"/>
                <w:noProof w:val="0"/>
                <w:lang w:eastAsia="lt-LT"/>
              </w:rPr>
              <w:t>;</w:t>
            </w:r>
          </w:p>
          <w:p w14:paraId="722E3998" w14:textId="15C1DC26" w:rsidR="00201F61" w:rsidRDefault="00201F61" w:rsidP="00695116">
            <w:pPr>
              <w:pStyle w:val="Sraopastraipa"/>
              <w:numPr>
                <w:ilvl w:val="0"/>
                <w:numId w:val="29"/>
              </w:numPr>
              <w:ind w:left="502"/>
              <w:jc w:val="both"/>
              <w:rPr>
                <w:rFonts w:ascii="Arial" w:hAnsi="Arial" w:cs="Arial"/>
                <w:noProof w:val="0"/>
                <w:lang w:eastAsia="lt-LT"/>
              </w:rPr>
            </w:pPr>
            <w:r>
              <w:rPr>
                <w:rFonts w:ascii="Arial" w:hAnsi="Arial" w:cs="Arial"/>
                <w:noProof w:val="0"/>
                <w:lang w:eastAsia="lt-LT"/>
              </w:rPr>
              <w:t xml:space="preserve">Techninio darbo </w:t>
            </w:r>
            <w:r w:rsidR="00590A5E">
              <w:rPr>
                <w:rFonts w:ascii="Arial" w:hAnsi="Arial" w:cs="Arial"/>
                <w:noProof w:val="0"/>
                <w:lang w:eastAsia="lt-LT"/>
              </w:rPr>
              <w:t xml:space="preserve">projekto korekcijos pagal privalomąsias ekspertizės </w:t>
            </w:r>
            <w:r w:rsidR="00FF4923">
              <w:rPr>
                <w:rFonts w:ascii="Arial" w:hAnsi="Arial" w:cs="Arial"/>
                <w:noProof w:val="0"/>
                <w:lang w:eastAsia="lt-LT"/>
              </w:rPr>
              <w:t>pastabas;</w:t>
            </w:r>
          </w:p>
          <w:p w14:paraId="4CE72DD1" w14:textId="5D0DB6E4" w:rsidR="00695116" w:rsidRPr="000D67EE" w:rsidRDefault="00695116" w:rsidP="00695116">
            <w:pPr>
              <w:pStyle w:val="Sraopastraipa"/>
              <w:numPr>
                <w:ilvl w:val="0"/>
                <w:numId w:val="29"/>
              </w:numPr>
              <w:ind w:left="502"/>
              <w:jc w:val="both"/>
              <w:rPr>
                <w:rFonts w:ascii="Arial" w:hAnsi="Arial" w:cs="Arial"/>
                <w:noProof w:val="0"/>
                <w:lang w:eastAsia="lt-LT"/>
              </w:rPr>
            </w:pPr>
            <w:r w:rsidRPr="000D67EE">
              <w:rPr>
                <w:rFonts w:ascii="Arial" w:hAnsi="Arial" w:cs="Arial"/>
                <w:noProof w:val="0"/>
                <w:lang w:eastAsia="lt-LT"/>
              </w:rPr>
              <w:t>Statybą leidžiančio dokumento gavimas;</w:t>
            </w:r>
          </w:p>
          <w:p w14:paraId="3E1A158D" w14:textId="6436AC05" w:rsidR="00695116" w:rsidRPr="000D67EE" w:rsidRDefault="00695116" w:rsidP="00695116">
            <w:pPr>
              <w:pStyle w:val="Sraopastraipa"/>
              <w:numPr>
                <w:ilvl w:val="0"/>
                <w:numId w:val="29"/>
              </w:numPr>
              <w:ind w:left="502"/>
              <w:jc w:val="both"/>
              <w:rPr>
                <w:rFonts w:ascii="Arial" w:hAnsi="Arial" w:cs="Arial"/>
                <w:noProof w:val="0"/>
                <w:lang w:eastAsia="lt-LT"/>
              </w:rPr>
            </w:pPr>
            <w:r w:rsidRPr="000D67EE">
              <w:rPr>
                <w:rFonts w:ascii="Arial" w:hAnsi="Arial" w:cs="Arial"/>
                <w:noProof w:val="0"/>
                <w:lang w:eastAsia="lt-LT"/>
              </w:rPr>
              <w:t>Statytojo atstovavimas ir konsultavimas teikiant aukščiau įvardintas paslaugas bei kitais su Pastato atnaujinimo (modernizavimo) projektavimu susijusiais klausimais</w:t>
            </w:r>
            <w:r w:rsidR="0007276C" w:rsidRPr="000D67EE">
              <w:rPr>
                <w:rFonts w:ascii="Arial" w:hAnsi="Arial" w:cs="Arial"/>
                <w:noProof w:val="0"/>
                <w:lang w:eastAsia="lt-LT"/>
              </w:rPr>
              <w:t>;</w:t>
            </w:r>
          </w:p>
          <w:p w14:paraId="7035E534" w14:textId="5C6EA30A" w:rsidR="00EE1398" w:rsidRPr="000D67EE" w:rsidRDefault="00ED2F16" w:rsidP="00EE1398">
            <w:pPr>
              <w:pStyle w:val="Sraopastraipa"/>
              <w:numPr>
                <w:ilvl w:val="0"/>
                <w:numId w:val="29"/>
              </w:numPr>
              <w:ind w:left="502"/>
              <w:jc w:val="both"/>
              <w:rPr>
                <w:rFonts w:ascii="Arial" w:hAnsi="Arial" w:cs="Arial"/>
                <w:noProof w:val="0"/>
                <w:lang w:eastAsia="lt-LT"/>
              </w:rPr>
            </w:pPr>
            <w:r w:rsidRPr="000D67EE">
              <w:rPr>
                <w:rFonts w:ascii="Arial" w:hAnsi="Arial" w:cs="Arial"/>
                <w:noProof w:val="0"/>
                <w:lang w:eastAsia="lt-LT"/>
              </w:rPr>
              <w:t>Projekto vykdymo priežiūra</w:t>
            </w:r>
            <w:r w:rsidR="004C6DAD" w:rsidRPr="000D67EE">
              <w:rPr>
                <w:rFonts w:ascii="Arial" w:hAnsi="Arial" w:cs="Arial"/>
                <w:noProof w:val="0"/>
                <w:lang w:eastAsia="lt-LT"/>
              </w:rPr>
              <w:t>.</w:t>
            </w:r>
            <w:r w:rsidRPr="000D67EE">
              <w:rPr>
                <w:rFonts w:ascii="Arial" w:hAnsi="Arial" w:cs="Arial"/>
                <w:noProof w:val="0"/>
                <w:lang w:eastAsia="lt-LT"/>
              </w:rPr>
              <w:t xml:space="preserve"> </w:t>
            </w:r>
            <w:r w:rsidR="00695116" w:rsidRPr="000D67EE">
              <w:rPr>
                <w:rFonts w:ascii="Arial" w:hAnsi="Arial" w:cs="Arial"/>
                <w:i/>
                <w:iCs/>
                <w:noProof w:val="0"/>
                <w:lang w:eastAsia="lt-LT"/>
              </w:rPr>
              <w:t>/</w:t>
            </w:r>
            <w:r w:rsidRPr="000D67EE">
              <w:rPr>
                <w:rFonts w:ascii="Arial" w:hAnsi="Arial" w:cs="Arial"/>
                <w:i/>
                <w:iCs/>
                <w:noProof w:val="0"/>
                <w:lang w:eastAsia="lt-LT"/>
              </w:rPr>
              <w:t>jei neperkama, ištrinti</w:t>
            </w:r>
            <w:r w:rsidR="00695116" w:rsidRPr="000D67EE">
              <w:rPr>
                <w:rFonts w:ascii="Arial" w:hAnsi="Arial" w:cs="Arial"/>
                <w:i/>
                <w:iCs/>
                <w:noProof w:val="0"/>
                <w:lang w:eastAsia="lt-LT"/>
              </w:rPr>
              <w:t>/</w:t>
            </w:r>
          </w:p>
          <w:p w14:paraId="143194F7" w14:textId="77777777" w:rsidR="00EE1398" w:rsidRPr="000D67EE" w:rsidRDefault="00EE1398" w:rsidP="00EE1398">
            <w:pPr>
              <w:pStyle w:val="Sraopastraipa"/>
              <w:ind w:left="502"/>
              <w:jc w:val="both"/>
              <w:rPr>
                <w:rFonts w:ascii="Arial" w:hAnsi="Arial" w:cs="Arial"/>
                <w:noProof w:val="0"/>
                <w:lang w:eastAsia="lt-LT"/>
              </w:rPr>
            </w:pPr>
          </w:p>
          <w:p w14:paraId="46A00883" w14:textId="26D9BAFB" w:rsidR="00695116" w:rsidRPr="000D67EE" w:rsidRDefault="007B694C" w:rsidP="00695116">
            <w:pPr>
              <w:pStyle w:val="Sraopastraipa"/>
              <w:ind w:left="502"/>
              <w:jc w:val="both"/>
              <w:rPr>
                <w:rFonts w:ascii="Arial" w:hAnsi="Arial" w:cs="Arial"/>
                <w:i/>
                <w:iCs/>
                <w:noProof w:val="0"/>
                <w:lang w:eastAsia="lt-LT"/>
              </w:rPr>
            </w:pPr>
            <w:r>
              <w:rPr>
                <w:rFonts w:ascii="Arial" w:hAnsi="Arial" w:cs="Arial"/>
                <w:i/>
                <w:iCs/>
                <w:noProof w:val="0"/>
                <w:lang w:eastAsia="lt-LT"/>
              </w:rPr>
              <w:t>/</w:t>
            </w:r>
            <w:r w:rsidR="00695116" w:rsidRPr="000D67EE">
              <w:rPr>
                <w:rFonts w:ascii="Arial" w:hAnsi="Arial" w:cs="Arial"/>
                <w:i/>
                <w:iCs/>
                <w:noProof w:val="0"/>
                <w:lang w:eastAsia="lt-LT"/>
              </w:rPr>
              <w:t>Jei perkamos BIM metodologijos paslaugos</w:t>
            </w:r>
            <w:r w:rsidR="00D31397" w:rsidRPr="000D67EE">
              <w:rPr>
                <w:rFonts w:ascii="Arial" w:hAnsi="Arial" w:cs="Arial"/>
                <w:i/>
                <w:iCs/>
                <w:noProof w:val="0"/>
                <w:lang w:eastAsia="lt-LT"/>
              </w:rPr>
              <w:t>, papildomai nurodytina</w:t>
            </w:r>
            <w:r>
              <w:rPr>
                <w:rFonts w:ascii="Arial" w:hAnsi="Arial" w:cs="Arial"/>
                <w:i/>
                <w:iCs/>
                <w:noProof w:val="0"/>
                <w:lang w:eastAsia="lt-LT"/>
              </w:rPr>
              <w:t>/</w:t>
            </w:r>
            <w:r w:rsidR="00695116" w:rsidRPr="000D67EE">
              <w:rPr>
                <w:rFonts w:ascii="Arial" w:hAnsi="Arial" w:cs="Arial"/>
                <w:i/>
                <w:iCs/>
                <w:noProof w:val="0"/>
                <w:lang w:eastAsia="lt-LT"/>
              </w:rPr>
              <w:t>:</w:t>
            </w:r>
          </w:p>
          <w:p w14:paraId="0C89A10D" w14:textId="20722671" w:rsidR="00695116" w:rsidRPr="000D67EE" w:rsidRDefault="00695116" w:rsidP="00695116">
            <w:pPr>
              <w:pStyle w:val="Sraopastraipa"/>
              <w:numPr>
                <w:ilvl w:val="0"/>
                <w:numId w:val="29"/>
              </w:numPr>
              <w:ind w:left="502"/>
              <w:jc w:val="both"/>
              <w:rPr>
                <w:rFonts w:ascii="Arial" w:hAnsi="Arial" w:cs="Arial"/>
                <w:noProof w:val="0"/>
                <w:lang w:eastAsia="lt-LT"/>
              </w:rPr>
            </w:pPr>
            <w:r w:rsidRPr="000D67EE">
              <w:rPr>
                <w:rFonts w:ascii="Arial" w:hAnsi="Arial" w:cs="Arial"/>
                <w:noProof w:val="0"/>
                <w:lang w:eastAsia="lt-LT"/>
              </w:rPr>
              <w:t>BIM vykdymo plano parengimas</w:t>
            </w:r>
            <w:r w:rsidR="00D31397" w:rsidRPr="000D67EE">
              <w:rPr>
                <w:rFonts w:ascii="Arial" w:hAnsi="Arial" w:cs="Arial"/>
                <w:noProof w:val="0"/>
                <w:lang w:eastAsia="lt-LT"/>
              </w:rPr>
              <w:t>;</w:t>
            </w:r>
          </w:p>
          <w:p w14:paraId="7026E876" w14:textId="56398E32" w:rsidR="00695116" w:rsidRPr="000D67EE" w:rsidRDefault="00695116" w:rsidP="00695116">
            <w:pPr>
              <w:pStyle w:val="Sraopastraipa"/>
              <w:numPr>
                <w:ilvl w:val="0"/>
                <w:numId w:val="29"/>
              </w:numPr>
              <w:ind w:left="502"/>
              <w:jc w:val="both"/>
              <w:rPr>
                <w:rFonts w:ascii="Arial" w:hAnsi="Arial" w:cs="Arial"/>
                <w:noProof w:val="0"/>
                <w:lang w:eastAsia="lt-LT"/>
              </w:rPr>
            </w:pPr>
            <w:r w:rsidRPr="000D67EE">
              <w:rPr>
                <w:rFonts w:ascii="Arial" w:hAnsi="Arial" w:cs="Arial"/>
                <w:noProof w:val="0"/>
                <w:lang w:eastAsia="lt-LT"/>
              </w:rPr>
              <w:t>BIM koordinatoriaus paskyrimas visam projekto rengimo l</w:t>
            </w:r>
            <w:r w:rsidRPr="000D67EE">
              <w:rPr>
                <w:rFonts w:ascii="Arial" w:hAnsi="Arial" w:cs="Arial"/>
                <w:lang w:eastAsia="lt-LT"/>
              </w:rPr>
              <w:t>aikotarpiui</w:t>
            </w:r>
            <w:r w:rsidR="00D31397" w:rsidRPr="000D67EE">
              <w:rPr>
                <w:rFonts w:ascii="Arial" w:hAnsi="Arial" w:cs="Arial"/>
                <w:lang w:eastAsia="lt-LT"/>
              </w:rPr>
              <w:t>;</w:t>
            </w:r>
          </w:p>
          <w:p w14:paraId="7D09F96F" w14:textId="009ACF16" w:rsidR="00695116" w:rsidRPr="000D67EE" w:rsidRDefault="00695116" w:rsidP="00695116">
            <w:pPr>
              <w:pStyle w:val="Sraopastraipa"/>
              <w:numPr>
                <w:ilvl w:val="0"/>
                <w:numId w:val="29"/>
              </w:numPr>
              <w:ind w:left="502"/>
              <w:jc w:val="both"/>
              <w:rPr>
                <w:rFonts w:ascii="Arial" w:hAnsi="Arial" w:cs="Arial"/>
                <w:noProof w:val="0"/>
                <w:lang w:eastAsia="lt-LT"/>
              </w:rPr>
            </w:pPr>
            <w:r w:rsidRPr="000D67EE">
              <w:rPr>
                <w:rStyle w:val="ui-provider"/>
                <w:rFonts w:ascii="Arial" w:hAnsi="Arial" w:cs="Arial"/>
                <w:noProof w:val="0"/>
              </w:rPr>
              <w:t>Duomenų valdymo aplinko</w:t>
            </w:r>
            <w:r w:rsidRPr="000D67EE">
              <w:rPr>
                <w:rStyle w:val="ui-provider"/>
                <w:rFonts w:ascii="Arial" w:hAnsi="Arial" w:cs="Arial"/>
              </w:rPr>
              <w:t>s</w:t>
            </w:r>
            <w:r w:rsidRPr="000D67EE">
              <w:rPr>
                <w:rStyle w:val="ui-provider"/>
                <w:rFonts w:ascii="Arial" w:hAnsi="Arial" w:cs="Arial"/>
                <w:noProof w:val="0"/>
              </w:rPr>
              <w:t xml:space="preserve"> (CDE „</w:t>
            </w:r>
            <w:proofErr w:type="spellStart"/>
            <w:r w:rsidRPr="00FD2682">
              <w:rPr>
                <w:rStyle w:val="ui-provider"/>
                <w:rFonts w:ascii="Arial" w:hAnsi="Arial" w:cs="Arial"/>
                <w:noProof w:val="0"/>
              </w:rPr>
              <w:t>Common</w:t>
            </w:r>
            <w:proofErr w:type="spellEnd"/>
            <w:r w:rsidRPr="00FD2682">
              <w:rPr>
                <w:rStyle w:val="ui-provider"/>
                <w:rFonts w:ascii="Arial" w:hAnsi="Arial" w:cs="Arial"/>
                <w:noProof w:val="0"/>
              </w:rPr>
              <w:t xml:space="preserve"> Data </w:t>
            </w:r>
            <w:proofErr w:type="spellStart"/>
            <w:r w:rsidR="00A557FC" w:rsidRPr="00FD2682">
              <w:rPr>
                <w:rStyle w:val="ui-provider"/>
                <w:rFonts w:ascii="Arial" w:hAnsi="Arial" w:cs="Arial"/>
                <w:noProof w:val="0"/>
              </w:rPr>
              <w:t>Environment</w:t>
            </w:r>
            <w:proofErr w:type="spellEnd"/>
            <w:r w:rsidRPr="000D67EE">
              <w:rPr>
                <w:rStyle w:val="ui-provider"/>
                <w:rFonts w:ascii="Arial" w:hAnsi="Arial" w:cs="Arial"/>
                <w:noProof w:val="0"/>
              </w:rPr>
              <w:t xml:space="preserve">“) </w:t>
            </w:r>
            <w:r w:rsidRPr="000D67EE">
              <w:rPr>
                <w:rStyle w:val="ui-provider"/>
                <w:rFonts w:ascii="Arial" w:hAnsi="Arial" w:cs="Arial"/>
              </w:rPr>
              <w:t>parengimas ir licen</w:t>
            </w:r>
            <w:r w:rsidR="00576A66">
              <w:rPr>
                <w:rStyle w:val="ui-provider"/>
                <w:rFonts w:ascii="Arial" w:hAnsi="Arial" w:cs="Arial"/>
              </w:rPr>
              <w:t>c</w:t>
            </w:r>
            <w:r w:rsidRPr="000D67EE">
              <w:rPr>
                <w:rStyle w:val="ui-provider"/>
                <w:rFonts w:ascii="Arial" w:hAnsi="Arial" w:cs="Arial"/>
              </w:rPr>
              <w:t>ijos Statytojui suteikimas visam projekto rengimo laikotarpiui.</w:t>
            </w:r>
            <w:bookmarkEnd w:id="2"/>
          </w:p>
        </w:tc>
      </w:tr>
      <w:tr w:rsidR="006D00EF" w:rsidRPr="000D67EE" w14:paraId="227B992E" w14:textId="77777777" w:rsidTr="61CE16B3">
        <w:tc>
          <w:tcPr>
            <w:tcW w:w="988" w:type="dxa"/>
            <w:tcBorders>
              <w:top w:val="single" w:sz="4" w:space="0" w:color="auto"/>
              <w:left w:val="single" w:sz="4" w:space="0" w:color="auto"/>
              <w:bottom w:val="single" w:sz="4" w:space="0" w:color="auto"/>
              <w:right w:val="single" w:sz="4" w:space="0" w:color="auto"/>
            </w:tcBorders>
            <w:hideMark/>
          </w:tcPr>
          <w:p w14:paraId="2B1BED7B" w14:textId="19E2F6A8" w:rsidR="006D00EF" w:rsidRPr="000D67EE" w:rsidRDefault="006D00EF" w:rsidP="006D00EF">
            <w:pPr>
              <w:spacing w:line="276" w:lineRule="auto"/>
              <w:jc w:val="both"/>
              <w:rPr>
                <w:rFonts w:ascii="Arial" w:hAnsi="Arial" w:cs="Arial"/>
              </w:rPr>
            </w:pPr>
            <w:r w:rsidRPr="000D67EE">
              <w:rPr>
                <w:rFonts w:ascii="Arial" w:hAnsi="Arial" w:cs="Arial"/>
              </w:rPr>
              <w:t>1</w:t>
            </w:r>
            <w:r w:rsidR="009443A8" w:rsidRPr="000D67EE">
              <w:rPr>
                <w:rFonts w:ascii="Arial" w:hAnsi="Arial" w:cs="Arial"/>
              </w:rPr>
              <w:t>2</w:t>
            </w:r>
            <w:r w:rsidRPr="000D67EE">
              <w:rPr>
                <w:rFonts w:ascii="Arial" w:hAnsi="Arial" w:cs="Arial"/>
              </w:rPr>
              <w:t>.1.</w:t>
            </w:r>
          </w:p>
        </w:tc>
        <w:tc>
          <w:tcPr>
            <w:tcW w:w="2937" w:type="dxa"/>
            <w:tcBorders>
              <w:top w:val="single" w:sz="4" w:space="0" w:color="auto"/>
              <w:left w:val="single" w:sz="4" w:space="0" w:color="auto"/>
              <w:bottom w:val="single" w:sz="4" w:space="0" w:color="auto"/>
              <w:right w:val="single" w:sz="4" w:space="0" w:color="auto"/>
            </w:tcBorders>
            <w:hideMark/>
          </w:tcPr>
          <w:p w14:paraId="69725D8D" w14:textId="04F70AA5" w:rsidR="006D00EF" w:rsidRPr="000D67EE" w:rsidRDefault="00695116" w:rsidP="006D00EF">
            <w:pPr>
              <w:spacing w:line="276" w:lineRule="auto"/>
              <w:rPr>
                <w:rFonts w:ascii="Arial" w:hAnsi="Arial" w:cs="Arial"/>
              </w:rPr>
            </w:pPr>
            <w:r w:rsidRPr="000D67EE">
              <w:rPr>
                <w:rFonts w:ascii="Arial" w:hAnsi="Arial" w:cs="Arial"/>
              </w:rPr>
              <w:t>P</w:t>
            </w:r>
            <w:r w:rsidR="006D00EF" w:rsidRPr="000D67EE">
              <w:rPr>
                <w:rFonts w:ascii="Arial" w:hAnsi="Arial" w:cs="Arial"/>
              </w:rPr>
              <w:t xml:space="preserve">rojektavimo paslaugos </w:t>
            </w:r>
          </w:p>
        </w:tc>
        <w:tc>
          <w:tcPr>
            <w:tcW w:w="6408" w:type="dxa"/>
            <w:tcBorders>
              <w:top w:val="single" w:sz="4" w:space="0" w:color="auto"/>
              <w:left w:val="single" w:sz="4" w:space="0" w:color="auto"/>
              <w:bottom w:val="single" w:sz="4" w:space="0" w:color="auto"/>
              <w:right w:val="single" w:sz="4" w:space="0" w:color="auto"/>
            </w:tcBorders>
            <w:hideMark/>
          </w:tcPr>
          <w:p w14:paraId="63D67498" w14:textId="2BC06666" w:rsidR="006D00EF" w:rsidRPr="000D67EE" w:rsidRDefault="001A179D" w:rsidP="006D00EF">
            <w:pPr>
              <w:spacing w:line="276" w:lineRule="auto"/>
              <w:jc w:val="both"/>
              <w:rPr>
                <w:rFonts w:ascii="Arial" w:hAnsi="Arial" w:cs="Arial"/>
                <w:kern w:val="0"/>
                <w:lang w:eastAsia="lt-LT"/>
              </w:rPr>
            </w:pPr>
            <w:r w:rsidRPr="000D67EE">
              <w:rPr>
                <w:rFonts w:ascii="Arial" w:hAnsi="Arial" w:cs="Arial"/>
                <w:kern w:val="0"/>
                <w:lang w:eastAsia="lt-LT"/>
              </w:rPr>
              <w:t xml:space="preserve">Perkamos </w:t>
            </w:r>
            <w:r w:rsidR="006D00EF" w:rsidRPr="000D67EE">
              <w:rPr>
                <w:rFonts w:ascii="Arial" w:hAnsi="Arial" w:cs="Arial"/>
                <w:kern w:val="0"/>
                <w:lang w:eastAsia="lt-LT"/>
              </w:rPr>
              <w:t xml:space="preserve">įprastos paslaugos, kurias </w:t>
            </w:r>
            <w:r w:rsidR="00257410" w:rsidRPr="000D67EE">
              <w:rPr>
                <w:rFonts w:ascii="Arial" w:hAnsi="Arial" w:cs="Arial"/>
                <w:kern w:val="0"/>
                <w:lang w:eastAsia="lt-LT"/>
              </w:rPr>
              <w:t>P</w:t>
            </w:r>
            <w:r w:rsidR="006D00EF" w:rsidRPr="000D67EE">
              <w:rPr>
                <w:rFonts w:ascii="Arial" w:hAnsi="Arial" w:cs="Arial"/>
                <w:kern w:val="0"/>
                <w:lang w:eastAsia="lt-LT"/>
              </w:rPr>
              <w:t xml:space="preserve">rojektuotojas </w:t>
            </w:r>
            <w:r w:rsidR="006D00EF" w:rsidRPr="000D67EE">
              <w:rPr>
                <w:rFonts w:ascii="Arial" w:hAnsi="Arial" w:cs="Arial"/>
                <w:kern w:val="0"/>
                <w:lang w:eastAsia="lt-LT"/>
              </w:rPr>
              <w:lastRenderedPageBreak/>
              <w:t>privalo atlikti pagal Statybos įstatymo, STR 1.04.04:2017 „Statinio projektavimas, projekto ekspertizė“ ir kitų norminių teisės aktų reikalavimus</w:t>
            </w:r>
            <w:r w:rsidR="00D31397" w:rsidRPr="000D67EE">
              <w:rPr>
                <w:rFonts w:ascii="Arial" w:hAnsi="Arial" w:cs="Arial"/>
                <w:kern w:val="0"/>
                <w:lang w:eastAsia="lt-LT"/>
              </w:rPr>
              <w:t>.</w:t>
            </w:r>
          </w:p>
          <w:p w14:paraId="5F30D365" w14:textId="59E85C7B" w:rsidR="00D64019" w:rsidRPr="000D67EE" w:rsidRDefault="00D31397" w:rsidP="006D00EF">
            <w:pPr>
              <w:spacing w:line="276" w:lineRule="auto"/>
              <w:jc w:val="both"/>
              <w:rPr>
                <w:rFonts w:ascii="Arial" w:hAnsi="Arial" w:cs="Arial"/>
                <w:kern w:val="0"/>
                <w:lang w:eastAsia="lt-LT"/>
              </w:rPr>
            </w:pPr>
            <w:r w:rsidRPr="000D67EE">
              <w:rPr>
                <w:rFonts w:ascii="Arial" w:hAnsi="Arial" w:cs="Arial"/>
                <w:kern w:val="0"/>
                <w:lang w:eastAsia="lt-LT"/>
              </w:rPr>
              <w:t xml:space="preserve">Aptikus klaidų ar trūkumų, </w:t>
            </w:r>
            <w:r w:rsidR="00257410" w:rsidRPr="000D67EE">
              <w:rPr>
                <w:rFonts w:ascii="Arial" w:hAnsi="Arial" w:cs="Arial"/>
                <w:kern w:val="0"/>
                <w:lang w:eastAsia="lt-LT"/>
              </w:rPr>
              <w:t>P</w:t>
            </w:r>
            <w:r w:rsidR="00D64019" w:rsidRPr="000D67EE">
              <w:rPr>
                <w:rFonts w:ascii="Arial" w:hAnsi="Arial" w:cs="Arial"/>
                <w:kern w:val="0"/>
                <w:lang w:eastAsia="lt-LT"/>
              </w:rPr>
              <w:t xml:space="preserve">rojektuotojas įsipareigoja </w:t>
            </w:r>
            <w:r w:rsidR="00F62133" w:rsidRPr="000D67EE">
              <w:rPr>
                <w:rFonts w:ascii="Arial" w:hAnsi="Arial" w:cs="Arial"/>
                <w:kern w:val="0"/>
                <w:lang w:eastAsia="lt-LT"/>
              </w:rPr>
              <w:t xml:space="preserve">nedelsiant </w:t>
            </w:r>
            <w:r w:rsidR="00D64019" w:rsidRPr="000D67EE">
              <w:rPr>
                <w:rFonts w:ascii="Arial" w:hAnsi="Arial" w:cs="Arial"/>
                <w:kern w:val="0"/>
                <w:lang w:eastAsia="lt-LT"/>
              </w:rPr>
              <w:t xml:space="preserve">atlikti </w:t>
            </w:r>
            <w:r w:rsidR="00F62133" w:rsidRPr="000D67EE">
              <w:rPr>
                <w:rFonts w:ascii="Arial" w:hAnsi="Arial" w:cs="Arial"/>
                <w:kern w:val="0"/>
                <w:lang w:eastAsia="lt-LT"/>
              </w:rPr>
              <w:t xml:space="preserve">atitinkamas </w:t>
            </w:r>
            <w:r w:rsidR="00D64019" w:rsidRPr="000D67EE">
              <w:rPr>
                <w:rFonts w:ascii="Arial" w:hAnsi="Arial" w:cs="Arial"/>
                <w:kern w:val="0"/>
                <w:lang w:eastAsia="lt-LT"/>
              </w:rPr>
              <w:t>projekto korekcijas</w:t>
            </w:r>
            <w:r w:rsidR="00B7362D" w:rsidRPr="000D67EE">
              <w:rPr>
                <w:rFonts w:ascii="Arial" w:hAnsi="Arial" w:cs="Arial"/>
                <w:kern w:val="0"/>
                <w:lang w:eastAsia="lt-LT"/>
              </w:rPr>
              <w:t xml:space="preserve"> </w:t>
            </w:r>
            <w:r w:rsidR="00D64019" w:rsidRPr="000D67EE">
              <w:rPr>
                <w:rFonts w:ascii="Arial" w:hAnsi="Arial" w:cs="Arial"/>
                <w:kern w:val="0"/>
                <w:lang w:eastAsia="lt-LT"/>
              </w:rPr>
              <w:t xml:space="preserve">ar pateikti </w:t>
            </w:r>
            <w:r w:rsidR="00F62133" w:rsidRPr="000D67EE">
              <w:rPr>
                <w:rFonts w:ascii="Arial" w:hAnsi="Arial" w:cs="Arial"/>
                <w:kern w:val="0"/>
                <w:lang w:eastAsia="lt-LT"/>
              </w:rPr>
              <w:t xml:space="preserve">trūkstamą </w:t>
            </w:r>
            <w:r w:rsidR="00D64019" w:rsidRPr="000D67EE">
              <w:rPr>
                <w:rFonts w:ascii="Arial" w:hAnsi="Arial" w:cs="Arial"/>
                <w:kern w:val="0"/>
                <w:lang w:eastAsia="lt-LT"/>
              </w:rPr>
              <w:t xml:space="preserve">sprendinį </w:t>
            </w:r>
            <w:r w:rsidR="00B7362D" w:rsidRPr="000D67EE">
              <w:rPr>
                <w:rFonts w:ascii="Arial" w:hAnsi="Arial" w:cs="Arial"/>
                <w:kern w:val="0"/>
                <w:lang w:eastAsia="lt-LT"/>
              </w:rPr>
              <w:t xml:space="preserve">projekto </w:t>
            </w:r>
            <w:r w:rsidR="00D64019" w:rsidRPr="000D67EE">
              <w:rPr>
                <w:rFonts w:ascii="Arial" w:hAnsi="Arial" w:cs="Arial"/>
                <w:kern w:val="0"/>
                <w:lang w:eastAsia="lt-LT"/>
              </w:rPr>
              <w:t>dokumentacijoje.</w:t>
            </w:r>
          </w:p>
          <w:p w14:paraId="3543D791" w14:textId="1F9C06B6" w:rsidR="006D00EF" w:rsidRPr="009F03A8" w:rsidRDefault="001A179D" w:rsidP="006D00EF">
            <w:pPr>
              <w:spacing w:line="276" w:lineRule="auto"/>
              <w:jc w:val="both"/>
              <w:rPr>
                <w:rFonts w:ascii="Arial" w:hAnsi="Arial" w:cs="Arial"/>
                <w:kern w:val="0"/>
                <w:lang w:eastAsia="lt-LT"/>
              </w:rPr>
            </w:pPr>
            <w:r w:rsidRPr="009F03A8">
              <w:rPr>
                <w:rFonts w:ascii="Arial" w:hAnsi="Arial" w:cs="Arial"/>
                <w:lang w:eastAsia="lt-LT"/>
              </w:rPr>
              <w:t>P</w:t>
            </w:r>
            <w:r w:rsidR="006D00EF" w:rsidRPr="009F03A8">
              <w:rPr>
                <w:rFonts w:ascii="Arial" w:hAnsi="Arial" w:cs="Arial"/>
                <w:lang w:eastAsia="lt-LT"/>
              </w:rPr>
              <w:t xml:space="preserve">rojekto sprendiniai (pateikti </w:t>
            </w:r>
            <w:r w:rsidR="00AD4E74" w:rsidRPr="009F03A8">
              <w:rPr>
                <w:rFonts w:ascii="Arial" w:hAnsi="Arial" w:cs="Arial"/>
                <w:lang w:eastAsia="lt-LT"/>
              </w:rPr>
              <w:t xml:space="preserve">projekto </w:t>
            </w:r>
            <w:r w:rsidR="006D00EF" w:rsidRPr="009F03A8">
              <w:rPr>
                <w:rFonts w:ascii="Arial" w:hAnsi="Arial" w:cs="Arial"/>
                <w:lang w:eastAsia="lt-LT"/>
              </w:rPr>
              <w:t>techninėse specifikacijose, aiškinamuosiuose raštuose, brėžiniuose</w:t>
            </w:r>
            <w:r w:rsidRPr="009F03A8">
              <w:rPr>
                <w:rFonts w:ascii="Arial" w:hAnsi="Arial" w:cs="Arial"/>
                <w:lang w:eastAsia="lt-LT"/>
              </w:rPr>
              <w:t xml:space="preserve"> ir sąnaudų kiekių žiniaraščiuose</w:t>
            </w:r>
            <w:r w:rsidR="006D00EF" w:rsidRPr="009F03A8">
              <w:rPr>
                <w:rFonts w:ascii="Arial" w:hAnsi="Arial" w:cs="Arial"/>
                <w:lang w:eastAsia="lt-LT"/>
              </w:rPr>
              <w:t xml:space="preserve">) tarpusavyje </w:t>
            </w:r>
            <w:r w:rsidRPr="009F03A8">
              <w:rPr>
                <w:rFonts w:ascii="Arial" w:hAnsi="Arial" w:cs="Arial"/>
                <w:lang w:eastAsia="lt-LT"/>
              </w:rPr>
              <w:t xml:space="preserve">privalo </w:t>
            </w:r>
            <w:r w:rsidR="006D00EF" w:rsidRPr="009F03A8">
              <w:rPr>
                <w:rFonts w:ascii="Arial" w:hAnsi="Arial" w:cs="Arial"/>
                <w:lang w:eastAsia="lt-LT"/>
              </w:rPr>
              <w:t>būt</w:t>
            </w:r>
            <w:r w:rsidR="00F62133" w:rsidRPr="009F03A8">
              <w:rPr>
                <w:rFonts w:ascii="Arial" w:hAnsi="Arial" w:cs="Arial"/>
                <w:lang w:eastAsia="lt-LT"/>
              </w:rPr>
              <w:t>i</w:t>
            </w:r>
            <w:r w:rsidR="006D00EF" w:rsidRPr="009F03A8">
              <w:rPr>
                <w:rFonts w:ascii="Arial" w:hAnsi="Arial" w:cs="Arial"/>
                <w:lang w:eastAsia="lt-LT"/>
              </w:rPr>
              <w:t xml:space="preserve"> susieti</w:t>
            </w:r>
            <w:r w:rsidR="00C01982" w:rsidRPr="009F03A8">
              <w:rPr>
                <w:rFonts w:ascii="Arial" w:hAnsi="Arial" w:cs="Arial"/>
                <w:lang w:eastAsia="lt-LT"/>
              </w:rPr>
              <w:t>. A</w:t>
            </w:r>
            <w:r w:rsidR="006D00EF" w:rsidRPr="009F03A8">
              <w:rPr>
                <w:rFonts w:ascii="Arial" w:hAnsi="Arial" w:cs="Arial"/>
                <w:lang w:eastAsia="lt-LT"/>
              </w:rPr>
              <w:t xml:space="preserve">tskiruose projekto dokumentuose bei tarp atskirų projekto dalių </w:t>
            </w:r>
            <w:r w:rsidR="00C01982" w:rsidRPr="009F03A8">
              <w:rPr>
                <w:rFonts w:ascii="Arial" w:hAnsi="Arial" w:cs="Arial"/>
                <w:lang w:eastAsia="lt-LT"/>
              </w:rPr>
              <w:t xml:space="preserve">sprendiniai </w:t>
            </w:r>
            <w:r w:rsidR="001D077A" w:rsidRPr="009F03A8">
              <w:rPr>
                <w:rFonts w:ascii="Arial" w:hAnsi="Arial" w:cs="Arial"/>
                <w:lang w:eastAsia="lt-LT"/>
              </w:rPr>
              <w:t xml:space="preserve">privalo būti suderinti ir </w:t>
            </w:r>
            <w:r w:rsidR="00C01982" w:rsidRPr="009F03A8">
              <w:rPr>
                <w:rFonts w:ascii="Arial" w:hAnsi="Arial" w:cs="Arial"/>
                <w:lang w:eastAsia="lt-LT"/>
              </w:rPr>
              <w:t xml:space="preserve">negali </w:t>
            </w:r>
            <w:r w:rsidR="006D00EF" w:rsidRPr="009F03A8">
              <w:rPr>
                <w:rFonts w:ascii="Arial" w:hAnsi="Arial" w:cs="Arial"/>
                <w:lang w:eastAsia="lt-LT"/>
              </w:rPr>
              <w:t>prieštarauti vieni kitiems</w:t>
            </w:r>
            <w:r w:rsidR="00C01982" w:rsidRPr="009F03A8">
              <w:rPr>
                <w:rFonts w:ascii="Arial" w:hAnsi="Arial" w:cs="Arial"/>
                <w:lang w:eastAsia="lt-LT"/>
              </w:rPr>
              <w:t>.</w:t>
            </w:r>
            <w:r w:rsidR="006D00EF" w:rsidRPr="009F03A8">
              <w:rPr>
                <w:rFonts w:ascii="Arial" w:hAnsi="Arial" w:cs="Arial"/>
                <w:lang w:eastAsia="lt-LT"/>
              </w:rPr>
              <w:t xml:space="preserve"> </w:t>
            </w:r>
            <w:r w:rsidR="00C01982" w:rsidRPr="009F03A8">
              <w:rPr>
                <w:rFonts w:ascii="Arial" w:hAnsi="Arial" w:cs="Arial"/>
                <w:lang w:eastAsia="lt-LT"/>
              </w:rPr>
              <w:t>Y</w:t>
            </w:r>
            <w:r w:rsidR="006D00EF" w:rsidRPr="009F03A8">
              <w:rPr>
                <w:rFonts w:ascii="Arial" w:hAnsi="Arial" w:cs="Arial"/>
                <w:lang w:eastAsia="lt-LT"/>
              </w:rPr>
              <w:t xml:space="preserve">pač </w:t>
            </w:r>
            <w:r w:rsidR="00C01982" w:rsidRPr="009F03A8">
              <w:rPr>
                <w:rFonts w:ascii="Arial" w:hAnsi="Arial" w:cs="Arial"/>
                <w:lang w:eastAsia="lt-LT"/>
              </w:rPr>
              <w:t>atkreipti</w:t>
            </w:r>
            <w:r w:rsidR="00D31397" w:rsidRPr="009F03A8">
              <w:rPr>
                <w:rFonts w:ascii="Arial" w:hAnsi="Arial" w:cs="Arial"/>
                <w:lang w:eastAsia="lt-LT"/>
              </w:rPr>
              <w:t>nas</w:t>
            </w:r>
            <w:r w:rsidR="00C01982" w:rsidRPr="009F03A8">
              <w:rPr>
                <w:rFonts w:ascii="Arial" w:hAnsi="Arial" w:cs="Arial"/>
                <w:lang w:eastAsia="lt-LT"/>
              </w:rPr>
              <w:t xml:space="preserve"> </w:t>
            </w:r>
            <w:r w:rsidR="006D00EF" w:rsidRPr="009F03A8">
              <w:rPr>
                <w:rFonts w:ascii="Arial" w:hAnsi="Arial" w:cs="Arial"/>
                <w:lang w:eastAsia="lt-LT"/>
              </w:rPr>
              <w:t>dėmes</w:t>
            </w:r>
            <w:r w:rsidR="00D31397" w:rsidRPr="009F03A8">
              <w:rPr>
                <w:rFonts w:ascii="Arial" w:hAnsi="Arial" w:cs="Arial"/>
                <w:lang w:eastAsia="lt-LT"/>
              </w:rPr>
              <w:t>ys</w:t>
            </w:r>
            <w:r w:rsidR="006D00EF" w:rsidRPr="009F03A8">
              <w:rPr>
                <w:rFonts w:ascii="Arial" w:hAnsi="Arial" w:cs="Arial"/>
                <w:lang w:eastAsia="lt-LT"/>
              </w:rPr>
              <w:t xml:space="preserve"> į projekto sąnaudų kiekio žiniaraščių duomenų atitiktį projekto sprendiniams</w:t>
            </w:r>
            <w:r w:rsidR="00B7362D" w:rsidRPr="009F03A8">
              <w:rPr>
                <w:rFonts w:ascii="Arial" w:hAnsi="Arial" w:cs="Arial"/>
                <w:lang w:eastAsia="lt-LT"/>
              </w:rPr>
              <w:t xml:space="preserve"> ir detalumą</w:t>
            </w:r>
            <w:r w:rsidR="006D00EF" w:rsidRPr="009F03A8">
              <w:rPr>
                <w:rFonts w:ascii="Arial" w:hAnsi="Arial" w:cs="Arial"/>
                <w:lang w:eastAsia="lt-LT"/>
              </w:rPr>
              <w:t>.</w:t>
            </w:r>
            <w:r w:rsidR="00B7362D" w:rsidRPr="009F03A8">
              <w:rPr>
                <w:rFonts w:ascii="Arial" w:hAnsi="Arial" w:cs="Arial"/>
                <w:lang w:eastAsia="lt-LT"/>
              </w:rPr>
              <w:t xml:space="preserve"> Kiekviena </w:t>
            </w:r>
            <w:r w:rsidR="00B76BFE" w:rsidRPr="009F03A8">
              <w:rPr>
                <w:rFonts w:ascii="Arial" w:hAnsi="Arial" w:cs="Arial"/>
                <w:lang w:eastAsia="lt-LT"/>
              </w:rPr>
              <w:t>s</w:t>
            </w:r>
            <w:r w:rsidR="00D31397" w:rsidRPr="009F03A8">
              <w:rPr>
                <w:rFonts w:ascii="Arial" w:hAnsi="Arial" w:cs="Arial"/>
                <w:lang w:eastAsia="lt-LT"/>
              </w:rPr>
              <w:t xml:space="preserve">ąnaudų kiekio </w:t>
            </w:r>
            <w:r w:rsidR="00B7362D" w:rsidRPr="009F03A8">
              <w:rPr>
                <w:rFonts w:ascii="Arial" w:hAnsi="Arial" w:cs="Arial"/>
                <w:lang w:eastAsia="lt-LT"/>
              </w:rPr>
              <w:t xml:space="preserve">žiniaraščio eilutė privalo turėti nuorodą į </w:t>
            </w:r>
            <w:r w:rsidR="00AD4E74" w:rsidRPr="009F03A8">
              <w:rPr>
                <w:rFonts w:ascii="Arial" w:hAnsi="Arial" w:cs="Arial"/>
                <w:lang w:eastAsia="lt-LT"/>
              </w:rPr>
              <w:t xml:space="preserve">projekto </w:t>
            </w:r>
            <w:r w:rsidR="00B76BFE" w:rsidRPr="009F03A8">
              <w:rPr>
                <w:rFonts w:ascii="Arial" w:hAnsi="Arial" w:cs="Arial"/>
                <w:lang w:eastAsia="lt-LT"/>
              </w:rPr>
              <w:t xml:space="preserve">sprendinių </w:t>
            </w:r>
            <w:r w:rsidR="00D31397" w:rsidRPr="009F03A8">
              <w:rPr>
                <w:rFonts w:ascii="Arial" w:hAnsi="Arial" w:cs="Arial"/>
                <w:lang w:eastAsia="lt-LT"/>
              </w:rPr>
              <w:t xml:space="preserve">techninės specifikacijos </w:t>
            </w:r>
            <w:r w:rsidR="00B7362D" w:rsidRPr="009F03A8">
              <w:rPr>
                <w:rFonts w:ascii="Arial" w:hAnsi="Arial" w:cs="Arial"/>
                <w:lang w:eastAsia="lt-LT"/>
              </w:rPr>
              <w:t>konkretų punktą</w:t>
            </w:r>
            <w:r w:rsidR="00D31397" w:rsidRPr="009F03A8">
              <w:rPr>
                <w:rFonts w:ascii="Arial" w:hAnsi="Arial" w:cs="Arial"/>
                <w:lang w:eastAsia="lt-LT"/>
              </w:rPr>
              <w:t>,</w:t>
            </w:r>
            <w:r w:rsidR="00B7362D" w:rsidRPr="009F03A8">
              <w:rPr>
                <w:rFonts w:ascii="Arial" w:hAnsi="Arial" w:cs="Arial"/>
                <w:lang w:eastAsia="lt-LT"/>
              </w:rPr>
              <w:t xml:space="preserve"> detalizuojantį kokybinius konkretaus darbo ar gaminio parametrus.</w:t>
            </w:r>
            <w:r w:rsidR="006D00EF" w:rsidRPr="009F03A8">
              <w:rPr>
                <w:rFonts w:ascii="Arial" w:hAnsi="Arial" w:cs="Arial"/>
                <w:lang w:eastAsia="lt-LT"/>
              </w:rPr>
              <w:t xml:space="preserve"> </w:t>
            </w:r>
          </w:p>
          <w:p w14:paraId="06B1A22E" w14:textId="54DCCD76" w:rsidR="006D00EF" w:rsidRDefault="001A179D" w:rsidP="006D00EF">
            <w:pPr>
              <w:spacing w:line="276" w:lineRule="auto"/>
              <w:jc w:val="both"/>
              <w:rPr>
                <w:rFonts w:ascii="Arial" w:hAnsi="Arial" w:cs="Arial"/>
                <w:lang w:eastAsia="lt-LT"/>
              </w:rPr>
            </w:pPr>
            <w:r w:rsidRPr="000D67EE">
              <w:rPr>
                <w:rFonts w:ascii="Arial" w:hAnsi="Arial" w:cs="Arial"/>
                <w:lang w:eastAsia="lt-LT"/>
              </w:rPr>
              <w:t>P</w:t>
            </w:r>
            <w:r w:rsidR="006D00EF" w:rsidRPr="000D67EE">
              <w:rPr>
                <w:rFonts w:ascii="Arial" w:hAnsi="Arial" w:cs="Arial"/>
                <w:lang w:eastAsia="lt-LT"/>
              </w:rPr>
              <w:t xml:space="preserve">rojekto sprendinių techninės specifikacijos </w:t>
            </w:r>
            <w:r w:rsidRPr="000D67EE">
              <w:rPr>
                <w:rFonts w:ascii="Arial" w:hAnsi="Arial" w:cs="Arial"/>
                <w:lang w:eastAsia="lt-LT"/>
              </w:rPr>
              <w:t xml:space="preserve">privalo nustatyti </w:t>
            </w:r>
            <w:r w:rsidR="006D00EF" w:rsidRPr="000D67EE">
              <w:rPr>
                <w:rFonts w:ascii="Arial" w:hAnsi="Arial" w:cs="Arial"/>
                <w:lang w:eastAsia="lt-LT"/>
              </w:rPr>
              <w:t xml:space="preserve">esminius (būtinus) parametrus dėl kokybinių reikalavimų statybos darbams ir produktams, taip pat ir galimas leistinų nukrypimų (jei taikytina ir įmanoma) ribas </w:t>
            </w:r>
            <w:r w:rsidR="00D31397" w:rsidRPr="000D67EE">
              <w:rPr>
                <w:rFonts w:ascii="Arial" w:hAnsi="Arial" w:cs="Arial"/>
                <w:lang w:eastAsia="lt-LT"/>
              </w:rPr>
              <w:t>bei</w:t>
            </w:r>
            <w:r w:rsidR="006D00EF" w:rsidRPr="000D67EE">
              <w:rPr>
                <w:rFonts w:ascii="Arial" w:hAnsi="Arial" w:cs="Arial"/>
                <w:lang w:eastAsia="lt-LT"/>
              </w:rPr>
              <w:t xml:space="preserve"> sąlygas. Statybos produktų esminės charakteristikos nustatomos darniosiose techninėse specifikacijose (darniuosiuose standartuose ir Europos vertinimo dokumentuose), susijusiose su naudojimo paskirtimi, atsižvelgiant į esminius statinių reikalavimus. </w:t>
            </w:r>
            <w:r w:rsidR="001D0AAE">
              <w:rPr>
                <w:rFonts w:ascii="Arial" w:hAnsi="Arial" w:cs="Arial"/>
                <w:lang w:eastAsia="lt-LT"/>
              </w:rPr>
              <w:br/>
            </w:r>
            <w:r w:rsidR="006D00EF" w:rsidRPr="000D67EE">
              <w:rPr>
                <w:rFonts w:ascii="Arial" w:hAnsi="Arial" w:cs="Arial"/>
                <w:lang w:eastAsia="lt-LT"/>
              </w:rPr>
              <w:t>Pvz.</w:t>
            </w:r>
            <w:r w:rsidR="004C6DAD" w:rsidRPr="000D67EE">
              <w:rPr>
                <w:rFonts w:ascii="Arial" w:hAnsi="Arial" w:cs="Arial"/>
                <w:lang w:eastAsia="lt-LT"/>
              </w:rPr>
              <w:t>,</w:t>
            </w:r>
            <w:r w:rsidR="006D00EF" w:rsidRPr="000D67EE">
              <w:rPr>
                <w:rFonts w:ascii="Arial" w:hAnsi="Arial" w:cs="Arial"/>
                <w:lang w:eastAsia="lt-LT"/>
              </w:rPr>
              <w:t xml:space="preserve"> statybos produkto esminės charakteristikos pagal naudojimo paskirtį yra nustatytos Reglamentuojamų statybos produktų sąraše, patvirtintame Lietuvos Respublikos aplinkos ministro 2022</w:t>
            </w:r>
            <w:r w:rsidR="004B1ED9">
              <w:rPr>
                <w:rFonts w:ascii="Arial" w:hAnsi="Arial" w:cs="Arial"/>
                <w:lang w:eastAsia="lt-LT"/>
              </w:rPr>
              <w:t xml:space="preserve"> m. sausio </w:t>
            </w:r>
            <w:r w:rsidR="006D00EF" w:rsidRPr="000D67EE">
              <w:rPr>
                <w:rFonts w:ascii="Arial" w:hAnsi="Arial" w:cs="Arial"/>
                <w:lang w:eastAsia="lt-LT"/>
              </w:rPr>
              <w:t xml:space="preserve">24 </w:t>
            </w:r>
            <w:r w:rsidR="004B1ED9">
              <w:rPr>
                <w:rFonts w:ascii="Arial" w:hAnsi="Arial" w:cs="Arial"/>
                <w:lang w:eastAsia="lt-LT"/>
              </w:rPr>
              <w:t xml:space="preserve">d. </w:t>
            </w:r>
            <w:r w:rsidR="006D00EF" w:rsidRPr="000D67EE">
              <w:rPr>
                <w:rFonts w:ascii="Arial" w:hAnsi="Arial" w:cs="Arial"/>
                <w:lang w:eastAsia="lt-LT"/>
              </w:rPr>
              <w:t xml:space="preserve">įsakymu Nr. D1-15. </w:t>
            </w:r>
          </w:p>
          <w:p w14:paraId="6DDE4630" w14:textId="77777777" w:rsidR="00D92648" w:rsidRPr="000D67EE" w:rsidRDefault="00D92648" w:rsidP="006D00EF">
            <w:pPr>
              <w:spacing w:line="276" w:lineRule="auto"/>
              <w:jc w:val="both"/>
              <w:rPr>
                <w:rFonts w:ascii="Arial" w:hAnsi="Arial" w:cs="Arial"/>
                <w:kern w:val="0"/>
                <w:lang w:eastAsia="lt-LT"/>
              </w:rPr>
            </w:pPr>
          </w:p>
          <w:p w14:paraId="67A783A5" w14:textId="48DC3512" w:rsidR="006D00EF" w:rsidRPr="000D67EE" w:rsidRDefault="00C01982" w:rsidP="006D00EF">
            <w:pPr>
              <w:spacing w:line="276" w:lineRule="auto"/>
              <w:jc w:val="both"/>
              <w:rPr>
                <w:rFonts w:ascii="Arial" w:hAnsi="Arial" w:cs="Arial"/>
                <w:kern w:val="0"/>
                <w:lang w:eastAsia="lt-LT"/>
              </w:rPr>
            </w:pPr>
            <w:r w:rsidRPr="000D67EE">
              <w:rPr>
                <w:rFonts w:ascii="Arial" w:hAnsi="Arial" w:cs="Arial"/>
                <w:lang w:eastAsia="lt-LT"/>
              </w:rPr>
              <w:t>P</w:t>
            </w:r>
            <w:r w:rsidR="006D00EF" w:rsidRPr="000D67EE">
              <w:rPr>
                <w:rFonts w:ascii="Arial" w:hAnsi="Arial" w:cs="Arial"/>
                <w:lang w:eastAsia="lt-LT"/>
              </w:rPr>
              <w:t xml:space="preserve">arengtas projektas turi užtikrinti konkurenciją ir nediskriminuoti tiekėjų (prekių tiekėjų, paslaugų teikėjų, rangovų). </w:t>
            </w:r>
          </w:p>
          <w:p w14:paraId="0630DCB5" w14:textId="77777777" w:rsidR="00D92648" w:rsidRDefault="00D92648" w:rsidP="006D00EF">
            <w:pPr>
              <w:spacing w:line="276" w:lineRule="auto"/>
              <w:jc w:val="both"/>
              <w:rPr>
                <w:rFonts w:ascii="Arial" w:hAnsi="Arial" w:cs="Arial"/>
                <w:lang w:eastAsia="lt-LT"/>
              </w:rPr>
            </w:pPr>
          </w:p>
          <w:p w14:paraId="6E877A83" w14:textId="033793E1" w:rsidR="00075CE9" w:rsidRDefault="00C01982" w:rsidP="006D00EF">
            <w:pPr>
              <w:spacing w:line="276" w:lineRule="auto"/>
              <w:jc w:val="both"/>
              <w:rPr>
                <w:rFonts w:ascii="Arial" w:hAnsi="Arial" w:cs="Arial"/>
                <w:lang w:eastAsia="lt-LT"/>
              </w:rPr>
            </w:pPr>
            <w:r w:rsidRPr="000D67EE">
              <w:rPr>
                <w:rFonts w:ascii="Arial" w:hAnsi="Arial" w:cs="Arial"/>
                <w:lang w:eastAsia="lt-LT"/>
              </w:rPr>
              <w:t>P</w:t>
            </w:r>
            <w:r w:rsidR="006D00EF" w:rsidRPr="000D67EE">
              <w:rPr>
                <w:rFonts w:ascii="Arial" w:hAnsi="Arial" w:cs="Arial"/>
                <w:lang w:eastAsia="lt-LT"/>
              </w:rPr>
              <w:t xml:space="preserve">arengtame projekte negali būti nurodytas konkretus modelis ar šaltinis, konkretus procesas, būdingas konkretaus tiekėjo tiekiamoms prekėms ar teikiamoms paslaugoms, ar prekės ženklas, patentas, tipai, konkreti kilmė ar gamyba, dėl kurių tam tikriems subjektams ar tam tikriems produktams būtų sudarytos palankesnės sąlygos arba jie būtų atmesti, taip pat vengtinas pernelyg didelis ir </w:t>
            </w:r>
            <w:r w:rsidR="006D00EF" w:rsidRPr="000D67EE">
              <w:rPr>
                <w:rFonts w:ascii="Arial" w:hAnsi="Arial" w:cs="Arial"/>
                <w:lang w:eastAsia="lt-LT"/>
              </w:rPr>
              <w:lastRenderedPageBreak/>
              <w:t>perteklinis projektinių sprendinių detalizavimas, konkrečių techninių brošiūrų kopijos, kurie neleistų užtikrinti plačios konkurencijos.</w:t>
            </w:r>
          </w:p>
          <w:p w14:paraId="79A25D27" w14:textId="77777777" w:rsidR="00CF2BA6" w:rsidRDefault="00CF2BA6" w:rsidP="006D00EF">
            <w:pPr>
              <w:spacing w:line="276" w:lineRule="auto"/>
              <w:jc w:val="both"/>
              <w:rPr>
                <w:rFonts w:ascii="Arial" w:hAnsi="Arial" w:cs="Arial"/>
                <w:lang w:eastAsia="lt-LT"/>
              </w:rPr>
            </w:pPr>
          </w:p>
          <w:p w14:paraId="2204087C" w14:textId="6AFD4B19" w:rsidR="00262B36" w:rsidRPr="003F06BC" w:rsidRDefault="000A1DF3" w:rsidP="006D00EF">
            <w:pPr>
              <w:spacing w:line="276" w:lineRule="auto"/>
              <w:jc w:val="both"/>
              <w:rPr>
                <w:rFonts w:ascii="Arial" w:hAnsi="Arial" w:cs="Arial"/>
                <w:lang w:eastAsia="lt-LT"/>
              </w:rPr>
            </w:pPr>
            <w:r w:rsidRPr="003F06BC">
              <w:rPr>
                <w:rFonts w:ascii="Arial" w:hAnsi="Arial" w:cs="Arial"/>
                <w:lang w:eastAsia="lt-LT"/>
              </w:rPr>
              <w:t xml:space="preserve">Projekte turi būti numatyta, kad </w:t>
            </w:r>
            <w:r w:rsidR="00937CE7" w:rsidRPr="003F06BC">
              <w:rPr>
                <w:rFonts w:ascii="Arial" w:hAnsi="Arial" w:cs="Arial"/>
                <w:lang w:eastAsia="lt-LT"/>
              </w:rPr>
              <w:t>statyboje naudojamos statybinės medžiagos atitiktų minimalius aplinkos apsaugos kriterijus</w:t>
            </w:r>
            <w:r w:rsidR="00751CF4" w:rsidRPr="003F06BC">
              <w:rPr>
                <w:rFonts w:ascii="Arial" w:hAnsi="Arial" w:cs="Arial"/>
                <w:lang w:eastAsia="lt-LT"/>
              </w:rPr>
              <w:t xml:space="preserve">, nustatytus </w:t>
            </w:r>
            <w:r w:rsidR="003F06BC" w:rsidRPr="003F06BC">
              <w:rPr>
                <w:rFonts w:ascii="Arial" w:hAnsi="Arial" w:cs="Arial"/>
                <w:lang w:eastAsia="lt-LT"/>
              </w:rPr>
              <w:t xml:space="preserve">Aplinkos apsaugos kriterijų taikymo, vykdant žaliuosius pirkimus, tvarkos apraše, patvirtintame Lietuvos Respublikos aplinkos ministro </w:t>
            </w:r>
            <w:r w:rsidR="00D86E5E">
              <w:rPr>
                <w:rFonts w:ascii="Arial" w:hAnsi="Arial" w:cs="Arial"/>
                <w:lang w:eastAsia="lt-LT"/>
              </w:rPr>
              <w:br/>
            </w:r>
            <w:r w:rsidR="003F06BC" w:rsidRPr="003F06BC">
              <w:rPr>
                <w:rFonts w:ascii="Arial" w:hAnsi="Arial" w:cs="Arial"/>
                <w:lang w:eastAsia="lt-LT"/>
              </w:rPr>
              <w:t>2011 m. birželio 28 d. įsakymu Nr. D1-508 „Dėl Aplinkos apsaugos kriterijų taikymo, vykdant žaliuosius pirkimus, tvarkos aprašo patvirtinimo</w:t>
            </w:r>
            <w:r w:rsidR="00937CE7" w:rsidRPr="003F06BC">
              <w:rPr>
                <w:rFonts w:ascii="Arial" w:hAnsi="Arial" w:cs="Arial"/>
                <w:lang w:eastAsia="lt-LT"/>
              </w:rPr>
              <w:t>.</w:t>
            </w:r>
          </w:p>
          <w:p w14:paraId="637BE135" w14:textId="101744DB" w:rsidR="006D00EF" w:rsidRPr="000D67EE" w:rsidRDefault="006D00EF" w:rsidP="006D00EF">
            <w:pPr>
              <w:spacing w:line="276" w:lineRule="auto"/>
              <w:jc w:val="both"/>
              <w:rPr>
                <w:rFonts w:ascii="Arial" w:hAnsi="Arial" w:cs="Arial"/>
              </w:rPr>
            </w:pPr>
          </w:p>
        </w:tc>
      </w:tr>
      <w:tr w:rsidR="006D00EF" w:rsidRPr="000D67EE" w14:paraId="035493C9" w14:textId="77777777" w:rsidTr="61CE16B3">
        <w:tc>
          <w:tcPr>
            <w:tcW w:w="988" w:type="dxa"/>
            <w:tcBorders>
              <w:top w:val="single" w:sz="4" w:space="0" w:color="auto"/>
              <w:left w:val="single" w:sz="4" w:space="0" w:color="auto"/>
              <w:bottom w:val="single" w:sz="4" w:space="0" w:color="auto"/>
              <w:right w:val="single" w:sz="4" w:space="0" w:color="auto"/>
            </w:tcBorders>
            <w:hideMark/>
          </w:tcPr>
          <w:p w14:paraId="7AB034E7" w14:textId="047DCCB2" w:rsidR="006D00EF" w:rsidRPr="000D67EE" w:rsidRDefault="006D00EF" w:rsidP="006D00EF">
            <w:pPr>
              <w:spacing w:line="276" w:lineRule="auto"/>
              <w:jc w:val="both"/>
              <w:rPr>
                <w:rFonts w:ascii="Arial" w:hAnsi="Arial" w:cs="Arial"/>
              </w:rPr>
            </w:pPr>
            <w:r w:rsidRPr="000D67EE">
              <w:rPr>
                <w:rFonts w:ascii="Arial" w:hAnsi="Arial" w:cs="Arial"/>
              </w:rPr>
              <w:lastRenderedPageBreak/>
              <w:t>1</w:t>
            </w:r>
            <w:r w:rsidR="009443A8" w:rsidRPr="000D67EE">
              <w:rPr>
                <w:rFonts w:ascii="Arial" w:hAnsi="Arial" w:cs="Arial"/>
              </w:rPr>
              <w:t>2</w:t>
            </w:r>
            <w:r w:rsidRPr="000D67EE">
              <w:rPr>
                <w:rFonts w:ascii="Arial" w:hAnsi="Arial" w:cs="Arial"/>
              </w:rPr>
              <w:t>.2.</w:t>
            </w:r>
          </w:p>
        </w:tc>
        <w:tc>
          <w:tcPr>
            <w:tcW w:w="2937" w:type="dxa"/>
            <w:tcBorders>
              <w:top w:val="single" w:sz="4" w:space="0" w:color="auto"/>
              <w:left w:val="single" w:sz="4" w:space="0" w:color="auto"/>
              <w:bottom w:val="single" w:sz="4" w:space="0" w:color="auto"/>
              <w:right w:val="single" w:sz="4" w:space="0" w:color="auto"/>
            </w:tcBorders>
          </w:tcPr>
          <w:p w14:paraId="40A91260" w14:textId="70B79087" w:rsidR="006D00EF" w:rsidRPr="000D67EE" w:rsidRDefault="00DB7FE1" w:rsidP="006D00EF">
            <w:pPr>
              <w:spacing w:line="276" w:lineRule="auto"/>
              <w:jc w:val="both"/>
              <w:rPr>
                <w:rFonts w:ascii="Arial" w:hAnsi="Arial" w:cs="Arial"/>
              </w:rPr>
            </w:pPr>
            <w:r w:rsidRPr="000D67EE">
              <w:rPr>
                <w:rFonts w:ascii="Arial" w:hAnsi="Arial" w:cs="Arial"/>
              </w:rPr>
              <w:t>K</w:t>
            </w:r>
            <w:r w:rsidR="006D00EF" w:rsidRPr="000D67EE">
              <w:rPr>
                <w:rFonts w:ascii="Arial" w:hAnsi="Arial" w:cs="Arial"/>
              </w:rPr>
              <w:t>itos paslaugos, susijusios su projektavimo paslaugomis</w:t>
            </w:r>
          </w:p>
        </w:tc>
        <w:tc>
          <w:tcPr>
            <w:tcW w:w="6408" w:type="dxa"/>
            <w:tcBorders>
              <w:top w:val="single" w:sz="4" w:space="0" w:color="auto"/>
              <w:left w:val="single" w:sz="4" w:space="0" w:color="auto"/>
              <w:bottom w:val="single" w:sz="4" w:space="0" w:color="auto"/>
              <w:right w:val="single" w:sz="4" w:space="0" w:color="auto"/>
            </w:tcBorders>
            <w:hideMark/>
          </w:tcPr>
          <w:p w14:paraId="73C5250B" w14:textId="5846F9A2" w:rsidR="00310A89" w:rsidRPr="000D67EE" w:rsidRDefault="007E0859" w:rsidP="007E0859">
            <w:pPr>
              <w:pStyle w:val="Sraopastraipa"/>
              <w:numPr>
                <w:ilvl w:val="0"/>
                <w:numId w:val="16"/>
              </w:numPr>
              <w:jc w:val="both"/>
              <w:rPr>
                <w:rStyle w:val="ui-provider"/>
                <w:rFonts w:ascii="Arial" w:hAnsi="Arial" w:cs="Arial"/>
                <w:noProof w:val="0"/>
              </w:rPr>
            </w:pPr>
            <w:r w:rsidRPr="000D67EE">
              <w:rPr>
                <w:rStyle w:val="ui-provider"/>
                <w:rFonts w:ascii="Arial" w:hAnsi="Arial" w:cs="Arial"/>
                <w:noProof w:val="0"/>
              </w:rPr>
              <w:t>P</w:t>
            </w:r>
            <w:r w:rsidR="00310A89" w:rsidRPr="000D67EE">
              <w:rPr>
                <w:rStyle w:val="ui-provider"/>
                <w:rFonts w:ascii="Arial" w:hAnsi="Arial" w:cs="Arial"/>
                <w:noProof w:val="0"/>
              </w:rPr>
              <w:t xml:space="preserve">rojekto sprendinių derinimas su </w:t>
            </w:r>
            <w:r w:rsidR="00DB7FE1" w:rsidRPr="000D67EE">
              <w:rPr>
                <w:rStyle w:val="ui-provider"/>
                <w:rFonts w:ascii="Arial" w:hAnsi="Arial" w:cs="Arial"/>
                <w:noProof w:val="0"/>
              </w:rPr>
              <w:t>U</w:t>
            </w:r>
            <w:r w:rsidR="00310A89" w:rsidRPr="000D67EE">
              <w:rPr>
                <w:rStyle w:val="ui-provider"/>
                <w:rFonts w:ascii="Arial" w:hAnsi="Arial" w:cs="Arial"/>
                <w:noProof w:val="0"/>
              </w:rPr>
              <w:t>žsakovu, pastato</w:t>
            </w:r>
            <w:r w:rsidRPr="000D67EE">
              <w:rPr>
                <w:rStyle w:val="ui-provider"/>
                <w:rFonts w:ascii="Arial" w:hAnsi="Arial" w:cs="Arial"/>
                <w:noProof w:val="0"/>
              </w:rPr>
              <w:t xml:space="preserve"> </w:t>
            </w:r>
            <w:r w:rsidR="00310A89" w:rsidRPr="000D67EE">
              <w:rPr>
                <w:rStyle w:val="ui-provider"/>
                <w:rFonts w:ascii="Arial" w:hAnsi="Arial" w:cs="Arial"/>
                <w:noProof w:val="0"/>
              </w:rPr>
              <w:t>naudotoj</w:t>
            </w:r>
            <w:r w:rsidR="00E828A1" w:rsidRPr="000D67EE">
              <w:rPr>
                <w:rStyle w:val="ui-provider"/>
                <w:rFonts w:ascii="Arial" w:hAnsi="Arial" w:cs="Arial"/>
                <w:noProof w:val="0"/>
              </w:rPr>
              <w:t>a</w:t>
            </w:r>
            <w:r w:rsidR="00E828A1" w:rsidRPr="000D67EE">
              <w:rPr>
                <w:rStyle w:val="ui-provider"/>
                <w:rFonts w:ascii="Arial" w:hAnsi="Arial" w:cs="Arial"/>
              </w:rPr>
              <w:t>is</w:t>
            </w:r>
            <w:r w:rsidR="00310A89" w:rsidRPr="000D67EE">
              <w:rPr>
                <w:rStyle w:val="ui-provider"/>
                <w:rFonts w:ascii="Arial" w:hAnsi="Arial" w:cs="Arial"/>
                <w:noProof w:val="0"/>
              </w:rPr>
              <w:t>, atsakingomis institucijomis. Reikiamų</w:t>
            </w:r>
            <w:r w:rsidRPr="000D67EE">
              <w:rPr>
                <w:rStyle w:val="ui-provider"/>
                <w:rFonts w:ascii="Arial" w:hAnsi="Arial" w:cs="Arial"/>
                <w:noProof w:val="0"/>
              </w:rPr>
              <w:t xml:space="preserve"> </w:t>
            </w:r>
            <w:r w:rsidR="00310A89" w:rsidRPr="000D67EE">
              <w:rPr>
                <w:rStyle w:val="ui-provider"/>
                <w:rFonts w:ascii="Arial" w:hAnsi="Arial" w:cs="Arial"/>
                <w:noProof w:val="0"/>
              </w:rPr>
              <w:t>rašytinių sutikimų gavimas</w:t>
            </w:r>
            <w:r w:rsidR="00741479" w:rsidRPr="000D67EE">
              <w:rPr>
                <w:rStyle w:val="ui-provider"/>
                <w:rFonts w:ascii="Arial" w:hAnsi="Arial" w:cs="Arial"/>
                <w:noProof w:val="0"/>
              </w:rPr>
              <w:t>;</w:t>
            </w:r>
          </w:p>
          <w:p w14:paraId="33B4877F" w14:textId="783D0A19" w:rsidR="00E828A1" w:rsidRPr="000D67EE" w:rsidRDefault="003533BB" w:rsidP="00E828A1">
            <w:pPr>
              <w:pStyle w:val="Sraopastraipa"/>
              <w:numPr>
                <w:ilvl w:val="0"/>
                <w:numId w:val="16"/>
              </w:numPr>
              <w:ind w:left="784" w:hanging="283"/>
              <w:jc w:val="both"/>
              <w:rPr>
                <w:rStyle w:val="ui-provider"/>
                <w:rFonts w:ascii="Arial" w:hAnsi="Arial" w:cs="Arial"/>
                <w:noProof w:val="0"/>
              </w:rPr>
            </w:pPr>
            <w:r w:rsidRPr="000D67EE">
              <w:rPr>
                <w:rStyle w:val="ui-provider"/>
                <w:rFonts w:ascii="Arial" w:hAnsi="Arial" w:cs="Arial"/>
                <w:noProof w:val="0"/>
              </w:rPr>
              <w:t>P</w:t>
            </w:r>
            <w:r w:rsidR="00E828A1" w:rsidRPr="000D67EE">
              <w:rPr>
                <w:rStyle w:val="ui-provider"/>
                <w:rFonts w:ascii="Arial" w:hAnsi="Arial" w:cs="Arial"/>
                <w:noProof w:val="0"/>
              </w:rPr>
              <w:t>rojektuotojui p</w:t>
            </w:r>
            <w:r w:rsidRPr="000D67EE">
              <w:rPr>
                <w:rStyle w:val="ui-provider"/>
                <w:rFonts w:ascii="Arial" w:hAnsi="Arial" w:cs="Arial"/>
                <w:noProof w:val="0"/>
              </w:rPr>
              <w:t xml:space="preserve">erduotų duomenų sutikslinimas ir patikrinimas </w:t>
            </w:r>
            <w:r w:rsidR="00E828A1" w:rsidRPr="000D67EE">
              <w:rPr>
                <w:rStyle w:val="ui-provider"/>
                <w:rFonts w:ascii="Arial" w:hAnsi="Arial" w:cs="Arial"/>
                <w:noProof w:val="0"/>
              </w:rPr>
              <w:t xml:space="preserve">pagal faktinę situaciją </w:t>
            </w:r>
            <w:r w:rsidRPr="000D67EE">
              <w:rPr>
                <w:rStyle w:val="ui-provider"/>
                <w:rFonts w:ascii="Arial" w:hAnsi="Arial" w:cs="Arial"/>
                <w:noProof w:val="0"/>
              </w:rPr>
              <w:t>objekto a</w:t>
            </w:r>
            <w:r w:rsidR="00E828A1" w:rsidRPr="000D67EE">
              <w:rPr>
                <w:rStyle w:val="ui-provider"/>
                <w:rFonts w:ascii="Arial" w:hAnsi="Arial" w:cs="Arial"/>
                <w:noProof w:val="0"/>
              </w:rPr>
              <w:t>p</w:t>
            </w:r>
            <w:r w:rsidRPr="000D67EE">
              <w:rPr>
                <w:rStyle w:val="ui-provider"/>
                <w:rFonts w:ascii="Arial" w:hAnsi="Arial" w:cs="Arial"/>
                <w:noProof w:val="0"/>
              </w:rPr>
              <w:t>žiūros metu</w:t>
            </w:r>
            <w:r w:rsidR="00E828A1" w:rsidRPr="000D67EE">
              <w:rPr>
                <w:rStyle w:val="ui-provider"/>
                <w:rFonts w:ascii="Arial" w:hAnsi="Arial" w:cs="Arial"/>
                <w:noProof w:val="0"/>
              </w:rPr>
              <w:t xml:space="preserve">. Esant faktiniams patalpų išplanavimo ar kt. </w:t>
            </w:r>
            <w:r w:rsidR="00E828A1" w:rsidRPr="004B1ED9">
              <w:rPr>
                <w:rStyle w:val="ui-provider"/>
                <w:rFonts w:ascii="Arial" w:hAnsi="Arial" w:cs="Arial"/>
                <w:noProof w:val="0"/>
              </w:rPr>
              <w:t xml:space="preserve">neatitikimams </w:t>
            </w:r>
            <w:r w:rsidR="004B1ED9" w:rsidRPr="004B1ED9">
              <w:rPr>
                <w:rStyle w:val="ui-provider"/>
                <w:rFonts w:ascii="Arial" w:hAnsi="Arial" w:cs="Arial"/>
                <w:noProof w:val="0"/>
              </w:rPr>
              <w:t>l</w:t>
            </w:r>
            <w:r w:rsidR="004B1ED9" w:rsidRPr="004B1ED9">
              <w:rPr>
                <w:rStyle w:val="ui-provider"/>
                <w:rFonts w:ascii="Arial" w:hAnsi="Arial" w:cs="Arial"/>
              </w:rPr>
              <w:t>yginant</w:t>
            </w:r>
            <w:r w:rsidR="004B1ED9">
              <w:rPr>
                <w:rStyle w:val="ui-provider"/>
              </w:rPr>
              <w:t xml:space="preserve"> </w:t>
            </w:r>
            <w:r w:rsidR="00E828A1" w:rsidRPr="000D67EE">
              <w:rPr>
                <w:rStyle w:val="ui-provider"/>
                <w:rFonts w:ascii="Arial" w:hAnsi="Arial" w:cs="Arial"/>
                <w:noProof w:val="0"/>
              </w:rPr>
              <w:t>su statinio kadastrinių duomenų byla, Projektuotojas privalo projektuoti pagal faktinę situaciją;</w:t>
            </w:r>
          </w:p>
          <w:p w14:paraId="45B68536" w14:textId="1839941D" w:rsidR="00741479" w:rsidRPr="000D67EE" w:rsidRDefault="004B1ED9" w:rsidP="00741479">
            <w:pPr>
              <w:pStyle w:val="Sraopastraipa"/>
              <w:numPr>
                <w:ilvl w:val="0"/>
                <w:numId w:val="16"/>
              </w:numPr>
              <w:jc w:val="both"/>
              <w:rPr>
                <w:rStyle w:val="ui-provider"/>
                <w:rFonts w:ascii="Arial" w:hAnsi="Arial" w:cs="Arial"/>
                <w:noProof w:val="0"/>
              </w:rPr>
            </w:pPr>
            <w:r w:rsidRPr="004B1ED9">
              <w:rPr>
                <w:rStyle w:val="ui-provider"/>
                <w:rFonts w:ascii="Arial" w:hAnsi="Arial" w:cs="Arial"/>
                <w:noProof w:val="0"/>
              </w:rPr>
              <w:t>P</w:t>
            </w:r>
            <w:r w:rsidRPr="004B1ED9">
              <w:rPr>
                <w:rStyle w:val="ui-provider"/>
                <w:rFonts w:ascii="Arial" w:hAnsi="Arial" w:cs="Arial"/>
              </w:rPr>
              <w:t xml:space="preserve">arinktų pastato fasado sprendinių </w:t>
            </w:r>
            <w:r w:rsidR="00E828A1" w:rsidRPr="004B1ED9">
              <w:rPr>
                <w:rStyle w:val="ui-provider"/>
                <w:rFonts w:ascii="Arial" w:hAnsi="Arial" w:cs="Arial"/>
                <w:noProof w:val="0"/>
              </w:rPr>
              <w:t xml:space="preserve">suderinimas su </w:t>
            </w:r>
            <w:r w:rsidR="00741479" w:rsidRPr="004B1ED9">
              <w:rPr>
                <w:rStyle w:val="ui-provider"/>
                <w:rFonts w:ascii="Arial" w:hAnsi="Arial" w:cs="Arial"/>
                <w:noProof w:val="0"/>
              </w:rPr>
              <w:t>Užsak</w:t>
            </w:r>
            <w:r w:rsidR="00741479" w:rsidRPr="000D67EE">
              <w:rPr>
                <w:rStyle w:val="ui-provider"/>
                <w:rFonts w:ascii="Arial" w:hAnsi="Arial" w:cs="Arial"/>
                <w:noProof w:val="0"/>
              </w:rPr>
              <w:t>ovu;</w:t>
            </w:r>
          </w:p>
          <w:p w14:paraId="607ACEF5" w14:textId="73F3C84A" w:rsidR="00741479" w:rsidRPr="000D67EE" w:rsidRDefault="00741479" w:rsidP="00741479">
            <w:pPr>
              <w:pStyle w:val="Sraopastraipa"/>
              <w:numPr>
                <w:ilvl w:val="0"/>
                <w:numId w:val="16"/>
              </w:numPr>
              <w:jc w:val="both"/>
              <w:rPr>
                <w:rStyle w:val="ui-provider"/>
                <w:rFonts w:ascii="Arial" w:hAnsi="Arial" w:cs="Arial"/>
                <w:noProof w:val="0"/>
              </w:rPr>
            </w:pPr>
            <w:r w:rsidRPr="000D67EE">
              <w:rPr>
                <w:rStyle w:val="ui-provider"/>
                <w:rFonts w:ascii="Arial" w:hAnsi="Arial" w:cs="Arial"/>
                <w:noProof w:val="0"/>
              </w:rPr>
              <w:t>Visuose sąnaudų žiniaraščiuose papildomame stulpelyje detalizuoti</w:t>
            </w:r>
            <w:r w:rsidR="00D31397" w:rsidRPr="000D67EE">
              <w:rPr>
                <w:rStyle w:val="ui-provider"/>
                <w:rFonts w:ascii="Arial" w:hAnsi="Arial" w:cs="Arial"/>
                <w:noProof w:val="0"/>
              </w:rPr>
              <w:t>n</w:t>
            </w:r>
            <w:r w:rsidR="00D31397" w:rsidRPr="000D67EE">
              <w:rPr>
                <w:rStyle w:val="ui-provider"/>
                <w:rFonts w:ascii="Arial" w:hAnsi="Arial" w:cs="Arial"/>
              </w:rPr>
              <w:t>i darbai,</w:t>
            </w:r>
            <w:r w:rsidRPr="000D67EE">
              <w:rPr>
                <w:rStyle w:val="ui-provider"/>
                <w:rFonts w:ascii="Arial" w:hAnsi="Arial" w:cs="Arial"/>
                <w:noProof w:val="0"/>
              </w:rPr>
              <w:t xml:space="preserve"> jei darbas nėra numatytas investicinio projekto ar </w:t>
            </w:r>
            <w:r w:rsidR="00DB7FE1" w:rsidRPr="000D67EE">
              <w:rPr>
                <w:rStyle w:val="ui-provider"/>
                <w:rFonts w:ascii="Arial" w:hAnsi="Arial" w:cs="Arial"/>
                <w:noProof w:val="0"/>
              </w:rPr>
              <w:t>e</w:t>
            </w:r>
            <w:r w:rsidR="00DB7FE1" w:rsidRPr="00CD2EBB">
              <w:rPr>
                <w:rStyle w:val="ui-provider"/>
                <w:rFonts w:ascii="Arial" w:hAnsi="Arial" w:cs="Arial"/>
              </w:rPr>
              <w:t>nergijos vartojimo audito (</w:t>
            </w:r>
            <w:r w:rsidRPr="000D67EE">
              <w:rPr>
                <w:rStyle w:val="ui-provider"/>
                <w:rFonts w:ascii="Arial" w:hAnsi="Arial" w:cs="Arial"/>
                <w:noProof w:val="0"/>
              </w:rPr>
              <w:t>EVA</w:t>
            </w:r>
            <w:r w:rsidR="00DB7FE1" w:rsidRPr="000D67EE">
              <w:rPr>
                <w:rStyle w:val="ui-provider"/>
                <w:rFonts w:ascii="Arial" w:hAnsi="Arial" w:cs="Arial"/>
                <w:noProof w:val="0"/>
              </w:rPr>
              <w:t>)</w:t>
            </w:r>
            <w:r w:rsidRPr="000D67EE">
              <w:rPr>
                <w:rStyle w:val="ui-provider"/>
                <w:rFonts w:ascii="Arial" w:hAnsi="Arial" w:cs="Arial"/>
                <w:noProof w:val="0"/>
              </w:rPr>
              <w:t xml:space="preserve"> pasirinkto priemonių paketo apimtyse</w:t>
            </w:r>
            <w:r w:rsidR="00DB7FE1" w:rsidRPr="000D67EE">
              <w:rPr>
                <w:rStyle w:val="ui-provider"/>
                <w:rFonts w:ascii="Arial" w:hAnsi="Arial" w:cs="Arial"/>
                <w:noProof w:val="0"/>
              </w:rPr>
              <w:t>;</w:t>
            </w:r>
          </w:p>
          <w:p w14:paraId="61891F12" w14:textId="61615C84" w:rsidR="00310A89" w:rsidRPr="000D67EE" w:rsidRDefault="00310A89" w:rsidP="007E0859">
            <w:pPr>
              <w:pStyle w:val="Sraopastraipa"/>
              <w:numPr>
                <w:ilvl w:val="0"/>
                <w:numId w:val="16"/>
              </w:numPr>
              <w:jc w:val="both"/>
              <w:rPr>
                <w:rStyle w:val="ui-provider"/>
                <w:rFonts w:ascii="Arial" w:hAnsi="Arial" w:cs="Arial"/>
                <w:noProof w:val="0"/>
              </w:rPr>
            </w:pPr>
            <w:r w:rsidRPr="000D67EE">
              <w:rPr>
                <w:rStyle w:val="ui-provider"/>
                <w:rFonts w:ascii="Arial" w:hAnsi="Arial" w:cs="Arial"/>
                <w:noProof w:val="0"/>
              </w:rPr>
              <w:t>Projektinės dokumentacijos klaidų, prieštaravimų,</w:t>
            </w:r>
            <w:r w:rsidR="007E0859" w:rsidRPr="000D67EE">
              <w:rPr>
                <w:rStyle w:val="ui-provider"/>
                <w:rFonts w:ascii="Arial" w:hAnsi="Arial" w:cs="Arial"/>
                <w:noProof w:val="0"/>
              </w:rPr>
              <w:t xml:space="preserve"> </w:t>
            </w:r>
            <w:r w:rsidRPr="000D67EE">
              <w:rPr>
                <w:rStyle w:val="ui-provider"/>
                <w:rFonts w:ascii="Arial" w:hAnsi="Arial" w:cs="Arial"/>
                <w:noProof w:val="0"/>
              </w:rPr>
              <w:t>neatitikimų normatyviniams dokumentas ir</w:t>
            </w:r>
            <w:r w:rsidR="007E0859" w:rsidRPr="000D67EE">
              <w:rPr>
                <w:rStyle w:val="ui-provider"/>
                <w:rFonts w:ascii="Arial" w:hAnsi="Arial" w:cs="Arial"/>
                <w:noProof w:val="0"/>
              </w:rPr>
              <w:t xml:space="preserve"> </w:t>
            </w:r>
            <w:r w:rsidRPr="000D67EE">
              <w:rPr>
                <w:rStyle w:val="ui-provider"/>
                <w:rFonts w:ascii="Arial" w:hAnsi="Arial" w:cs="Arial"/>
                <w:noProof w:val="0"/>
              </w:rPr>
              <w:t>Užsakovo parengtai projektavimo užduočiai</w:t>
            </w:r>
            <w:r w:rsidR="007E0859" w:rsidRPr="000D67EE">
              <w:rPr>
                <w:rStyle w:val="ui-provider"/>
                <w:rFonts w:ascii="Arial" w:hAnsi="Arial" w:cs="Arial"/>
                <w:noProof w:val="0"/>
              </w:rPr>
              <w:t xml:space="preserve"> </w:t>
            </w:r>
            <w:r w:rsidRPr="000D67EE">
              <w:rPr>
                <w:rStyle w:val="ui-provider"/>
                <w:rFonts w:ascii="Arial" w:hAnsi="Arial" w:cs="Arial"/>
                <w:noProof w:val="0"/>
              </w:rPr>
              <w:t>neatlygintinas taisymas</w:t>
            </w:r>
            <w:r w:rsidR="00741479" w:rsidRPr="000D67EE">
              <w:rPr>
                <w:rStyle w:val="ui-provider"/>
                <w:rFonts w:ascii="Arial" w:hAnsi="Arial" w:cs="Arial"/>
                <w:noProof w:val="0"/>
              </w:rPr>
              <w:t>;</w:t>
            </w:r>
          </w:p>
          <w:p w14:paraId="6B6D4FB8" w14:textId="2BB8DA7B" w:rsidR="00310A89" w:rsidRPr="000D67EE" w:rsidRDefault="00D31397" w:rsidP="007E0859">
            <w:pPr>
              <w:pStyle w:val="Sraopastraipa"/>
              <w:numPr>
                <w:ilvl w:val="0"/>
                <w:numId w:val="16"/>
              </w:numPr>
              <w:jc w:val="both"/>
              <w:rPr>
                <w:rStyle w:val="ui-provider"/>
                <w:rFonts w:ascii="Arial" w:hAnsi="Arial" w:cs="Arial"/>
                <w:noProof w:val="0"/>
              </w:rPr>
            </w:pPr>
            <w:r w:rsidRPr="000D67EE">
              <w:rPr>
                <w:rStyle w:val="ui-provider"/>
                <w:rFonts w:ascii="Arial" w:hAnsi="Arial" w:cs="Arial"/>
                <w:noProof w:val="0"/>
              </w:rPr>
              <w:t>P</w:t>
            </w:r>
            <w:r w:rsidRPr="000D67EE">
              <w:rPr>
                <w:rStyle w:val="ui-provider"/>
                <w:rFonts w:ascii="Arial" w:hAnsi="Arial" w:cs="Arial"/>
              </w:rPr>
              <w:t xml:space="preserve">rojektuotojo ir Statytojo </w:t>
            </w:r>
            <w:r w:rsidR="00E828A1" w:rsidRPr="000D67EE">
              <w:rPr>
                <w:rStyle w:val="ui-provider"/>
                <w:rFonts w:ascii="Arial" w:hAnsi="Arial" w:cs="Arial"/>
                <w:noProof w:val="0"/>
              </w:rPr>
              <w:t>susitikimų protokol</w:t>
            </w:r>
            <w:r w:rsidR="00163E32" w:rsidRPr="000D67EE">
              <w:rPr>
                <w:rStyle w:val="ui-provider"/>
                <w:rFonts w:ascii="Arial" w:hAnsi="Arial" w:cs="Arial"/>
                <w:noProof w:val="0"/>
              </w:rPr>
              <w:t>avimas</w:t>
            </w:r>
            <w:r w:rsidR="00310A89" w:rsidRPr="000D67EE">
              <w:rPr>
                <w:rStyle w:val="ui-provider"/>
                <w:rFonts w:ascii="Arial" w:hAnsi="Arial" w:cs="Arial"/>
                <w:noProof w:val="0"/>
              </w:rPr>
              <w:t>. Pagal susitikimo metu priimtus</w:t>
            </w:r>
            <w:r w:rsidR="007E0859" w:rsidRPr="000D67EE">
              <w:rPr>
                <w:rStyle w:val="ui-provider"/>
                <w:rFonts w:ascii="Arial" w:hAnsi="Arial" w:cs="Arial"/>
                <w:noProof w:val="0"/>
              </w:rPr>
              <w:t xml:space="preserve"> </w:t>
            </w:r>
            <w:r w:rsidR="00310A89" w:rsidRPr="000D67EE">
              <w:rPr>
                <w:rStyle w:val="ui-provider"/>
                <w:rFonts w:ascii="Arial" w:hAnsi="Arial" w:cs="Arial"/>
                <w:noProof w:val="0"/>
              </w:rPr>
              <w:t xml:space="preserve">sprendimus, protokolus rengia </w:t>
            </w:r>
            <w:r w:rsidRPr="000D67EE">
              <w:rPr>
                <w:rStyle w:val="ui-provider"/>
                <w:rFonts w:ascii="Arial" w:hAnsi="Arial" w:cs="Arial"/>
                <w:noProof w:val="0"/>
              </w:rPr>
              <w:t xml:space="preserve">Projektuotojas </w:t>
            </w:r>
            <w:r w:rsidR="00310A89" w:rsidRPr="000D67EE">
              <w:rPr>
                <w:rStyle w:val="ui-provider"/>
                <w:rFonts w:ascii="Arial" w:hAnsi="Arial" w:cs="Arial"/>
                <w:noProof w:val="0"/>
              </w:rPr>
              <w:t>ir</w:t>
            </w:r>
            <w:r w:rsidR="007E0859" w:rsidRPr="000D67EE">
              <w:rPr>
                <w:rStyle w:val="ui-provider"/>
                <w:rFonts w:ascii="Arial" w:hAnsi="Arial" w:cs="Arial"/>
                <w:noProof w:val="0"/>
              </w:rPr>
              <w:t xml:space="preserve"> </w:t>
            </w:r>
            <w:r w:rsidR="00310A89" w:rsidRPr="000D67EE">
              <w:rPr>
                <w:rStyle w:val="ui-provider"/>
                <w:rFonts w:ascii="Arial" w:hAnsi="Arial" w:cs="Arial"/>
                <w:noProof w:val="0"/>
              </w:rPr>
              <w:t xml:space="preserve">teikia </w:t>
            </w:r>
            <w:r w:rsidRPr="000D67EE">
              <w:rPr>
                <w:rStyle w:val="ui-provider"/>
                <w:rFonts w:ascii="Arial" w:hAnsi="Arial" w:cs="Arial"/>
                <w:noProof w:val="0"/>
              </w:rPr>
              <w:t>S</w:t>
            </w:r>
            <w:r w:rsidRPr="000D67EE">
              <w:rPr>
                <w:rStyle w:val="ui-provider"/>
                <w:rFonts w:ascii="Arial" w:hAnsi="Arial" w:cs="Arial"/>
              </w:rPr>
              <w:t xml:space="preserve">tatytojui </w:t>
            </w:r>
            <w:r w:rsidR="00310A89" w:rsidRPr="000D67EE">
              <w:rPr>
                <w:rStyle w:val="ui-provider"/>
                <w:rFonts w:ascii="Arial" w:hAnsi="Arial" w:cs="Arial"/>
                <w:noProof w:val="0"/>
              </w:rPr>
              <w:t>tvirtinti</w:t>
            </w:r>
            <w:r w:rsidR="00741479" w:rsidRPr="000D67EE">
              <w:rPr>
                <w:rStyle w:val="ui-provider"/>
                <w:rFonts w:ascii="Arial" w:hAnsi="Arial" w:cs="Arial"/>
                <w:noProof w:val="0"/>
              </w:rPr>
              <w:t>;</w:t>
            </w:r>
          </w:p>
          <w:p w14:paraId="6991BC43" w14:textId="77777777" w:rsidR="00060BC2" w:rsidRPr="00053F84" w:rsidRDefault="007E0859" w:rsidP="007E0859">
            <w:pPr>
              <w:pStyle w:val="Sraopastraipa"/>
              <w:numPr>
                <w:ilvl w:val="0"/>
                <w:numId w:val="16"/>
              </w:numPr>
              <w:jc w:val="both"/>
              <w:rPr>
                <w:rStyle w:val="ui-provider"/>
                <w:rFonts w:ascii="Arial" w:hAnsi="Arial" w:cs="Arial"/>
                <w:noProof w:val="0"/>
              </w:rPr>
            </w:pPr>
            <w:r w:rsidRPr="000D67EE">
              <w:rPr>
                <w:rStyle w:val="ui-provider"/>
                <w:rFonts w:ascii="Arial" w:hAnsi="Arial" w:cs="Arial"/>
                <w:noProof w:val="0"/>
              </w:rPr>
              <w:t>D</w:t>
            </w:r>
            <w:r w:rsidR="00310A89" w:rsidRPr="000D67EE">
              <w:rPr>
                <w:rStyle w:val="ui-provider"/>
                <w:rFonts w:ascii="Arial" w:hAnsi="Arial" w:cs="Arial"/>
                <w:noProof w:val="0"/>
              </w:rPr>
              <w:t xml:space="preserve">okumentų, brėžinių </w:t>
            </w:r>
            <w:r w:rsidR="00E828A1" w:rsidRPr="000D67EE">
              <w:rPr>
                <w:rStyle w:val="ui-provider"/>
                <w:rFonts w:ascii="Arial" w:hAnsi="Arial" w:cs="Arial"/>
                <w:noProof w:val="0"/>
              </w:rPr>
              <w:t>spausdinimas</w:t>
            </w:r>
            <w:r w:rsidR="00060BC2">
              <w:rPr>
                <w:rStyle w:val="ui-provider"/>
                <w:rFonts w:ascii="Arial" w:hAnsi="Arial" w:cs="Arial"/>
                <w:noProof w:val="0"/>
              </w:rPr>
              <w:t>;</w:t>
            </w:r>
          </w:p>
          <w:p w14:paraId="5D779968" w14:textId="4B0032F3" w:rsidR="00310A89" w:rsidRPr="00772999" w:rsidRDefault="00A13EA7" w:rsidP="007E0859">
            <w:pPr>
              <w:pStyle w:val="Sraopastraipa"/>
              <w:numPr>
                <w:ilvl w:val="0"/>
                <w:numId w:val="16"/>
              </w:numPr>
              <w:jc w:val="both"/>
              <w:rPr>
                <w:rStyle w:val="ui-provider"/>
                <w:rFonts w:ascii="Arial" w:hAnsi="Arial" w:cs="Arial"/>
                <w:noProof w:val="0"/>
              </w:rPr>
            </w:pPr>
            <w:r w:rsidRPr="00772999">
              <w:rPr>
                <w:rStyle w:val="ui-provider"/>
                <w:rFonts w:ascii="Arial" w:hAnsi="Arial" w:cs="Arial"/>
                <w:noProof w:val="0"/>
              </w:rPr>
              <w:t xml:space="preserve">Jei </w:t>
            </w:r>
            <w:r w:rsidR="00316188" w:rsidRPr="00772999">
              <w:rPr>
                <w:rStyle w:val="ui-provider"/>
                <w:rFonts w:ascii="Arial" w:hAnsi="Arial" w:cs="Arial"/>
                <w:noProof w:val="0"/>
              </w:rPr>
              <w:t xml:space="preserve">pagal galiojantį reglamentavimą </w:t>
            </w:r>
            <w:r w:rsidRPr="00772999">
              <w:rPr>
                <w:rStyle w:val="ui-provider"/>
                <w:rFonts w:ascii="Arial" w:hAnsi="Arial" w:cs="Arial"/>
                <w:noProof w:val="0"/>
              </w:rPr>
              <w:t>privaloma</w:t>
            </w:r>
            <w:r w:rsidR="006C50B5" w:rsidRPr="00772999">
              <w:rPr>
                <w:rStyle w:val="ui-provider"/>
                <w:rFonts w:ascii="Arial" w:hAnsi="Arial" w:cs="Arial"/>
                <w:noProof w:val="0"/>
              </w:rPr>
              <w:t>,</w:t>
            </w:r>
            <w:r w:rsidR="006C50B5" w:rsidRPr="00772999">
              <w:rPr>
                <w:rStyle w:val="ui-provider"/>
                <w:rFonts w:ascii="Arial" w:hAnsi="Arial" w:cs="Arial"/>
              </w:rPr>
              <w:t xml:space="preserve"> visuomenės informavimo apie numatomą projektavimą ir visuomenės dalyvavimo svarstant </w:t>
            </w:r>
            <w:r w:rsidR="00316188" w:rsidRPr="00772999">
              <w:rPr>
                <w:rStyle w:val="ui-provider"/>
                <w:rFonts w:ascii="Arial" w:hAnsi="Arial" w:cs="Arial"/>
              </w:rPr>
              <w:t>projektinius pasiūlymus procedūr</w:t>
            </w:r>
            <w:r w:rsidR="004B1B1C" w:rsidRPr="00772999">
              <w:rPr>
                <w:rStyle w:val="ui-provider"/>
                <w:rFonts w:ascii="Arial" w:hAnsi="Arial" w:cs="Arial"/>
              </w:rPr>
              <w:t>ų atlikimas</w:t>
            </w:r>
            <w:r w:rsidR="00316188" w:rsidRPr="00772999">
              <w:rPr>
                <w:rStyle w:val="ui-provider"/>
                <w:rFonts w:ascii="Arial" w:hAnsi="Arial" w:cs="Arial"/>
              </w:rPr>
              <w:t xml:space="preserve"> </w:t>
            </w:r>
            <w:r w:rsidR="006B1B6F" w:rsidRPr="00772999">
              <w:rPr>
                <w:rStyle w:val="ui-provider"/>
                <w:rFonts w:ascii="Arial" w:hAnsi="Arial" w:cs="Arial"/>
              </w:rPr>
              <w:t xml:space="preserve"> /žr. </w:t>
            </w:r>
            <w:r w:rsidR="00925B81" w:rsidRPr="00772999">
              <w:rPr>
                <w:rStyle w:val="ui-provider"/>
                <w:rFonts w:ascii="Arial" w:hAnsi="Arial" w:cs="Arial"/>
              </w:rPr>
              <w:t xml:space="preserve">Lietuvos Respublikos </w:t>
            </w:r>
            <w:r w:rsidR="006B1B6F" w:rsidRPr="00772999">
              <w:rPr>
                <w:rStyle w:val="ui-provider"/>
                <w:rFonts w:ascii="Arial" w:hAnsi="Arial" w:cs="Arial"/>
              </w:rPr>
              <w:t>Arch</w:t>
            </w:r>
            <w:r w:rsidR="00A73FC7" w:rsidRPr="00772999">
              <w:rPr>
                <w:rStyle w:val="ui-provider"/>
                <w:rFonts w:ascii="Arial" w:hAnsi="Arial" w:cs="Arial"/>
              </w:rPr>
              <w:t>itektūros įstatymo 12 straipsnis/</w:t>
            </w:r>
          </w:p>
          <w:p w14:paraId="3132C24B" w14:textId="3084C13B" w:rsidR="00F91625" w:rsidRPr="000D67EE" w:rsidRDefault="00F91625" w:rsidP="006D00EF">
            <w:pPr>
              <w:spacing w:line="276" w:lineRule="auto"/>
              <w:jc w:val="both"/>
              <w:rPr>
                <w:rFonts w:ascii="Arial" w:hAnsi="Arial" w:cs="Arial"/>
                <w:strike/>
                <w:u w:val="single"/>
              </w:rPr>
            </w:pPr>
            <w:r w:rsidRPr="000D67EE">
              <w:rPr>
                <w:rFonts w:ascii="Arial" w:hAnsi="Arial" w:cs="Arial"/>
                <w:i/>
              </w:rPr>
              <w:t>/Skiltyje detalizuojamos papildomos konkrečiam projektui Statytojo pageidaujamos su projektavimu susijusios paslaugos, kurios nėra detalizuotos standartiniame paslaugų pakete. Neapibrėžiant</w:t>
            </w:r>
            <w:r w:rsidR="00D31397" w:rsidRPr="000D67EE">
              <w:rPr>
                <w:rFonts w:ascii="Arial" w:hAnsi="Arial" w:cs="Arial"/>
                <w:i/>
              </w:rPr>
              <w:t xml:space="preserve"> </w:t>
            </w:r>
            <w:r w:rsidR="00DB7FE1" w:rsidRPr="000D67EE">
              <w:rPr>
                <w:rFonts w:ascii="Arial" w:hAnsi="Arial" w:cs="Arial"/>
                <w:i/>
              </w:rPr>
              <w:t>–</w:t>
            </w:r>
            <w:r w:rsidRPr="000D67EE">
              <w:rPr>
                <w:rFonts w:ascii="Arial" w:hAnsi="Arial" w:cs="Arial"/>
                <w:i/>
              </w:rPr>
              <w:t xml:space="preserve"> punktas ištrinamas</w:t>
            </w:r>
            <w:r w:rsidR="00DB7FE1" w:rsidRPr="000D67EE">
              <w:rPr>
                <w:rFonts w:ascii="Arial" w:hAnsi="Arial" w:cs="Arial"/>
                <w:i/>
              </w:rPr>
              <w:t>.</w:t>
            </w:r>
            <w:r w:rsidRPr="000D67EE">
              <w:rPr>
                <w:rFonts w:ascii="Arial" w:hAnsi="Arial" w:cs="Arial"/>
                <w:i/>
              </w:rPr>
              <w:t>/</w:t>
            </w:r>
          </w:p>
        </w:tc>
      </w:tr>
      <w:tr w:rsidR="006D00EF" w:rsidRPr="000D67EE" w14:paraId="2F9B7E2F" w14:textId="77777777" w:rsidTr="61CE16B3">
        <w:tc>
          <w:tcPr>
            <w:tcW w:w="988" w:type="dxa"/>
            <w:tcBorders>
              <w:top w:val="single" w:sz="4" w:space="0" w:color="auto"/>
              <w:left w:val="single" w:sz="4" w:space="0" w:color="auto"/>
              <w:bottom w:val="single" w:sz="4" w:space="0" w:color="auto"/>
              <w:right w:val="single" w:sz="4" w:space="0" w:color="auto"/>
            </w:tcBorders>
          </w:tcPr>
          <w:p w14:paraId="3724902A" w14:textId="6A0A0DDF" w:rsidR="006D00EF" w:rsidRPr="000D67EE" w:rsidRDefault="006D00EF" w:rsidP="006D00EF">
            <w:pPr>
              <w:spacing w:line="276" w:lineRule="auto"/>
              <w:jc w:val="both"/>
              <w:rPr>
                <w:rFonts w:ascii="Arial" w:hAnsi="Arial" w:cs="Arial"/>
              </w:rPr>
            </w:pPr>
            <w:r w:rsidRPr="000D67EE">
              <w:rPr>
                <w:rFonts w:ascii="Arial" w:hAnsi="Arial" w:cs="Arial"/>
              </w:rPr>
              <w:t>1</w:t>
            </w:r>
            <w:r w:rsidR="009443A8" w:rsidRPr="000D67EE">
              <w:rPr>
                <w:rFonts w:ascii="Arial" w:hAnsi="Arial" w:cs="Arial"/>
              </w:rPr>
              <w:t>2</w:t>
            </w:r>
            <w:r w:rsidRPr="000D67EE">
              <w:rPr>
                <w:rFonts w:ascii="Arial" w:hAnsi="Arial" w:cs="Arial"/>
              </w:rPr>
              <w:t>.3.</w:t>
            </w:r>
          </w:p>
        </w:tc>
        <w:tc>
          <w:tcPr>
            <w:tcW w:w="2937" w:type="dxa"/>
            <w:tcBorders>
              <w:top w:val="single" w:sz="4" w:space="0" w:color="auto"/>
              <w:left w:val="single" w:sz="4" w:space="0" w:color="auto"/>
              <w:bottom w:val="single" w:sz="4" w:space="0" w:color="auto"/>
              <w:right w:val="single" w:sz="4" w:space="0" w:color="auto"/>
            </w:tcBorders>
          </w:tcPr>
          <w:p w14:paraId="10BB679D" w14:textId="6E099E3B" w:rsidR="006D00EF" w:rsidRPr="000D67EE" w:rsidRDefault="00DD4939" w:rsidP="006D00EF">
            <w:pPr>
              <w:spacing w:line="276" w:lineRule="auto"/>
              <w:jc w:val="both"/>
              <w:rPr>
                <w:rFonts w:ascii="Arial" w:hAnsi="Arial" w:cs="Arial"/>
              </w:rPr>
            </w:pPr>
            <w:r w:rsidRPr="000D67EE">
              <w:rPr>
                <w:rFonts w:ascii="Arial" w:hAnsi="Arial" w:cs="Arial"/>
              </w:rPr>
              <w:t>P</w:t>
            </w:r>
            <w:r w:rsidR="006D00EF" w:rsidRPr="000D67EE">
              <w:rPr>
                <w:rFonts w:ascii="Arial" w:hAnsi="Arial" w:cs="Arial"/>
              </w:rPr>
              <w:t xml:space="preserve">rojekto vykdymo </w:t>
            </w:r>
            <w:r w:rsidR="006D00EF" w:rsidRPr="000D67EE">
              <w:rPr>
                <w:rFonts w:ascii="Arial" w:hAnsi="Arial" w:cs="Arial"/>
              </w:rPr>
              <w:lastRenderedPageBreak/>
              <w:t>priežiūra</w:t>
            </w:r>
            <w:r w:rsidR="00D64019" w:rsidRPr="000D67EE">
              <w:rPr>
                <w:rFonts w:ascii="Arial" w:hAnsi="Arial" w:cs="Arial"/>
              </w:rPr>
              <w:t xml:space="preserve"> (PVP)</w:t>
            </w:r>
          </w:p>
        </w:tc>
        <w:tc>
          <w:tcPr>
            <w:tcW w:w="6408" w:type="dxa"/>
            <w:tcBorders>
              <w:top w:val="single" w:sz="4" w:space="0" w:color="auto"/>
              <w:left w:val="single" w:sz="4" w:space="0" w:color="auto"/>
              <w:bottom w:val="single" w:sz="4" w:space="0" w:color="auto"/>
              <w:right w:val="single" w:sz="4" w:space="0" w:color="auto"/>
            </w:tcBorders>
          </w:tcPr>
          <w:p w14:paraId="208B7180" w14:textId="3F373BCF" w:rsidR="00D64019" w:rsidRPr="000D67EE" w:rsidRDefault="00D64019" w:rsidP="00D64019">
            <w:pPr>
              <w:jc w:val="both"/>
              <w:rPr>
                <w:rFonts w:ascii="Arial" w:hAnsi="Arial" w:cs="Arial"/>
                <w:lang w:eastAsia="lt-LT"/>
              </w:rPr>
            </w:pPr>
            <w:r w:rsidRPr="000D67EE">
              <w:rPr>
                <w:rFonts w:ascii="Arial" w:hAnsi="Arial" w:cs="Arial"/>
                <w:lang w:eastAsia="lt-LT"/>
              </w:rPr>
              <w:lastRenderedPageBreak/>
              <w:t>Projektui privaloma PVP</w:t>
            </w:r>
            <w:r w:rsidR="00B7362D" w:rsidRPr="000D67EE">
              <w:rPr>
                <w:rFonts w:ascii="Arial" w:hAnsi="Arial" w:cs="Arial"/>
                <w:lang w:eastAsia="lt-LT"/>
              </w:rPr>
              <w:t xml:space="preserve"> </w:t>
            </w:r>
            <w:r w:rsidR="004B1ED9">
              <w:rPr>
                <w:rFonts w:ascii="Arial" w:hAnsi="Arial" w:cs="Arial"/>
                <w:i/>
                <w:iCs/>
                <w:lang w:eastAsia="lt-LT"/>
              </w:rPr>
              <w:t>/</w:t>
            </w:r>
            <w:r w:rsidR="00B7362D" w:rsidRPr="000D67EE">
              <w:rPr>
                <w:rFonts w:ascii="Arial" w:hAnsi="Arial" w:cs="Arial"/>
                <w:i/>
                <w:iCs/>
                <w:lang w:eastAsia="lt-LT"/>
              </w:rPr>
              <w:t>paaiškinimas pastabose</w:t>
            </w:r>
            <w:r w:rsidR="004B1ED9">
              <w:rPr>
                <w:rFonts w:ascii="Arial" w:hAnsi="Arial" w:cs="Arial"/>
                <w:i/>
                <w:iCs/>
                <w:lang w:eastAsia="lt-LT"/>
              </w:rPr>
              <w:t>/</w:t>
            </w:r>
            <w:r w:rsidRPr="000D67EE">
              <w:rPr>
                <w:rFonts w:ascii="Arial" w:hAnsi="Arial" w:cs="Arial"/>
                <w:lang w:eastAsia="lt-LT"/>
              </w:rPr>
              <w:t>:</w:t>
            </w:r>
          </w:p>
          <w:p w14:paraId="208DF5DF" w14:textId="3382F859" w:rsidR="00D64019" w:rsidRPr="000D67EE" w:rsidRDefault="00D64019" w:rsidP="00D64019">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lastRenderedPageBreak/>
              <w:t>Privaloma</w:t>
            </w:r>
          </w:p>
          <w:p w14:paraId="011E3299" w14:textId="35F2A5C2" w:rsidR="00D64019" w:rsidRPr="000D67EE" w:rsidRDefault="00D64019" w:rsidP="00D64019">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Neprivaloma</w:t>
            </w:r>
          </w:p>
          <w:p w14:paraId="7E87CF1A" w14:textId="0D87A3B8" w:rsidR="00D64019" w:rsidRPr="000D67EE" w:rsidRDefault="00D64019" w:rsidP="00D64019">
            <w:pPr>
              <w:jc w:val="both"/>
              <w:rPr>
                <w:rFonts w:ascii="Arial" w:hAnsi="Arial" w:cs="Arial"/>
                <w:lang w:eastAsia="lt-LT"/>
              </w:rPr>
            </w:pPr>
            <w:r w:rsidRPr="000D67EE">
              <w:rPr>
                <w:rFonts w:ascii="Arial" w:hAnsi="Arial" w:cs="Arial"/>
                <w:lang w:eastAsia="lt-LT"/>
              </w:rPr>
              <w:t>PVP paslauga užsakoma Statytojo pageidavimu:</w:t>
            </w:r>
          </w:p>
          <w:p w14:paraId="3B210924" w14:textId="77777777" w:rsidR="00D64019" w:rsidRPr="000D67EE" w:rsidRDefault="00D64019" w:rsidP="00D64019">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Taip</w:t>
            </w:r>
          </w:p>
          <w:p w14:paraId="7D687048" w14:textId="77777777" w:rsidR="00D64019" w:rsidRPr="000D67EE" w:rsidRDefault="00D64019" w:rsidP="00D64019">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Ne</w:t>
            </w:r>
          </w:p>
          <w:p w14:paraId="0806ECCF" w14:textId="4382BE75" w:rsidR="00F84D1C" w:rsidRPr="000D67EE" w:rsidRDefault="00F84D1C" w:rsidP="00D64019">
            <w:pPr>
              <w:jc w:val="both"/>
              <w:rPr>
                <w:rFonts w:ascii="Arial" w:hAnsi="Arial" w:cs="Arial"/>
                <w:lang w:eastAsia="lt-LT"/>
              </w:rPr>
            </w:pPr>
            <w:r w:rsidRPr="000D67EE">
              <w:rPr>
                <w:rFonts w:ascii="Arial" w:hAnsi="Arial" w:cs="Arial"/>
                <w:lang w:eastAsia="lt-LT"/>
              </w:rPr>
              <w:t>PVP komandos apsilankymų statybvietėje intensyvumas turi būti ne</w:t>
            </w:r>
            <w:r w:rsidR="00D31397" w:rsidRPr="000D67EE">
              <w:rPr>
                <w:rFonts w:ascii="Arial" w:hAnsi="Arial" w:cs="Arial"/>
                <w:lang w:eastAsia="lt-LT"/>
              </w:rPr>
              <w:t xml:space="preserve"> </w:t>
            </w:r>
            <w:r w:rsidRPr="000D67EE">
              <w:rPr>
                <w:rFonts w:ascii="Arial" w:hAnsi="Arial" w:cs="Arial"/>
                <w:lang w:eastAsia="lt-LT"/>
              </w:rPr>
              <w:t>mažesnis nei 1 apsilankymas per mėn</w:t>
            </w:r>
            <w:r w:rsidR="00DD4939" w:rsidRPr="000D67EE">
              <w:rPr>
                <w:rFonts w:ascii="Arial" w:hAnsi="Arial" w:cs="Arial"/>
                <w:lang w:eastAsia="lt-LT"/>
              </w:rPr>
              <w:t>.</w:t>
            </w:r>
            <w:r w:rsidRPr="000D67EE">
              <w:rPr>
                <w:rFonts w:ascii="Arial" w:hAnsi="Arial" w:cs="Arial"/>
                <w:lang w:eastAsia="lt-LT"/>
              </w:rPr>
              <w:t xml:space="preserve"> </w:t>
            </w:r>
          </w:p>
          <w:p w14:paraId="41FF23E0" w14:textId="4BC009B6" w:rsidR="00D64019" w:rsidRPr="000D67EE" w:rsidRDefault="00F84D1C" w:rsidP="00D64019">
            <w:pPr>
              <w:jc w:val="both"/>
              <w:rPr>
                <w:rFonts w:ascii="Arial" w:hAnsi="Arial" w:cs="Arial"/>
                <w:lang w:eastAsia="lt-LT"/>
              </w:rPr>
            </w:pPr>
            <w:r w:rsidRPr="000D67EE">
              <w:rPr>
                <w:rFonts w:ascii="Arial" w:hAnsi="Arial" w:cs="Arial"/>
                <w:lang w:eastAsia="lt-LT"/>
              </w:rPr>
              <w:t>Kiekvieno apsilankymo metu privaloma užpildyti įrašą Statybos Darbų Žurnale pagal STR 1.06.01:2016 „Statybos darbai. Statinio statybos priežiūra“ reikalavimus.</w:t>
            </w:r>
          </w:p>
          <w:p w14:paraId="0356740A" w14:textId="73AA1F31" w:rsidR="00EC37BE" w:rsidRPr="000D67EE" w:rsidRDefault="009904C2" w:rsidP="00D64019">
            <w:pPr>
              <w:jc w:val="both"/>
              <w:rPr>
                <w:rFonts w:ascii="Arial" w:hAnsi="Arial" w:cs="Arial"/>
                <w:lang w:eastAsia="lt-LT"/>
              </w:rPr>
            </w:pPr>
            <w:r>
              <w:rPr>
                <w:rFonts w:ascii="Arial" w:hAnsi="Arial" w:cs="Arial"/>
                <w:lang w:eastAsia="lt-LT"/>
              </w:rPr>
              <w:t>Užsakovui pareikalavus, k</w:t>
            </w:r>
            <w:r w:rsidR="00EC37BE" w:rsidRPr="000D67EE">
              <w:rPr>
                <w:rFonts w:ascii="Arial" w:hAnsi="Arial" w:cs="Arial"/>
                <w:lang w:eastAsia="lt-LT"/>
              </w:rPr>
              <w:t xml:space="preserve">as </w:t>
            </w:r>
            <w:r w:rsidR="00D31397" w:rsidRPr="000D67EE">
              <w:rPr>
                <w:rFonts w:ascii="Arial" w:hAnsi="Arial" w:cs="Arial"/>
                <w:lang w:eastAsia="lt-LT"/>
              </w:rPr>
              <w:t xml:space="preserve">3 </w:t>
            </w:r>
            <w:r w:rsidR="00EC37BE" w:rsidRPr="000D67EE">
              <w:rPr>
                <w:rFonts w:ascii="Arial" w:hAnsi="Arial" w:cs="Arial"/>
                <w:lang w:eastAsia="lt-LT"/>
              </w:rPr>
              <w:t>mėnesiu</w:t>
            </w:r>
            <w:r w:rsidR="00D31397" w:rsidRPr="000D67EE">
              <w:rPr>
                <w:rFonts w:ascii="Arial" w:hAnsi="Arial" w:cs="Arial"/>
                <w:lang w:eastAsia="lt-LT"/>
              </w:rPr>
              <w:t>s</w:t>
            </w:r>
            <w:r w:rsidR="00EC37BE" w:rsidRPr="000D67EE">
              <w:rPr>
                <w:rFonts w:ascii="Arial" w:hAnsi="Arial" w:cs="Arial"/>
                <w:lang w:eastAsia="lt-LT"/>
              </w:rPr>
              <w:t xml:space="preserve"> PVP vadovas įsipareigoja</w:t>
            </w:r>
            <w:r w:rsidR="00F84D1C" w:rsidRPr="000D67EE">
              <w:rPr>
                <w:rFonts w:ascii="Arial" w:hAnsi="Arial" w:cs="Arial"/>
                <w:lang w:eastAsia="lt-LT"/>
              </w:rPr>
              <w:t xml:space="preserve"> Statytojui teik</w:t>
            </w:r>
            <w:r w:rsidR="00EC37BE" w:rsidRPr="000D67EE">
              <w:rPr>
                <w:rFonts w:ascii="Arial" w:hAnsi="Arial" w:cs="Arial"/>
                <w:lang w:eastAsia="lt-LT"/>
              </w:rPr>
              <w:t>ti</w:t>
            </w:r>
            <w:r w:rsidR="00F84D1C" w:rsidRPr="000D67EE">
              <w:rPr>
                <w:rFonts w:ascii="Arial" w:hAnsi="Arial" w:cs="Arial"/>
                <w:lang w:eastAsia="lt-LT"/>
              </w:rPr>
              <w:t xml:space="preserve"> tarpin</w:t>
            </w:r>
            <w:r w:rsidR="00EC37BE" w:rsidRPr="000D67EE">
              <w:rPr>
                <w:rFonts w:ascii="Arial" w:hAnsi="Arial" w:cs="Arial"/>
                <w:lang w:eastAsia="lt-LT"/>
              </w:rPr>
              <w:t>e</w:t>
            </w:r>
            <w:r w:rsidR="00F84D1C" w:rsidRPr="000D67EE">
              <w:rPr>
                <w:rFonts w:ascii="Arial" w:hAnsi="Arial" w:cs="Arial"/>
                <w:lang w:eastAsia="lt-LT"/>
              </w:rPr>
              <w:t>s ir baigiam</w:t>
            </w:r>
            <w:r w:rsidR="00EC37BE" w:rsidRPr="000D67EE">
              <w:rPr>
                <w:rFonts w:ascii="Arial" w:hAnsi="Arial" w:cs="Arial"/>
                <w:lang w:eastAsia="lt-LT"/>
              </w:rPr>
              <w:t>ąją</w:t>
            </w:r>
            <w:r w:rsidR="00F84D1C" w:rsidRPr="000D67EE">
              <w:rPr>
                <w:rFonts w:ascii="Arial" w:hAnsi="Arial" w:cs="Arial"/>
                <w:lang w:eastAsia="lt-LT"/>
              </w:rPr>
              <w:t xml:space="preserve"> ataskait</w:t>
            </w:r>
            <w:r w:rsidR="00EC37BE" w:rsidRPr="000D67EE">
              <w:rPr>
                <w:rFonts w:ascii="Arial" w:hAnsi="Arial" w:cs="Arial"/>
                <w:lang w:eastAsia="lt-LT"/>
              </w:rPr>
              <w:t>a</w:t>
            </w:r>
            <w:r w:rsidR="00F84D1C" w:rsidRPr="000D67EE">
              <w:rPr>
                <w:rFonts w:ascii="Arial" w:hAnsi="Arial" w:cs="Arial"/>
                <w:lang w:eastAsia="lt-LT"/>
              </w:rPr>
              <w:t>s</w:t>
            </w:r>
            <w:r w:rsidR="00D31397" w:rsidRPr="000D67EE">
              <w:rPr>
                <w:rFonts w:ascii="Arial" w:hAnsi="Arial" w:cs="Arial"/>
                <w:lang w:eastAsia="lt-LT"/>
              </w:rPr>
              <w:t>,</w:t>
            </w:r>
            <w:r w:rsidR="00F84D1C" w:rsidRPr="000D67EE">
              <w:rPr>
                <w:rFonts w:ascii="Arial" w:hAnsi="Arial" w:cs="Arial"/>
                <w:lang w:eastAsia="lt-LT"/>
              </w:rPr>
              <w:t xml:space="preserve"> detalizuojanči</w:t>
            </w:r>
            <w:r w:rsidR="00EC37BE" w:rsidRPr="000D67EE">
              <w:rPr>
                <w:rFonts w:ascii="Arial" w:hAnsi="Arial" w:cs="Arial"/>
                <w:lang w:eastAsia="lt-LT"/>
              </w:rPr>
              <w:t>a</w:t>
            </w:r>
            <w:r w:rsidR="00F84D1C" w:rsidRPr="000D67EE">
              <w:rPr>
                <w:rFonts w:ascii="Arial" w:hAnsi="Arial" w:cs="Arial"/>
                <w:lang w:eastAsia="lt-LT"/>
              </w:rPr>
              <w:t>s</w:t>
            </w:r>
            <w:r w:rsidR="00EC37BE" w:rsidRPr="000D67EE">
              <w:rPr>
                <w:rFonts w:ascii="Arial" w:hAnsi="Arial" w:cs="Arial"/>
                <w:lang w:eastAsia="lt-LT"/>
              </w:rPr>
              <w:t xml:space="preserve"> apsilankymų statybvietėje statistiką</w:t>
            </w:r>
            <w:r w:rsidR="00B7362D" w:rsidRPr="000D67EE">
              <w:rPr>
                <w:rFonts w:ascii="Arial" w:hAnsi="Arial" w:cs="Arial"/>
                <w:lang w:eastAsia="lt-LT"/>
              </w:rPr>
              <w:t xml:space="preserve"> ir pastebėjimus</w:t>
            </w:r>
            <w:r w:rsidR="00EC37BE" w:rsidRPr="000D67EE">
              <w:rPr>
                <w:rFonts w:ascii="Arial" w:hAnsi="Arial" w:cs="Arial"/>
                <w:lang w:eastAsia="lt-LT"/>
              </w:rPr>
              <w:t xml:space="preserve">. </w:t>
            </w:r>
          </w:p>
          <w:p w14:paraId="5034B9BF" w14:textId="3C702060" w:rsidR="00F84D1C" w:rsidRPr="000D67EE" w:rsidRDefault="00EC37BE" w:rsidP="00D64019">
            <w:pPr>
              <w:jc w:val="both"/>
              <w:rPr>
                <w:rFonts w:ascii="Arial" w:hAnsi="Arial" w:cs="Arial"/>
                <w:lang w:eastAsia="lt-LT"/>
              </w:rPr>
            </w:pPr>
            <w:r w:rsidRPr="000D67EE">
              <w:rPr>
                <w:rFonts w:ascii="Arial" w:hAnsi="Arial" w:cs="Arial"/>
                <w:lang w:eastAsia="lt-LT"/>
              </w:rPr>
              <w:t>Ataskaitoje</w:t>
            </w:r>
            <w:r w:rsidR="00DB7FE1" w:rsidRPr="000D67EE">
              <w:rPr>
                <w:rFonts w:ascii="Arial" w:hAnsi="Arial" w:cs="Arial"/>
                <w:lang w:eastAsia="lt-LT"/>
              </w:rPr>
              <w:t>,</w:t>
            </w:r>
            <w:r w:rsidRPr="000D67EE">
              <w:rPr>
                <w:rFonts w:ascii="Arial" w:hAnsi="Arial" w:cs="Arial"/>
                <w:lang w:eastAsia="lt-LT"/>
              </w:rPr>
              <w:t xml:space="preserve"> </w:t>
            </w:r>
            <w:r w:rsidR="00D31397" w:rsidRPr="000D67EE">
              <w:rPr>
                <w:rFonts w:ascii="Arial" w:hAnsi="Arial" w:cs="Arial"/>
                <w:lang w:eastAsia="lt-LT"/>
              </w:rPr>
              <w:t>be kita ko</w:t>
            </w:r>
            <w:r w:rsidR="00DB7FE1" w:rsidRPr="000D67EE">
              <w:rPr>
                <w:rFonts w:ascii="Arial" w:hAnsi="Arial" w:cs="Arial"/>
                <w:lang w:eastAsia="lt-LT"/>
              </w:rPr>
              <w:t>,</w:t>
            </w:r>
            <w:r w:rsidR="00D31397" w:rsidRPr="000D67EE">
              <w:rPr>
                <w:rFonts w:ascii="Arial" w:hAnsi="Arial" w:cs="Arial"/>
                <w:lang w:eastAsia="lt-LT"/>
              </w:rPr>
              <w:t xml:space="preserve"> nurodoma: apsilankymų </w:t>
            </w:r>
            <w:r w:rsidRPr="000D67EE">
              <w:rPr>
                <w:rFonts w:ascii="Arial" w:hAnsi="Arial" w:cs="Arial"/>
                <w:lang w:eastAsia="lt-LT"/>
              </w:rPr>
              <w:t>dat</w:t>
            </w:r>
            <w:r w:rsidR="00163E32" w:rsidRPr="000D67EE">
              <w:rPr>
                <w:rFonts w:ascii="Arial" w:hAnsi="Arial" w:cs="Arial"/>
                <w:lang w:eastAsia="lt-LT"/>
              </w:rPr>
              <w:t>o</w:t>
            </w:r>
            <w:r w:rsidRPr="000D67EE">
              <w:rPr>
                <w:rFonts w:ascii="Arial" w:hAnsi="Arial" w:cs="Arial"/>
                <w:lang w:eastAsia="lt-LT"/>
              </w:rPr>
              <w:t xml:space="preserve">s, vizitų </w:t>
            </w:r>
            <w:r w:rsidR="00D31397" w:rsidRPr="000D67EE">
              <w:rPr>
                <w:rFonts w:ascii="Arial" w:hAnsi="Arial" w:cs="Arial"/>
                <w:lang w:eastAsia="lt-LT"/>
              </w:rPr>
              <w:t>trukmė</w:t>
            </w:r>
            <w:r w:rsidRPr="000D67EE">
              <w:rPr>
                <w:rFonts w:ascii="Arial" w:hAnsi="Arial" w:cs="Arial"/>
                <w:lang w:eastAsia="lt-LT"/>
              </w:rPr>
              <w:t xml:space="preserve">, </w:t>
            </w:r>
            <w:r w:rsidR="00D31397" w:rsidRPr="000D67EE">
              <w:rPr>
                <w:rFonts w:ascii="Arial" w:hAnsi="Arial" w:cs="Arial"/>
                <w:lang w:eastAsia="lt-LT"/>
              </w:rPr>
              <w:t xml:space="preserve">vizitavę asmenys ir jų </w:t>
            </w:r>
            <w:r w:rsidRPr="000D67EE">
              <w:rPr>
                <w:rFonts w:ascii="Arial" w:hAnsi="Arial" w:cs="Arial"/>
                <w:lang w:eastAsia="lt-LT"/>
              </w:rPr>
              <w:t>skaiči</w:t>
            </w:r>
            <w:r w:rsidR="00D31397" w:rsidRPr="000D67EE">
              <w:rPr>
                <w:rFonts w:ascii="Arial" w:hAnsi="Arial" w:cs="Arial"/>
                <w:lang w:eastAsia="lt-LT"/>
              </w:rPr>
              <w:t>us</w:t>
            </w:r>
            <w:r w:rsidRPr="000D67EE">
              <w:rPr>
                <w:rFonts w:ascii="Arial" w:hAnsi="Arial" w:cs="Arial"/>
                <w:lang w:eastAsia="lt-LT"/>
              </w:rPr>
              <w:t xml:space="preserve"> (detalizuojant atstovautas projekto dalis)</w:t>
            </w:r>
            <w:r w:rsidR="00D31397" w:rsidRPr="000D67EE">
              <w:rPr>
                <w:rFonts w:ascii="Arial" w:hAnsi="Arial" w:cs="Arial"/>
                <w:lang w:eastAsia="lt-LT"/>
              </w:rPr>
              <w:t>,</w:t>
            </w:r>
            <w:r w:rsidR="004B1ED9">
              <w:rPr>
                <w:rFonts w:ascii="Arial" w:hAnsi="Arial" w:cs="Arial"/>
                <w:lang w:eastAsia="lt-LT"/>
              </w:rPr>
              <w:t xml:space="preserve"> </w:t>
            </w:r>
            <w:r w:rsidR="00D31397" w:rsidRPr="000D67EE">
              <w:rPr>
                <w:rFonts w:ascii="Arial" w:hAnsi="Arial" w:cs="Arial"/>
                <w:lang w:eastAsia="lt-LT"/>
              </w:rPr>
              <w:t>p</w:t>
            </w:r>
            <w:r w:rsidRPr="000D67EE">
              <w:rPr>
                <w:rFonts w:ascii="Arial" w:hAnsi="Arial" w:cs="Arial"/>
                <w:lang w:eastAsia="lt-LT"/>
              </w:rPr>
              <w:t>ateikiamas trumpas inspektuotų statybos darbų aprašymas</w:t>
            </w:r>
            <w:r w:rsidR="00D31397" w:rsidRPr="000D67EE">
              <w:rPr>
                <w:rFonts w:ascii="Arial" w:hAnsi="Arial" w:cs="Arial"/>
                <w:lang w:eastAsia="lt-LT"/>
              </w:rPr>
              <w:t>,</w:t>
            </w:r>
            <w:r w:rsidRPr="000D67EE">
              <w:rPr>
                <w:rFonts w:ascii="Arial" w:hAnsi="Arial" w:cs="Arial"/>
                <w:lang w:eastAsia="lt-LT"/>
              </w:rPr>
              <w:t xml:space="preserve"> </w:t>
            </w:r>
            <w:r w:rsidR="00D31397" w:rsidRPr="000D67EE">
              <w:rPr>
                <w:rFonts w:ascii="Arial" w:hAnsi="Arial" w:cs="Arial"/>
                <w:lang w:eastAsia="lt-LT"/>
              </w:rPr>
              <w:t>s</w:t>
            </w:r>
            <w:r w:rsidRPr="000D67EE">
              <w:rPr>
                <w:rFonts w:ascii="Arial" w:hAnsi="Arial" w:cs="Arial"/>
                <w:lang w:eastAsia="lt-LT"/>
              </w:rPr>
              <w:t xml:space="preserve">urašomos (arba iš el. </w:t>
            </w:r>
            <w:r w:rsidR="00D31397" w:rsidRPr="000D67EE">
              <w:rPr>
                <w:rFonts w:ascii="Arial" w:hAnsi="Arial" w:cs="Arial"/>
                <w:lang w:eastAsia="lt-LT"/>
              </w:rPr>
              <w:t xml:space="preserve">Statybos Darbų </w:t>
            </w:r>
            <w:r w:rsidR="00DB7FE1" w:rsidRPr="000D67EE">
              <w:rPr>
                <w:rFonts w:ascii="Arial" w:hAnsi="Arial" w:cs="Arial"/>
                <w:lang w:eastAsia="lt-LT"/>
              </w:rPr>
              <w:t>Ž</w:t>
            </w:r>
            <w:r w:rsidRPr="000D67EE">
              <w:rPr>
                <w:rFonts w:ascii="Arial" w:hAnsi="Arial" w:cs="Arial"/>
                <w:lang w:eastAsia="lt-LT"/>
              </w:rPr>
              <w:t xml:space="preserve">urnalo </w:t>
            </w:r>
            <w:r w:rsidR="004B1ED9">
              <w:rPr>
                <w:rFonts w:ascii="Arial" w:hAnsi="Arial" w:cs="Arial"/>
                <w:lang w:eastAsia="lt-LT"/>
              </w:rPr>
              <w:t>perkeliamos</w:t>
            </w:r>
            <w:r w:rsidRPr="000D67EE">
              <w:rPr>
                <w:rFonts w:ascii="Arial" w:hAnsi="Arial" w:cs="Arial"/>
                <w:lang w:eastAsia="lt-LT"/>
              </w:rPr>
              <w:t xml:space="preserve"> </w:t>
            </w:r>
            <w:r w:rsidR="00D31397" w:rsidRPr="000D67EE">
              <w:rPr>
                <w:rFonts w:ascii="Arial" w:hAnsi="Arial" w:cs="Arial"/>
                <w:lang w:eastAsia="lt-LT"/>
              </w:rPr>
              <w:t xml:space="preserve">Statybos Darbų Žurnale </w:t>
            </w:r>
            <w:r w:rsidRPr="000D67EE">
              <w:rPr>
                <w:rFonts w:ascii="Arial" w:hAnsi="Arial" w:cs="Arial"/>
                <w:lang w:eastAsia="lt-LT"/>
              </w:rPr>
              <w:t xml:space="preserve">pateiktos pastabos </w:t>
            </w:r>
            <w:r w:rsidR="00D31397" w:rsidRPr="000D67EE">
              <w:rPr>
                <w:rFonts w:ascii="Arial" w:hAnsi="Arial" w:cs="Arial"/>
                <w:lang w:eastAsia="lt-LT"/>
              </w:rPr>
              <w:t xml:space="preserve">ir </w:t>
            </w:r>
            <w:r w:rsidRPr="000D67EE">
              <w:rPr>
                <w:rFonts w:ascii="Arial" w:hAnsi="Arial" w:cs="Arial"/>
                <w:lang w:eastAsia="lt-LT"/>
              </w:rPr>
              <w:t>tvirtinimai apie pagal projektą vykdomus darbus.</w:t>
            </w:r>
          </w:p>
          <w:p w14:paraId="44533FEB" w14:textId="19FA5187" w:rsidR="00B7362D" w:rsidRPr="00053F84" w:rsidRDefault="00D31397" w:rsidP="00D64019">
            <w:pPr>
              <w:jc w:val="both"/>
              <w:rPr>
                <w:rFonts w:ascii="Arial" w:hAnsi="Arial" w:cs="Arial"/>
                <w:spacing w:val="-2"/>
                <w:kern w:val="24"/>
                <w:lang w:eastAsia="lt-LT"/>
              </w:rPr>
            </w:pPr>
            <w:r w:rsidRPr="0088307C">
              <w:rPr>
                <w:rFonts w:ascii="Arial" w:hAnsi="Arial" w:cs="Arial"/>
                <w:spacing w:val="-2"/>
                <w:kern w:val="24"/>
                <w:lang w:eastAsia="lt-LT"/>
              </w:rPr>
              <w:t>Projekto vykdymo priežiūros paslaugas teikiantys asmenys</w:t>
            </w:r>
            <w:r w:rsidR="004B1ED9" w:rsidRPr="0088307C">
              <w:rPr>
                <w:rFonts w:ascii="Arial" w:hAnsi="Arial" w:cs="Arial"/>
                <w:spacing w:val="-2"/>
                <w:kern w:val="24"/>
                <w:lang w:eastAsia="lt-LT"/>
              </w:rPr>
              <w:t xml:space="preserve"> (tiek projekto vykdymo priežiūros vadovas, tiek projekto dalių vadovai, rengę atitinkamas projekto dalis)</w:t>
            </w:r>
            <w:r w:rsidRPr="0088307C">
              <w:rPr>
                <w:rFonts w:ascii="Arial" w:hAnsi="Arial" w:cs="Arial"/>
                <w:spacing w:val="-2"/>
                <w:kern w:val="24"/>
                <w:lang w:eastAsia="lt-LT"/>
              </w:rPr>
              <w:t xml:space="preserve"> </w:t>
            </w:r>
            <w:r w:rsidR="004B1ED9" w:rsidRPr="0088307C">
              <w:rPr>
                <w:rFonts w:ascii="Arial" w:hAnsi="Arial" w:cs="Arial"/>
                <w:spacing w:val="-2"/>
                <w:kern w:val="24"/>
                <w:lang w:eastAsia="lt-LT"/>
              </w:rPr>
              <w:t xml:space="preserve">pagal poreikį </w:t>
            </w:r>
            <w:r w:rsidRPr="0088307C">
              <w:rPr>
                <w:rFonts w:ascii="Arial" w:hAnsi="Arial" w:cs="Arial"/>
                <w:spacing w:val="-2"/>
                <w:kern w:val="24"/>
                <w:lang w:eastAsia="lt-LT"/>
              </w:rPr>
              <w:t>privalo dalyvauti</w:t>
            </w:r>
            <w:r w:rsidR="00B7362D" w:rsidRPr="0088307C">
              <w:rPr>
                <w:rFonts w:ascii="Arial" w:hAnsi="Arial" w:cs="Arial"/>
                <w:spacing w:val="-2"/>
                <w:kern w:val="24"/>
                <w:lang w:eastAsia="lt-LT"/>
              </w:rPr>
              <w:t xml:space="preserve"> </w:t>
            </w:r>
            <w:r w:rsidR="00B7362D" w:rsidRPr="00053F84">
              <w:rPr>
                <w:rFonts w:ascii="Arial" w:hAnsi="Arial" w:cs="Arial"/>
                <w:spacing w:val="-2"/>
                <w:kern w:val="24"/>
                <w:lang w:eastAsia="lt-LT"/>
              </w:rPr>
              <w:t>statybiniuose susirinkimuose, sprendžiant su projektavimu susijusius klausimus.</w:t>
            </w:r>
          </w:p>
          <w:p w14:paraId="0082A909" w14:textId="40FFE26A" w:rsidR="006D00EF" w:rsidRPr="000D67EE" w:rsidRDefault="006D00EF" w:rsidP="00EC37BE">
            <w:pPr>
              <w:spacing w:line="276" w:lineRule="auto"/>
              <w:jc w:val="both"/>
              <w:rPr>
                <w:rFonts w:ascii="Arial" w:hAnsi="Arial" w:cs="Arial"/>
                <w:iCs/>
                <w:kern w:val="0"/>
                <w:lang w:eastAsia="lt-LT"/>
              </w:rPr>
            </w:pPr>
            <w:r w:rsidRPr="00053F84">
              <w:rPr>
                <w:rFonts w:ascii="Arial" w:hAnsi="Arial" w:cs="Arial"/>
                <w:iCs/>
                <w:kern w:val="0"/>
                <w:lang w:eastAsia="lt-LT"/>
              </w:rPr>
              <w:t>/</w:t>
            </w:r>
            <w:r w:rsidR="004B1ED9" w:rsidRPr="00053F84">
              <w:rPr>
                <w:rFonts w:ascii="Arial" w:hAnsi="Arial" w:cs="Arial"/>
                <w:i/>
                <w:iCs/>
              </w:rPr>
              <w:t>Projekto vykdymo priežiūr</w:t>
            </w:r>
            <w:r w:rsidR="00C27079" w:rsidRPr="00053F84">
              <w:rPr>
                <w:rFonts w:ascii="Arial" w:hAnsi="Arial" w:cs="Arial"/>
                <w:i/>
                <w:iCs/>
              </w:rPr>
              <w:t>os privalomumo atvejai</w:t>
            </w:r>
            <w:r w:rsidR="007252C2" w:rsidRPr="00053F84">
              <w:rPr>
                <w:rFonts w:ascii="Arial" w:hAnsi="Arial" w:cs="Arial"/>
                <w:i/>
                <w:iCs/>
              </w:rPr>
              <w:t xml:space="preserve"> nustatyti</w:t>
            </w:r>
            <w:r w:rsidR="00C27079" w:rsidRPr="00053F84">
              <w:rPr>
                <w:rFonts w:ascii="Arial" w:hAnsi="Arial" w:cs="Arial"/>
                <w:i/>
                <w:iCs/>
              </w:rPr>
              <w:t xml:space="preserve"> </w:t>
            </w:r>
            <w:r w:rsidR="00DB7FE1" w:rsidRPr="00053F84">
              <w:rPr>
                <w:rFonts w:ascii="Arial" w:hAnsi="Arial" w:cs="Arial"/>
                <w:i/>
                <w:iCs/>
              </w:rPr>
              <w:t xml:space="preserve">Statybos įstatymo </w:t>
            </w:r>
            <w:r w:rsidRPr="00053F84">
              <w:rPr>
                <w:rFonts w:ascii="Arial" w:hAnsi="Arial" w:cs="Arial"/>
                <w:i/>
                <w:iCs/>
              </w:rPr>
              <w:t xml:space="preserve">36 </w:t>
            </w:r>
            <w:r w:rsidR="007252C2" w:rsidRPr="00053F84">
              <w:rPr>
                <w:rFonts w:ascii="Arial" w:hAnsi="Arial" w:cs="Arial"/>
                <w:i/>
                <w:iCs/>
              </w:rPr>
              <w:t xml:space="preserve">straipsnyje </w:t>
            </w:r>
            <w:r w:rsidRPr="00053F84">
              <w:rPr>
                <w:rFonts w:ascii="Arial" w:hAnsi="Arial" w:cs="Arial"/>
                <w:i/>
                <w:iCs/>
              </w:rPr>
              <w:t xml:space="preserve">ir </w:t>
            </w:r>
            <w:hyperlink r:id="rId9" w:history="1">
              <w:r w:rsidRPr="00053F84">
                <w:rPr>
                  <w:rFonts w:ascii="Arial" w:hAnsi="Arial" w:cs="Arial"/>
                  <w:i/>
                  <w:iCs/>
                </w:rPr>
                <w:t xml:space="preserve">STR 1.06.01:2016 </w:t>
              </w:r>
              <w:r w:rsidR="004764AB" w:rsidRPr="00053F84">
                <w:rPr>
                  <w:rFonts w:ascii="Arial" w:hAnsi="Arial" w:cs="Arial"/>
                  <w:i/>
                  <w:iCs/>
                  <w:lang w:eastAsia="lt-LT"/>
                </w:rPr>
                <w:t xml:space="preserve">„Statybos darbai. Statinio statybos priežiūra“ </w:t>
              </w:r>
              <w:r w:rsidRPr="00053F84">
                <w:rPr>
                  <w:rFonts w:ascii="Arial" w:hAnsi="Arial" w:cs="Arial"/>
                  <w:i/>
                  <w:iCs/>
                </w:rPr>
                <w:t>74</w:t>
              </w:r>
            </w:hyperlink>
            <w:r w:rsidRPr="00053F84">
              <w:rPr>
                <w:rFonts w:ascii="Arial" w:hAnsi="Arial" w:cs="Arial"/>
                <w:i/>
                <w:iCs/>
              </w:rPr>
              <w:t xml:space="preserve"> </w:t>
            </w:r>
            <w:r w:rsidR="00686037" w:rsidRPr="00053F84">
              <w:rPr>
                <w:rFonts w:ascii="Arial" w:hAnsi="Arial" w:cs="Arial"/>
                <w:i/>
                <w:iCs/>
              </w:rPr>
              <w:t>punkte</w:t>
            </w:r>
            <w:r w:rsidRPr="00053F84">
              <w:rPr>
                <w:rFonts w:ascii="Arial" w:hAnsi="Arial" w:cs="Arial"/>
                <w:i/>
                <w:iCs/>
              </w:rPr>
              <w:t xml:space="preserve">. </w:t>
            </w:r>
            <w:r w:rsidR="004B1ED9" w:rsidRPr="00053F84">
              <w:rPr>
                <w:rFonts w:ascii="Arial" w:hAnsi="Arial" w:cs="Arial"/>
                <w:i/>
                <w:iCs/>
              </w:rPr>
              <w:t xml:space="preserve">Projekto vykdymo priežiūros </w:t>
            </w:r>
            <w:r w:rsidRPr="00053F84">
              <w:rPr>
                <w:rFonts w:ascii="Arial" w:hAnsi="Arial" w:cs="Arial"/>
                <w:i/>
                <w:iCs/>
              </w:rPr>
              <w:t xml:space="preserve">paslaugas galima įsigyti </w:t>
            </w:r>
            <w:r w:rsidR="004B1ED9" w:rsidRPr="00053F84">
              <w:rPr>
                <w:rFonts w:ascii="Arial" w:hAnsi="Arial" w:cs="Arial"/>
                <w:i/>
                <w:iCs/>
              </w:rPr>
              <w:t>Statytojo pasirinkimu</w:t>
            </w:r>
            <w:r w:rsidR="00496695" w:rsidRPr="00053F84">
              <w:rPr>
                <w:rFonts w:ascii="Arial" w:hAnsi="Arial" w:cs="Arial"/>
                <w:i/>
                <w:iCs/>
              </w:rPr>
              <w:t xml:space="preserve">, jei </w:t>
            </w:r>
            <w:r w:rsidR="00657C85" w:rsidRPr="00053F84">
              <w:rPr>
                <w:rFonts w:ascii="Arial" w:hAnsi="Arial" w:cs="Arial"/>
                <w:i/>
                <w:iCs/>
              </w:rPr>
              <w:t>šios paslaugos nėra privalomos</w:t>
            </w:r>
            <w:r w:rsidR="005A077B" w:rsidRPr="00053F84">
              <w:rPr>
                <w:rFonts w:ascii="Arial" w:hAnsi="Arial" w:cs="Arial"/>
                <w:i/>
                <w:iCs/>
              </w:rPr>
              <w:t>.</w:t>
            </w:r>
            <w:r w:rsidRPr="00053F84">
              <w:rPr>
                <w:rFonts w:ascii="Arial" w:hAnsi="Arial" w:cs="Arial"/>
                <w:i/>
                <w:iCs/>
              </w:rPr>
              <w:t>/</w:t>
            </w:r>
          </w:p>
        </w:tc>
      </w:tr>
      <w:tr w:rsidR="006D00EF" w:rsidRPr="000D67EE" w14:paraId="0E8F5D3E" w14:textId="77777777" w:rsidTr="00081973">
        <w:trPr>
          <w:trHeight w:val="717"/>
        </w:trPr>
        <w:tc>
          <w:tcPr>
            <w:tcW w:w="988" w:type="dxa"/>
            <w:tcBorders>
              <w:top w:val="single" w:sz="4" w:space="0" w:color="auto"/>
              <w:left w:val="single" w:sz="4" w:space="0" w:color="auto"/>
              <w:bottom w:val="single" w:sz="4" w:space="0" w:color="auto"/>
              <w:right w:val="single" w:sz="4" w:space="0" w:color="auto"/>
            </w:tcBorders>
            <w:hideMark/>
          </w:tcPr>
          <w:p w14:paraId="5EB64602" w14:textId="3ADED6DE" w:rsidR="006D00EF" w:rsidRPr="000D67EE" w:rsidRDefault="006D00EF" w:rsidP="006D00EF">
            <w:pPr>
              <w:spacing w:line="276" w:lineRule="auto"/>
              <w:jc w:val="both"/>
              <w:rPr>
                <w:rFonts w:ascii="Arial" w:hAnsi="Arial" w:cs="Arial"/>
              </w:rPr>
            </w:pPr>
            <w:r w:rsidRPr="000D67EE">
              <w:rPr>
                <w:rFonts w:ascii="Arial" w:hAnsi="Arial" w:cs="Arial"/>
              </w:rPr>
              <w:lastRenderedPageBreak/>
              <w:t>1</w:t>
            </w:r>
            <w:r w:rsidR="009443A8" w:rsidRPr="000D67EE">
              <w:rPr>
                <w:rFonts w:ascii="Arial" w:hAnsi="Arial" w:cs="Arial"/>
              </w:rPr>
              <w:t>3</w:t>
            </w:r>
            <w:r w:rsidRPr="000D67EE">
              <w:rPr>
                <w:rFonts w:ascii="Arial" w:hAnsi="Arial" w:cs="Arial"/>
              </w:rPr>
              <w:t>.</w:t>
            </w:r>
          </w:p>
        </w:tc>
        <w:tc>
          <w:tcPr>
            <w:tcW w:w="2937" w:type="dxa"/>
            <w:tcBorders>
              <w:top w:val="single" w:sz="4" w:space="0" w:color="auto"/>
              <w:left w:val="single" w:sz="4" w:space="0" w:color="auto"/>
              <w:bottom w:val="single" w:sz="4" w:space="0" w:color="auto"/>
              <w:right w:val="single" w:sz="4" w:space="0" w:color="auto"/>
            </w:tcBorders>
            <w:hideMark/>
          </w:tcPr>
          <w:p w14:paraId="11A89937" w14:textId="5DF9EA40" w:rsidR="006D00EF" w:rsidRPr="000D67EE" w:rsidRDefault="006D00EF" w:rsidP="006D00EF">
            <w:pPr>
              <w:spacing w:line="276" w:lineRule="auto"/>
              <w:jc w:val="both"/>
              <w:rPr>
                <w:rFonts w:ascii="Arial" w:hAnsi="Arial" w:cs="Arial"/>
                <w:u w:val="single"/>
              </w:rPr>
            </w:pPr>
            <w:r w:rsidRPr="000D67EE">
              <w:rPr>
                <w:rFonts w:ascii="Arial" w:hAnsi="Arial" w:cs="Arial"/>
              </w:rPr>
              <w:t>Paslaugų teikimo pradžia ir trukmė</w:t>
            </w:r>
          </w:p>
        </w:tc>
        <w:tc>
          <w:tcPr>
            <w:tcW w:w="6408" w:type="dxa"/>
            <w:tcBorders>
              <w:top w:val="single" w:sz="4" w:space="0" w:color="auto"/>
              <w:left w:val="single" w:sz="4" w:space="0" w:color="auto"/>
              <w:bottom w:val="single" w:sz="4" w:space="0" w:color="auto"/>
              <w:right w:val="single" w:sz="4" w:space="0" w:color="auto"/>
            </w:tcBorders>
          </w:tcPr>
          <w:p w14:paraId="2D4502FA" w14:textId="50313C8F" w:rsidR="006D00EF" w:rsidRPr="000D67EE" w:rsidRDefault="006D00EF" w:rsidP="006D00EF">
            <w:pPr>
              <w:spacing w:line="276" w:lineRule="auto"/>
              <w:jc w:val="both"/>
              <w:rPr>
                <w:rFonts w:ascii="Arial" w:hAnsi="Arial" w:cs="Arial"/>
                <w:i/>
                <w:iCs/>
              </w:rPr>
            </w:pPr>
            <w:r w:rsidRPr="000D67EE">
              <w:rPr>
                <w:rFonts w:ascii="Arial" w:hAnsi="Arial" w:cs="Arial"/>
                <w:i/>
                <w:iCs/>
              </w:rPr>
              <w:t>/</w:t>
            </w:r>
            <w:r w:rsidR="00DB7FE1" w:rsidRPr="000D67EE">
              <w:rPr>
                <w:rFonts w:ascii="Arial" w:hAnsi="Arial" w:cs="Arial"/>
                <w:i/>
                <w:iCs/>
              </w:rPr>
              <w:t>N</w:t>
            </w:r>
            <w:r w:rsidRPr="000D67EE">
              <w:rPr>
                <w:rFonts w:ascii="Arial" w:hAnsi="Arial" w:cs="Arial"/>
                <w:i/>
                <w:iCs/>
              </w:rPr>
              <w:t xml:space="preserve">urodoma kiekvienos perkamos paslaugos suteikimo pradžia ir trukmė mėnesiais, savaitėmis ar dienomis, aiškiai įvardinama, kas bus laikoma paslaugos suteikimu, pavyzdžiui teigiamo ekspertizės akto, statybą leidžiančio dokumento gavimas ar pan. </w:t>
            </w:r>
            <w:r w:rsidRPr="00E22A66">
              <w:rPr>
                <w:rFonts w:ascii="Arial" w:hAnsi="Arial" w:cs="Arial"/>
                <w:i/>
                <w:iCs/>
                <w:highlight w:val="lightGray"/>
              </w:rPr>
              <w:t>Jeigu paslaugų suteikimo terminas bus vienas iš ekonominio naudingumo vertinimo kriterijų, nurodoma maksimali paslaugų suteikimo trukmė</w:t>
            </w:r>
            <w:r w:rsidR="00DB7FE1" w:rsidRPr="000D67EE">
              <w:rPr>
                <w:rFonts w:ascii="Arial" w:hAnsi="Arial" w:cs="Arial"/>
                <w:i/>
                <w:iCs/>
              </w:rPr>
              <w:t>.</w:t>
            </w:r>
            <w:r w:rsidRPr="000D67EE">
              <w:rPr>
                <w:rFonts w:ascii="Arial" w:hAnsi="Arial" w:cs="Arial"/>
                <w:i/>
                <w:iCs/>
              </w:rPr>
              <w:t>/</w:t>
            </w:r>
          </w:p>
          <w:p w14:paraId="6593FD90" w14:textId="36A54EF7" w:rsidR="00A357C6" w:rsidRPr="000D67EE" w:rsidRDefault="00EE1398" w:rsidP="00A357C6">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Statybinių tyrimų atlikimas ir oficialių ataskaitų pateikimas</w:t>
            </w:r>
            <w:r w:rsidR="004764AB">
              <w:rPr>
                <w:rFonts w:ascii="Arial" w:hAnsi="Arial" w:cs="Arial"/>
                <w:noProof w:val="0"/>
                <w:lang w:eastAsia="lt-LT"/>
              </w:rPr>
              <w:t xml:space="preserve"> Statytojui:</w:t>
            </w:r>
          </w:p>
          <w:p w14:paraId="797361F0" w14:textId="0B3D543B" w:rsidR="00A357C6" w:rsidRPr="000D67EE" w:rsidRDefault="00A357C6" w:rsidP="00A357C6">
            <w:pPr>
              <w:pStyle w:val="Sraopastraipa"/>
              <w:jc w:val="both"/>
              <w:rPr>
                <w:rFonts w:ascii="Arial" w:hAnsi="Arial" w:cs="Arial"/>
                <w:noProof w:val="0"/>
                <w:lang w:eastAsia="lt-LT"/>
              </w:rPr>
            </w:pPr>
            <w:r w:rsidRPr="000D67EE">
              <w:rPr>
                <w:rFonts w:ascii="Arial" w:hAnsi="Arial" w:cs="Arial"/>
                <w:noProof w:val="0"/>
                <w:lang w:eastAsia="lt-LT"/>
              </w:rPr>
              <w:t xml:space="preserve">pradžia </w:t>
            </w:r>
            <w:r w:rsidR="004764AB">
              <w:rPr>
                <w:rFonts w:ascii="Arial" w:hAnsi="Arial" w:cs="Arial"/>
                <w:noProof w:val="0"/>
                <w:lang w:eastAsia="lt-LT"/>
              </w:rPr>
              <w:t>/</w:t>
            </w:r>
            <w:r w:rsidR="004764AB">
              <w:rPr>
                <w:rFonts w:ascii="Arial" w:hAnsi="Arial" w:cs="Arial"/>
                <w:i/>
                <w:iCs/>
                <w:noProof w:val="0"/>
                <w:u w:val="single"/>
                <w:lang w:eastAsia="lt-LT"/>
              </w:rPr>
              <w:t>S</w:t>
            </w:r>
            <w:r w:rsidRPr="008C129F">
              <w:rPr>
                <w:rFonts w:ascii="Arial" w:hAnsi="Arial" w:cs="Arial"/>
                <w:i/>
                <w:iCs/>
                <w:noProof w:val="0"/>
                <w:u w:val="single"/>
                <w:lang w:eastAsia="lt-LT"/>
              </w:rPr>
              <w:t xml:space="preserve">utarties </w:t>
            </w:r>
            <w:bookmarkStart w:id="3" w:name="OLE_LINK2"/>
            <w:r w:rsidR="004764AB">
              <w:rPr>
                <w:rFonts w:ascii="Arial" w:hAnsi="Arial" w:cs="Arial"/>
                <w:i/>
                <w:iCs/>
                <w:noProof w:val="0"/>
                <w:u w:val="single"/>
                <w:lang w:eastAsia="lt-LT"/>
              </w:rPr>
              <w:t>įsigaliojimo</w:t>
            </w:r>
            <w:r w:rsidR="004764AB" w:rsidRPr="008C129F">
              <w:rPr>
                <w:rFonts w:ascii="Arial" w:hAnsi="Arial" w:cs="Arial"/>
                <w:i/>
                <w:iCs/>
                <w:noProof w:val="0"/>
                <w:u w:val="single"/>
                <w:lang w:eastAsia="lt-LT"/>
              </w:rPr>
              <w:t xml:space="preserve"> </w:t>
            </w:r>
            <w:bookmarkEnd w:id="3"/>
            <w:r w:rsidRPr="008C129F">
              <w:rPr>
                <w:rFonts w:ascii="Arial" w:hAnsi="Arial" w:cs="Arial"/>
                <w:i/>
                <w:iCs/>
                <w:noProof w:val="0"/>
                <w:u w:val="single"/>
                <w:lang w:eastAsia="lt-LT"/>
              </w:rPr>
              <w:t>data</w:t>
            </w:r>
            <w:r w:rsidR="004764AB">
              <w:rPr>
                <w:rFonts w:ascii="Arial" w:hAnsi="Arial" w:cs="Arial"/>
                <w:noProof w:val="0"/>
                <w:u w:val="single"/>
                <w:lang w:eastAsia="lt-LT"/>
              </w:rPr>
              <w:t>/</w:t>
            </w:r>
          </w:p>
          <w:p w14:paraId="75C275F6" w14:textId="09D177EF" w:rsidR="00EE1398" w:rsidRPr="000D67EE" w:rsidRDefault="00A357C6" w:rsidP="00EE1398">
            <w:pPr>
              <w:pStyle w:val="Sraopastraipa"/>
              <w:jc w:val="both"/>
              <w:rPr>
                <w:rFonts w:ascii="Arial" w:hAnsi="Arial" w:cs="Arial"/>
                <w:i/>
                <w:iCs/>
                <w:noProof w:val="0"/>
              </w:rPr>
            </w:pPr>
            <w:r w:rsidRPr="000D67EE">
              <w:rPr>
                <w:rFonts w:ascii="Arial" w:hAnsi="Arial" w:cs="Arial"/>
                <w:noProof w:val="0"/>
                <w:lang w:eastAsia="lt-LT"/>
              </w:rPr>
              <w:t>trukmė</w:t>
            </w:r>
            <w:r w:rsidR="004764AB">
              <w:rPr>
                <w:rFonts w:ascii="Arial" w:hAnsi="Arial" w:cs="Arial"/>
                <w:noProof w:val="0"/>
                <w:lang w:eastAsia="lt-LT"/>
              </w:rPr>
              <w:t xml:space="preserve"> </w:t>
            </w:r>
            <w:bookmarkStart w:id="4" w:name="OLE_LINK3"/>
            <w:r w:rsidRPr="000D67EE">
              <w:rPr>
                <w:rFonts w:ascii="Arial" w:hAnsi="Arial" w:cs="Arial"/>
                <w:noProof w:val="0"/>
                <w:lang w:eastAsia="lt-LT"/>
              </w:rPr>
              <w:t>______</w:t>
            </w:r>
            <w:r w:rsidR="004764AB">
              <w:rPr>
                <w:rFonts w:ascii="Arial" w:hAnsi="Arial" w:cs="Arial"/>
                <w:noProof w:val="0"/>
                <w:lang w:eastAsia="lt-LT"/>
              </w:rPr>
              <w:t xml:space="preserve"> </w:t>
            </w:r>
            <w:r w:rsidRPr="000D67EE">
              <w:rPr>
                <w:rFonts w:ascii="Arial" w:hAnsi="Arial" w:cs="Arial"/>
                <w:noProof w:val="0"/>
                <w:lang w:eastAsia="lt-LT"/>
              </w:rPr>
              <w:t>(mėn.; sav.; k.</w:t>
            </w:r>
            <w:r w:rsidR="00E259CA">
              <w:rPr>
                <w:rFonts w:ascii="Arial" w:hAnsi="Arial" w:cs="Arial"/>
                <w:noProof w:val="0"/>
                <w:lang w:eastAsia="lt-LT"/>
              </w:rPr>
              <w:t xml:space="preserve"> </w:t>
            </w:r>
            <w:r w:rsidRPr="000D67EE">
              <w:rPr>
                <w:rFonts w:ascii="Arial" w:hAnsi="Arial" w:cs="Arial"/>
                <w:noProof w:val="0"/>
                <w:lang w:eastAsia="lt-LT"/>
              </w:rPr>
              <w:t>d.)</w:t>
            </w:r>
            <w:r w:rsidR="00EE1398" w:rsidRPr="000D67EE">
              <w:rPr>
                <w:rFonts w:ascii="Arial" w:hAnsi="Arial" w:cs="Arial"/>
                <w:noProof w:val="0"/>
                <w:lang w:eastAsia="lt-LT"/>
              </w:rPr>
              <w:t xml:space="preserve"> </w:t>
            </w:r>
            <w:r w:rsidR="00EE1398" w:rsidRPr="000D67EE">
              <w:rPr>
                <w:rFonts w:ascii="Arial" w:hAnsi="Arial" w:cs="Arial"/>
                <w:i/>
                <w:iCs/>
                <w:noProof w:val="0"/>
              </w:rPr>
              <w:t>/rekomenduojama min</w:t>
            </w:r>
            <w:r w:rsidR="004764AB">
              <w:rPr>
                <w:rFonts w:ascii="Arial" w:hAnsi="Arial" w:cs="Arial"/>
                <w:i/>
                <w:iCs/>
                <w:noProof w:val="0"/>
              </w:rPr>
              <w:t>imali trukmė –</w:t>
            </w:r>
            <w:r w:rsidR="00EE1398" w:rsidRPr="000D67EE">
              <w:rPr>
                <w:rFonts w:ascii="Arial" w:hAnsi="Arial" w:cs="Arial"/>
                <w:i/>
                <w:iCs/>
                <w:noProof w:val="0"/>
              </w:rPr>
              <w:t xml:space="preserve"> 1,5</w:t>
            </w:r>
            <w:r w:rsidR="00DB7FE1" w:rsidRPr="000D67EE">
              <w:rPr>
                <w:rFonts w:ascii="Arial" w:hAnsi="Arial" w:cs="Arial"/>
                <w:i/>
                <w:iCs/>
                <w:noProof w:val="0"/>
              </w:rPr>
              <w:t xml:space="preserve"> </w:t>
            </w:r>
            <w:r w:rsidR="00EE1398" w:rsidRPr="000D67EE">
              <w:rPr>
                <w:rFonts w:ascii="Arial" w:hAnsi="Arial" w:cs="Arial"/>
                <w:i/>
                <w:iCs/>
                <w:noProof w:val="0"/>
              </w:rPr>
              <w:t>mėn. /</w:t>
            </w:r>
            <w:bookmarkEnd w:id="4"/>
          </w:p>
          <w:p w14:paraId="4F9FC5FE" w14:textId="72118662" w:rsidR="00EE1398" w:rsidRPr="000D67EE" w:rsidRDefault="00EE1398" w:rsidP="00EE1398">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 xml:space="preserve">Specialiųjų reikalavimų ir prisijungimo sąlygų gavimas </w:t>
            </w:r>
            <w:r w:rsidR="004764AB">
              <w:rPr>
                <w:rFonts w:ascii="Arial" w:hAnsi="Arial" w:cs="Arial"/>
                <w:noProof w:val="0"/>
                <w:lang w:eastAsia="lt-LT"/>
              </w:rPr>
              <w:t>bei ataskaitos pateikimas Statytojui:</w:t>
            </w:r>
          </w:p>
          <w:p w14:paraId="09009CC3" w14:textId="19256C15" w:rsidR="00EE1398" w:rsidRPr="000D67EE" w:rsidRDefault="00EE1398" w:rsidP="00EE1398">
            <w:pPr>
              <w:pStyle w:val="Sraopastraipa"/>
              <w:jc w:val="both"/>
              <w:rPr>
                <w:rFonts w:ascii="Arial" w:hAnsi="Arial" w:cs="Arial"/>
                <w:noProof w:val="0"/>
                <w:lang w:eastAsia="lt-LT"/>
              </w:rPr>
            </w:pPr>
            <w:r w:rsidRPr="000D67EE">
              <w:rPr>
                <w:rFonts w:ascii="Arial" w:hAnsi="Arial" w:cs="Arial"/>
                <w:noProof w:val="0"/>
                <w:lang w:eastAsia="lt-LT"/>
              </w:rPr>
              <w:lastRenderedPageBreak/>
              <w:t xml:space="preserve">pradžia </w:t>
            </w:r>
            <w:r w:rsidR="004764AB" w:rsidRPr="008C129F">
              <w:rPr>
                <w:rFonts w:ascii="Arial" w:hAnsi="Arial" w:cs="Arial"/>
                <w:i/>
                <w:iCs/>
                <w:noProof w:val="0"/>
                <w:lang w:eastAsia="lt-LT"/>
              </w:rPr>
              <w:t>/S</w:t>
            </w:r>
            <w:r w:rsidRPr="008C129F">
              <w:rPr>
                <w:rFonts w:ascii="Arial" w:hAnsi="Arial" w:cs="Arial"/>
                <w:i/>
                <w:iCs/>
                <w:noProof w:val="0"/>
                <w:u w:val="single"/>
                <w:lang w:eastAsia="lt-LT"/>
              </w:rPr>
              <w:t xml:space="preserve">utarties </w:t>
            </w:r>
            <w:r w:rsidR="004764AB" w:rsidRPr="004764AB">
              <w:rPr>
                <w:rFonts w:ascii="Arial" w:hAnsi="Arial" w:cs="Arial"/>
                <w:i/>
                <w:iCs/>
                <w:noProof w:val="0"/>
                <w:u w:val="single"/>
                <w:lang w:eastAsia="lt-LT"/>
              </w:rPr>
              <w:t xml:space="preserve">įsigaliojimo </w:t>
            </w:r>
            <w:r w:rsidRPr="008C129F">
              <w:rPr>
                <w:rFonts w:ascii="Arial" w:hAnsi="Arial" w:cs="Arial"/>
                <w:i/>
                <w:iCs/>
                <w:noProof w:val="0"/>
                <w:u w:val="single"/>
                <w:lang w:eastAsia="lt-LT"/>
              </w:rPr>
              <w:t>data</w:t>
            </w:r>
            <w:r w:rsidR="004764AB" w:rsidRPr="008C129F">
              <w:rPr>
                <w:rFonts w:ascii="Arial" w:hAnsi="Arial" w:cs="Arial"/>
                <w:i/>
                <w:iCs/>
                <w:noProof w:val="0"/>
                <w:u w:val="single"/>
                <w:lang w:eastAsia="lt-LT"/>
              </w:rPr>
              <w:t>/</w:t>
            </w:r>
          </w:p>
          <w:p w14:paraId="778AA6D9" w14:textId="43F2AEBE" w:rsidR="00EE1398" w:rsidRPr="000D67EE" w:rsidRDefault="00EE1398" w:rsidP="00EE1398">
            <w:pPr>
              <w:pStyle w:val="Sraopastraipa"/>
              <w:jc w:val="both"/>
              <w:rPr>
                <w:rFonts w:ascii="Arial" w:hAnsi="Arial" w:cs="Arial"/>
                <w:noProof w:val="0"/>
                <w:lang w:eastAsia="lt-LT"/>
              </w:rPr>
            </w:pPr>
            <w:r w:rsidRPr="000D67EE">
              <w:rPr>
                <w:rFonts w:ascii="Arial" w:hAnsi="Arial" w:cs="Arial"/>
                <w:noProof w:val="0"/>
                <w:lang w:eastAsia="lt-LT"/>
              </w:rPr>
              <w:t>trukmė</w:t>
            </w:r>
            <w:r w:rsidR="004764AB">
              <w:rPr>
                <w:rFonts w:ascii="Arial" w:hAnsi="Arial" w:cs="Arial"/>
                <w:noProof w:val="0"/>
                <w:lang w:eastAsia="lt-LT"/>
              </w:rPr>
              <w:t xml:space="preserve">  </w:t>
            </w:r>
            <w:r w:rsidRPr="000D67EE">
              <w:rPr>
                <w:rFonts w:ascii="Arial" w:hAnsi="Arial" w:cs="Arial"/>
                <w:noProof w:val="0"/>
                <w:lang w:eastAsia="lt-LT"/>
              </w:rPr>
              <w:t>______</w:t>
            </w:r>
            <w:r w:rsidR="004764AB">
              <w:rPr>
                <w:rFonts w:ascii="Arial" w:hAnsi="Arial" w:cs="Arial"/>
                <w:noProof w:val="0"/>
                <w:lang w:eastAsia="lt-LT"/>
              </w:rPr>
              <w:t xml:space="preserve">  </w:t>
            </w:r>
            <w:r w:rsidRPr="000D67EE">
              <w:rPr>
                <w:rFonts w:ascii="Arial" w:hAnsi="Arial" w:cs="Arial"/>
                <w:noProof w:val="0"/>
                <w:lang w:eastAsia="lt-LT"/>
              </w:rPr>
              <w:t>(mėn.; sav.; k.</w:t>
            </w:r>
            <w:r w:rsidR="00E259CA">
              <w:rPr>
                <w:rFonts w:ascii="Arial" w:hAnsi="Arial" w:cs="Arial"/>
                <w:noProof w:val="0"/>
                <w:lang w:eastAsia="lt-LT"/>
              </w:rPr>
              <w:t xml:space="preserve"> </w:t>
            </w:r>
            <w:r w:rsidRPr="000D67EE">
              <w:rPr>
                <w:rFonts w:ascii="Arial" w:hAnsi="Arial" w:cs="Arial"/>
                <w:noProof w:val="0"/>
                <w:lang w:eastAsia="lt-LT"/>
              </w:rPr>
              <w:t xml:space="preserve">d.) </w:t>
            </w:r>
            <w:r w:rsidRPr="000D67EE">
              <w:rPr>
                <w:rFonts w:ascii="Arial" w:hAnsi="Arial" w:cs="Arial"/>
                <w:i/>
                <w:iCs/>
                <w:noProof w:val="0"/>
              </w:rPr>
              <w:t>/rekomenduojama min</w:t>
            </w:r>
            <w:r w:rsidR="004764AB">
              <w:rPr>
                <w:rFonts w:ascii="Arial" w:hAnsi="Arial" w:cs="Arial"/>
                <w:i/>
                <w:iCs/>
                <w:noProof w:val="0"/>
              </w:rPr>
              <w:t>imali trukmė –</w:t>
            </w:r>
            <w:r w:rsidRPr="000D67EE">
              <w:rPr>
                <w:rFonts w:ascii="Arial" w:hAnsi="Arial" w:cs="Arial"/>
                <w:i/>
                <w:iCs/>
                <w:noProof w:val="0"/>
              </w:rPr>
              <w:t xml:space="preserve"> 1,5</w:t>
            </w:r>
            <w:r w:rsidR="00DB7FE1" w:rsidRPr="000D67EE">
              <w:rPr>
                <w:rFonts w:ascii="Arial" w:hAnsi="Arial" w:cs="Arial"/>
                <w:i/>
                <w:iCs/>
                <w:noProof w:val="0"/>
              </w:rPr>
              <w:t xml:space="preserve"> </w:t>
            </w:r>
            <w:r w:rsidRPr="000D67EE">
              <w:rPr>
                <w:rFonts w:ascii="Arial" w:hAnsi="Arial" w:cs="Arial"/>
                <w:i/>
                <w:iCs/>
                <w:noProof w:val="0"/>
              </w:rPr>
              <w:t>mėn. /</w:t>
            </w:r>
          </w:p>
          <w:p w14:paraId="2B4BE8EF" w14:textId="3C0CCB28" w:rsidR="00EE1398" w:rsidRPr="000D67EE" w:rsidRDefault="00B57DFC" w:rsidP="00EE1398">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Techninės užduoti</w:t>
            </w:r>
            <w:r w:rsidR="006B733F" w:rsidRPr="000D67EE">
              <w:rPr>
                <w:rFonts w:ascii="Arial" w:hAnsi="Arial" w:cs="Arial"/>
                <w:noProof w:val="0"/>
                <w:lang w:eastAsia="lt-LT"/>
              </w:rPr>
              <w:t>e</w:t>
            </w:r>
            <w:r w:rsidRPr="000D67EE">
              <w:rPr>
                <w:rFonts w:ascii="Arial" w:hAnsi="Arial" w:cs="Arial"/>
                <w:noProof w:val="0"/>
                <w:lang w:eastAsia="lt-LT"/>
              </w:rPr>
              <w:t xml:space="preserve">s parengimas ir </w:t>
            </w:r>
            <w:r w:rsidR="00A557FC" w:rsidRPr="000D67EE">
              <w:rPr>
                <w:rFonts w:ascii="Arial" w:hAnsi="Arial" w:cs="Arial"/>
                <w:noProof w:val="0"/>
                <w:lang w:eastAsia="lt-LT"/>
              </w:rPr>
              <w:t xml:space="preserve">Statytojo </w:t>
            </w:r>
            <w:r w:rsidR="001A7E50">
              <w:rPr>
                <w:rFonts w:ascii="Arial" w:hAnsi="Arial" w:cs="Arial"/>
                <w:noProof w:val="0"/>
                <w:lang w:eastAsia="lt-LT"/>
              </w:rPr>
              <w:t>pritarimo</w:t>
            </w:r>
            <w:r w:rsidR="001A7E50" w:rsidRPr="000D67EE">
              <w:rPr>
                <w:rFonts w:ascii="Arial" w:hAnsi="Arial" w:cs="Arial"/>
                <w:noProof w:val="0"/>
                <w:lang w:eastAsia="lt-LT"/>
              </w:rPr>
              <w:t xml:space="preserve"> </w:t>
            </w:r>
            <w:r w:rsidRPr="000D67EE">
              <w:rPr>
                <w:rFonts w:ascii="Arial" w:hAnsi="Arial" w:cs="Arial"/>
                <w:noProof w:val="0"/>
                <w:lang w:eastAsia="lt-LT"/>
              </w:rPr>
              <w:t>gavimas</w:t>
            </w:r>
          </w:p>
          <w:p w14:paraId="1A33DBF6" w14:textId="47250942" w:rsidR="00EE1398" w:rsidRPr="000D67EE" w:rsidRDefault="00EE1398" w:rsidP="00EE1398">
            <w:pPr>
              <w:pStyle w:val="Sraopastraipa"/>
              <w:jc w:val="both"/>
              <w:rPr>
                <w:rFonts w:ascii="Arial" w:hAnsi="Arial" w:cs="Arial"/>
                <w:noProof w:val="0"/>
                <w:lang w:eastAsia="lt-LT"/>
              </w:rPr>
            </w:pPr>
            <w:r w:rsidRPr="000D67EE">
              <w:rPr>
                <w:rFonts w:ascii="Arial" w:hAnsi="Arial" w:cs="Arial"/>
                <w:noProof w:val="0"/>
                <w:lang w:eastAsia="lt-LT"/>
              </w:rPr>
              <w:t xml:space="preserve">pradžia </w:t>
            </w:r>
            <w:r w:rsidR="004764AB" w:rsidRPr="008C129F">
              <w:rPr>
                <w:rFonts w:ascii="Arial" w:hAnsi="Arial" w:cs="Arial"/>
                <w:i/>
                <w:iCs/>
                <w:noProof w:val="0"/>
                <w:lang w:eastAsia="lt-LT"/>
              </w:rPr>
              <w:t>/S</w:t>
            </w:r>
            <w:r w:rsidRPr="008C129F">
              <w:rPr>
                <w:rFonts w:ascii="Arial" w:hAnsi="Arial" w:cs="Arial"/>
                <w:i/>
                <w:iCs/>
                <w:noProof w:val="0"/>
                <w:u w:val="single"/>
                <w:lang w:eastAsia="lt-LT"/>
              </w:rPr>
              <w:t xml:space="preserve">utarties </w:t>
            </w:r>
            <w:r w:rsidR="004764AB" w:rsidRPr="004764AB">
              <w:rPr>
                <w:rFonts w:ascii="Arial" w:hAnsi="Arial" w:cs="Arial"/>
                <w:i/>
                <w:iCs/>
                <w:noProof w:val="0"/>
                <w:u w:val="single"/>
                <w:lang w:eastAsia="lt-LT"/>
              </w:rPr>
              <w:t xml:space="preserve">įsigaliojimo </w:t>
            </w:r>
            <w:r w:rsidRPr="008C129F">
              <w:rPr>
                <w:rFonts w:ascii="Arial" w:hAnsi="Arial" w:cs="Arial"/>
                <w:i/>
                <w:iCs/>
                <w:noProof w:val="0"/>
                <w:u w:val="single"/>
                <w:lang w:eastAsia="lt-LT"/>
              </w:rPr>
              <w:t>data</w:t>
            </w:r>
            <w:r w:rsidR="004764AB" w:rsidRPr="004764AB">
              <w:rPr>
                <w:rFonts w:ascii="Arial" w:hAnsi="Arial" w:cs="Arial"/>
                <w:i/>
                <w:iCs/>
                <w:noProof w:val="0"/>
                <w:u w:val="single"/>
                <w:lang w:eastAsia="lt-LT"/>
              </w:rPr>
              <w:t>/</w:t>
            </w:r>
          </w:p>
          <w:p w14:paraId="528A3C9D" w14:textId="50267B3A" w:rsidR="00EE1398" w:rsidRPr="000D67EE" w:rsidRDefault="00EE1398" w:rsidP="00EE1398">
            <w:pPr>
              <w:pStyle w:val="Sraopastraipa"/>
              <w:jc w:val="both"/>
              <w:rPr>
                <w:rFonts w:ascii="Arial" w:hAnsi="Arial" w:cs="Arial"/>
                <w:noProof w:val="0"/>
                <w:lang w:eastAsia="lt-LT"/>
              </w:rPr>
            </w:pPr>
            <w:r w:rsidRPr="000D67EE">
              <w:rPr>
                <w:rFonts w:ascii="Arial" w:hAnsi="Arial" w:cs="Arial"/>
                <w:noProof w:val="0"/>
                <w:lang w:eastAsia="lt-LT"/>
              </w:rPr>
              <w:t>trukmė</w:t>
            </w:r>
            <w:r w:rsidR="004764AB">
              <w:rPr>
                <w:rFonts w:ascii="Arial" w:hAnsi="Arial" w:cs="Arial"/>
                <w:noProof w:val="0"/>
                <w:lang w:eastAsia="lt-LT"/>
              </w:rPr>
              <w:t xml:space="preserve"> </w:t>
            </w:r>
            <w:r w:rsidRPr="000D67EE">
              <w:rPr>
                <w:rFonts w:ascii="Arial" w:hAnsi="Arial" w:cs="Arial"/>
                <w:noProof w:val="0"/>
                <w:lang w:eastAsia="lt-LT"/>
              </w:rPr>
              <w:t>______</w:t>
            </w:r>
            <w:r w:rsidR="004764AB">
              <w:rPr>
                <w:rFonts w:ascii="Arial" w:hAnsi="Arial" w:cs="Arial"/>
                <w:noProof w:val="0"/>
                <w:lang w:eastAsia="lt-LT"/>
              </w:rPr>
              <w:t xml:space="preserve"> </w:t>
            </w:r>
            <w:r w:rsidRPr="000D67EE">
              <w:rPr>
                <w:rFonts w:ascii="Arial" w:hAnsi="Arial" w:cs="Arial"/>
                <w:noProof w:val="0"/>
                <w:lang w:eastAsia="lt-LT"/>
              </w:rPr>
              <w:t>(mėn.; sav.; k.</w:t>
            </w:r>
            <w:r w:rsidR="00E259CA">
              <w:rPr>
                <w:rFonts w:ascii="Arial" w:hAnsi="Arial" w:cs="Arial"/>
                <w:noProof w:val="0"/>
                <w:lang w:eastAsia="lt-LT"/>
              </w:rPr>
              <w:t xml:space="preserve"> </w:t>
            </w:r>
            <w:r w:rsidRPr="000D67EE">
              <w:rPr>
                <w:rFonts w:ascii="Arial" w:hAnsi="Arial" w:cs="Arial"/>
                <w:noProof w:val="0"/>
                <w:lang w:eastAsia="lt-LT"/>
              </w:rPr>
              <w:t xml:space="preserve">d.) </w:t>
            </w:r>
            <w:r w:rsidRPr="000D67EE">
              <w:rPr>
                <w:rFonts w:ascii="Arial" w:hAnsi="Arial" w:cs="Arial"/>
                <w:i/>
                <w:iCs/>
                <w:noProof w:val="0"/>
              </w:rPr>
              <w:t>/rekomenduojama min</w:t>
            </w:r>
            <w:r w:rsidR="004764AB">
              <w:rPr>
                <w:rFonts w:ascii="Arial" w:hAnsi="Arial" w:cs="Arial"/>
                <w:i/>
                <w:iCs/>
                <w:noProof w:val="0"/>
              </w:rPr>
              <w:t>imali trukmė –</w:t>
            </w:r>
            <w:r w:rsidRPr="000D67EE">
              <w:rPr>
                <w:rFonts w:ascii="Arial" w:hAnsi="Arial" w:cs="Arial"/>
                <w:i/>
                <w:iCs/>
                <w:noProof w:val="0"/>
              </w:rPr>
              <w:t xml:space="preserve"> 1</w:t>
            </w:r>
            <w:r w:rsidR="00DB7FE1" w:rsidRPr="000D67EE">
              <w:rPr>
                <w:rFonts w:ascii="Arial" w:hAnsi="Arial" w:cs="Arial"/>
                <w:i/>
                <w:iCs/>
                <w:noProof w:val="0"/>
              </w:rPr>
              <w:t xml:space="preserve"> </w:t>
            </w:r>
            <w:r w:rsidRPr="000D67EE">
              <w:rPr>
                <w:rFonts w:ascii="Arial" w:hAnsi="Arial" w:cs="Arial"/>
                <w:i/>
                <w:iCs/>
                <w:noProof w:val="0"/>
              </w:rPr>
              <w:t>mėn. /</w:t>
            </w:r>
          </w:p>
          <w:p w14:paraId="29ACA74F" w14:textId="0EFD526E" w:rsidR="006D00EF" w:rsidRPr="000D67EE" w:rsidRDefault="006D00EF" w:rsidP="006D00EF">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Techninio darbo projekto parengimas</w:t>
            </w:r>
            <w:r w:rsidR="001A7E50">
              <w:rPr>
                <w:rFonts w:ascii="Arial" w:hAnsi="Arial" w:cs="Arial"/>
                <w:noProof w:val="0"/>
                <w:lang w:eastAsia="lt-LT"/>
              </w:rPr>
              <w:t xml:space="preserve"> ir perdavimas Statytojui pagal perdavimo – priėmimo aktą, kai atlikta projekto ekspertizė ir gautas projekto ekspertizės aktas su išvada, kad projektą galima tvirtinti (</w:t>
            </w:r>
            <w:r w:rsidR="001A7E50" w:rsidRPr="001A7E50">
              <w:rPr>
                <w:rFonts w:ascii="Arial" w:hAnsi="Arial" w:cs="Arial"/>
                <w:noProof w:val="0"/>
                <w:lang w:eastAsia="lt-LT"/>
              </w:rPr>
              <w:t>STR1.04.04:2017 „Statinio projektavimas, projekto ekspertizė“</w:t>
            </w:r>
            <w:r w:rsidR="001A7E50">
              <w:rPr>
                <w:rFonts w:ascii="Arial" w:hAnsi="Arial" w:cs="Arial"/>
                <w:noProof w:val="0"/>
                <w:lang w:eastAsia="lt-LT"/>
              </w:rPr>
              <w:t xml:space="preserve"> 41 punktas)</w:t>
            </w:r>
          </w:p>
          <w:p w14:paraId="179B6149" w14:textId="164F2668" w:rsidR="006D00EF" w:rsidRPr="000D67EE" w:rsidRDefault="006D00EF" w:rsidP="006D00EF">
            <w:pPr>
              <w:pStyle w:val="Sraopastraipa"/>
              <w:jc w:val="both"/>
              <w:rPr>
                <w:rFonts w:ascii="Arial" w:hAnsi="Arial" w:cs="Arial"/>
                <w:noProof w:val="0"/>
                <w:lang w:eastAsia="lt-LT"/>
              </w:rPr>
            </w:pPr>
            <w:r w:rsidRPr="000D67EE">
              <w:rPr>
                <w:rFonts w:ascii="Arial" w:hAnsi="Arial" w:cs="Arial"/>
                <w:noProof w:val="0"/>
                <w:lang w:eastAsia="lt-LT"/>
              </w:rPr>
              <w:t xml:space="preserve">pradžia </w:t>
            </w:r>
            <w:r w:rsidR="004764AB" w:rsidRPr="004764AB">
              <w:rPr>
                <w:rFonts w:ascii="Arial" w:hAnsi="Arial" w:cs="Arial"/>
                <w:i/>
                <w:iCs/>
                <w:noProof w:val="0"/>
                <w:lang w:eastAsia="lt-LT"/>
              </w:rPr>
              <w:t>/</w:t>
            </w:r>
            <w:r w:rsidR="00B76BFE">
              <w:rPr>
                <w:rFonts w:ascii="Arial" w:hAnsi="Arial" w:cs="Arial"/>
                <w:i/>
                <w:iCs/>
                <w:noProof w:val="0"/>
                <w:u w:val="single"/>
                <w:lang w:eastAsia="lt-LT"/>
              </w:rPr>
              <w:t>S</w:t>
            </w:r>
            <w:r w:rsidRPr="004764AB">
              <w:rPr>
                <w:rFonts w:ascii="Arial" w:hAnsi="Arial" w:cs="Arial"/>
                <w:i/>
                <w:iCs/>
                <w:noProof w:val="0"/>
                <w:u w:val="single"/>
                <w:lang w:eastAsia="lt-LT"/>
              </w:rPr>
              <w:t xml:space="preserve">utarties </w:t>
            </w:r>
            <w:r w:rsidR="004764AB" w:rsidRPr="004764AB">
              <w:rPr>
                <w:rFonts w:ascii="Arial" w:hAnsi="Arial" w:cs="Arial"/>
                <w:i/>
                <w:iCs/>
                <w:noProof w:val="0"/>
                <w:u w:val="single"/>
                <w:lang w:eastAsia="lt-LT"/>
              </w:rPr>
              <w:t xml:space="preserve">įsigaliojimo </w:t>
            </w:r>
            <w:r w:rsidRPr="008C129F">
              <w:rPr>
                <w:rFonts w:ascii="Arial" w:hAnsi="Arial" w:cs="Arial"/>
                <w:i/>
                <w:iCs/>
                <w:noProof w:val="0"/>
                <w:u w:val="single"/>
                <w:lang w:eastAsia="lt-LT"/>
              </w:rPr>
              <w:t>data</w:t>
            </w:r>
            <w:r w:rsidR="004764AB" w:rsidRPr="008C129F">
              <w:rPr>
                <w:rFonts w:ascii="Arial" w:hAnsi="Arial" w:cs="Arial"/>
                <w:i/>
                <w:iCs/>
                <w:noProof w:val="0"/>
                <w:u w:val="single"/>
                <w:lang w:eastAsia="lt-LT"/>
              </w:rPr>
              <w:t>/</w:t>
            </w:r>
          </w:p>
          <w:p w14:paraId="3EEFD8C1" w14:textId="6F522F7E" w:rsidR="006D00EF" w:rsidRPr="000D67EE" w:rsidRDefault="006D00EF" w:rsidP="006D00EF">
            <w:pPr>
              <w:pStyle w:val="Sraopastraipa"/>
              <w:jc w:val="both"/>
              <w:rPr>
                <w:rFonts w:ascii="Arial" w:hAnsi="Arial" w:cs="Arial"/>
                <w:noProof w:val="0"/>
                <w:lang w:eastAsia="lt-LT"/>
              </w:rPr>
            </w:pPr>
            <w:r w:rsidRPr="000D67EE">
              <w:rPr>
                <w:rFonts w:ascii="Arial" w:hAnsi="Arial" w:cs="Arial"/>
                <w:noProof w:val="0"/>
                <w:lang w:eastAsia="lt-LT"/>
              </w:rPr>
              <w:t>trukmė</w:t>
            </w:r>
            <w:r w:rsidR="004764AB">
              <w:rPr>
                <w:rFonts w:ascii="Arial" w:hAnsi="Arial" w:cs="Arial"/>
                <w:noProof w:val="0"/>
                <w:lang w:eastAsia="lt-LT"/>
              </w:rPr>
              <w:t xml:space="preserve"> </w:t>
            </w:r>
            <w:r w:rsidRPr="000D67EE">
              <w:rPr>
                <w:rFonts w:ascii="Arial" w:hAnsi="Arial" w:cs="Arial"/>
                <w:noProof w:val="0"/>
                <w:lang w:eastAsia="lt-LT"/>
              </w:rPr>
              <w:t>______</w:t>
            </w:r>
            <w:r w:rsidR="004764AB">
              <w:rPr>
                <w:rFonts w:ascii="Arial" w:hAnsi="Arial" w:cs="Arial"/>
                <w:noProof w:val="0"/>
                <w:lang w:eastAsia="lt-LT"/>
              </w:rPr>
              <w:t xml:space="preserve"> </w:t>
            </w:r>
            <w:r w:rsidRPr="000D67EE">
              <w:rPr>
                <w:rFonts w:ascii="Arial" w:hAnsi="Arial" w:cs="Arial"/>
                <w:noProof w:val="0"/>
                <w:lang w:eastAsia="lt-LT"/>
              </w:rPr>
              <w:t>(mėn.; sav.; k.</w:t>
            </w:r>
            <w:r w:rsidR="00E259CA">
              <w:rPr>
                <w:rFonts w:ascii="Arial" w:hAnsi="Arial" w:cs="Arial"/>
                <w:noProof w:val="0"/>
                <w:lang w:eastAsia="lt-LT"/>
              </w:rPr>
              <w:t xml:space="preserve"> </w:t>
            </w:r>
            <w:r w:rsidRPr="000D67EE">
              <w:rPr>
                <w:rFonts w:ascii="Arial" w:hAnsi="Arial" w:cs="Arial"/>
                <w:noProof w:val="0"/>
                <w:lang w:eastAsia="lt-LT"/>
              </w:rPr>
              <w:t>d.)</w:t>
            </w:r>
          </w:p>
          <w:p w14:paraId="7AA35284" w14:textId="46BF1593" w:rsidR="00A557FC" w:rsidRPr="000D67EE" w:rsidRDefault="00A557FC" w:rsidP="00A557FC">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Statybą leidžiančio dokumento gavimas</w:t>
            </w:r>
          </w:p>
          <w:p w14:paraId="66A18856" w14:textId="6075AAA1" w:rsidR="00A557FC" w:rsidRPr="000D67EE" w:rsidRDefault="00A557FC" w:rsidP="00A557FC">
            <w:pPr>
              <w:pStyle w:val="Sraopastraipa"/>
              <w:jc w:val="both"/>
              <w:rPr>
                <w:rFonts w:ascii="Arial" w:hAnsi="Arial" w:cs="Arial"/>
                <w:noProof w:val="0"/>
                <w:lang w:eastAsia="lt-LT"/>
              </w:rPr>
            </w:pPr>
            <w:r w:rsidRPr="000D67EE">
              <w:rPr>
                <w:rFonts w:ascii="Arial" w:hAnsi="Arial" w:cs="Arial"/>
                <w:noProof w:val="0"/>
                <w:lang w:eastAsia="lt-LT"/>
              </w:rPr>
              <w:t xml:space="preserve">pradžia </w:t>
            </w:r>
            <w:r w:rsidR="00EF3F93" w:rsidRPr="00EF3F93">
              <w:rPr>
                <w:rFonts w:ascii="Arial" w:hAnsi="Arial" w:cs="Arial"/>
                <w:i/>
                <w:iCs/>
                <w:noProof w:val="0"/>
                <w:lang w:eastAsia="lt-LT"/>
              </w:rPr>
              <w:t>/</w:t>
            </w:r>
            <w:r w:rsidR="001A7E50" w:rsidRPr="00EF3F93">
              <w:rPr>
                <w:rFonts w:ascii="Arial" w:hAnsi="Arial" w:cs="Arial"/>
                <w:i/>
                <w:iCs/>
                <w:noProof w:val="0"/>
                <w:lang w:eastAsia="lt-LT"/>
              </w:rPr>
              <w:t xml:space="preserve">projekto </w:t>
            </w:r>
            <w:r w:rsidRPr="00EF3F93">
              <w:rPr>
                <w:rFonts w:ascii="Arial" w:hAnsi="Arial" w:cs="Arial"/>
                <w:i/>
                <w:iCs/>
                <w:noProof w:val="0"/>
                <w:u w:val="single"/>
                <w:lang w:eastAsia="lt-LT"/>
              </w:rPr>
              <w:t>ekspertizė</w:t>
            </w:r>
            <w:r w:rsidR="00DB7FE1" w:rsidRPr="00EF3F93">
              <w:rPr>
                <w:rFonts w:ascii="Arial" w:hAnsi="Arial" w:cs="Arial"/>
                <w:i/>
                <w:iCs/>
                <w:noProof w:val="0"/>
                <w:u w:val="single"/>
                <w:lang w:eastAsia="lt-LT"/>
              </w:rPr>
              <w:t>s</w:t>
            </w:r>
            <w:r w:rsidRPr="00EF3F93">
              <w:rPr>
                <w:rFonts w:ascii="Arial" w:hAnsi="Arial" w:cs="Arial"/>
                <w:i/>
                <w:iCs/>
                <w:noProof w:val="0"/>
                <w:u w:val="single"/>
                <w:lang w:eastAsia="lt-LT"/>
              </w:rPr>
              <w:t xml:space="preserve"> </w:t>
            </w:r>
            <w:r w:rsidR="001A7E50" w:rsidRPr="00EF3F93">
              <w:rPr>
                <w:rFonts w:ascii="Arial" w:hAnsi="Arial" w:cs="Arial"/>
                <w:i/>
                <w:iCs/>
                <w:noProof w:val="0"/>
                <w:u w:val="single"/>
                <w:lang w:eastAsia="lt-LT"/>
              </w:rPr>
              <w:t>(</w:t>
            </w:r>
            <w:r w:rsidRPr="00EF3F93">
              <w:rPr>
                <w:rFonts w:ascii="Arial" w:hAnsi="Arial" w:cs="Arial"/>
                <w:i/>
                <w:iCs/>
                <w:noProof w:val="0"/>
                <w:u w:val="single"/>
                <w:lang w:eastAsia="lt-LT"/>
              </w:rPr>
              <w:t>teigiamo</w:t>
            </w:r>
            <w:r w:rsidR="001A7E50" w:rsidRPr="00EF3F93">
              <w:rPr>
                <w:rFonts w:ascii="Arial" w:hAnsi="Arial" w:cs="Arial"/>
                <w:i/>
                <w:iCs/>
                <w:noProof w:val="0"/>
                <w:u w:val="single"/>
                <w:lang w:eastAsia="lt-LT"/>
              </w:rPr>
              <w:t>)</w:t>
            </w:r>
            <w:r w:rsidRPr="00EF3F93">
              <w:rPr>
                <w:rFonts w:ascii="Arial" w:hAnsi="Arial" w:cs="Arial"/>
                <w:i/>
                <w:iCs/>
                <w:noProof w:val="0"/>
                <w:u w:val="single"/>
                <w:lang w:eastAsia="lt-LT"/>
              </w:rPr>
              <w:t xml:space="preserve"> akto</w:t>
            </w:r>
            <w:r w:rsidR="001A7E50" w:rsidRPr="00EF3F93">
              <w:rPr>
                <w:rFonts w:ascii="Arial" w:hAnsi="Arial" w:cs="Arial"/>
                <w:i/>
                <w:iCs/>
                <w:noProof w:val="0"/>
                <w:u w:val="single"/>
                <w:lang w:eastAsia="lt-LT"/>
              </w:rPr>
              <w:t xml:space="preserve"> su išvada, kad projektą galima tvirtinti</w:t>
            </w:r>
            <w:r w:rsidRPr="00EF3F93">
              <w:rPr>
                <w:rFonts w:ascii="Arial" w:hAnsi="Arial" w:cs="Arial"/>
                <w:i/>
                <w:iCs/>
                <w:noProof w:val="0"/>
                <w:u w:val="single"/>
                <w:lang w:eastAsia="lt-LT"/>
              </w:rPr>
              <w:t xml:space="preserve"> gavimas</w:t>
            </w:r>
            <w:r w:rsidR="00EF3F93" w:rsidRPr="00EF3F93">
              <w:rPr>
                <w:rFonts w:ascii="Arial" w:hAnsi="Arial" w:cs="Arial"/>
                <w:i/>
                <w:iCs/>
                <w:noProof w:val="0"/>
                <w:u w:val="single"/>
                <w:lang w:eastAsia="lt-LT"/>
              </w:rPr>
              <w:t>/</w:t>
            </w:r>
          </w:p>
          <w:p w14:paraId="5DF84B25" w14:textId="3EF4E34B" w:rsidR="00A557FC" w:rsidRPr="000D67EE" w:rsidRDefault="00A557FC" w:rsidP="00A557FC">
            <w:pPr>
              <w:pStyle w:val="Sraopastraipa"/>
              <w:jc w:val="both"/>
              <w:rPr>
                <w:rFonts w:ascii="Arial" w:hAnsi="Arial" w:cs="Arial"/>
                <w:noProof w:val="0"/>
                <w:lang w:eastAsia="lt-LT"/>
              </w:rPr>
            </w:pPr>
            <w:r w:rsidRPr="000D67EE">
              <w:rPr>
                <w:rFonts w:ascii="Arial" w:hAnsi="Arial" w:cs="Arial"/>
                <w:noProof w:val="0"/>
                <w:lang w:eastAsia="lt-LT"/>
              </w:rPr>
              <w:t>trukmė</w:t>
            </w:r>
            <w:r w:rsidR="00EF3F93">
              <w:rPr>
                <w:rFonts w:ascii="Arial" w:hAnsi="Arial" w:cs="Arial"/>
                <w:noProof w:val="0"/>
                <w:lang w:eastAsia="lt-LT"/>
              </w:rPr>
              <w:t xml:space="preserve"> </w:t>
            </w:r>
            <w:r w:rsidRPr="000D67EE">
              <w:rPr>
                <w:rFonts w:ascii="Arial" w:hAnsi="Arial" w:cs="Arial"/>
                <w:noProof w:val="0"/>
                <w:lang w:eastAsia="lt-LT"/>
              </w:rPr>
              <w:t>______</w:t>
            </w:r>
            <w:r w:rsidR="00EF3F93">
              <w:rPr>
                <w:rFonts w:ascii="Arial" w:hAnsi="Arial" w:cs="Arial"/>
                <w:noProof w:val="0"/>
                <w:lang w:eastAsia="lt-LT"/>
              </w:rPr>
              <w:t xml:space="preserve"> </w:t>
            </w:r>
            <w:r w:rsidRPr="000D67EE">
              <w:rPr>
                <w:rFonts w:ascii="Arial" w:hAnsi="Arial" w:cs="Arial"/>
                <w:noProof w:val="0"/>
                <w:lang w:eastAsia="lt-LT"/>
              </w:rPr>
              <w:t>(mėn.; sav.; k.</w:t>
            </w:r>
            <w:r w:rsidR="00E259CA">
              <w:rPr>
                <w:rFonts w:ascii="Arial" w:hAnsi="Arial" w:cs="Arial"/>
                <w:noProof w:val="0"/>
                <w:lang w:eastAsia="lt-LT"/>
              </w:rPr>
              <w:t xml:space="preserve"> </w:t>
            </w:r>
            <w:r w:rsidRPr="000D67EE">
              <w:rPr>
                <w:rFonts w:ascii="Arial" w:hAnsi="Arial" w:cs="Arial"/>
                <w:noProof w:val="0"/>
                <w:lang w:eastAsia="lt-LT"/>
              </w:rPr>
              <w:t xml:space="preserve">d.) </w:t>
            </w:r>
            <w:r w:rsidRPr="000D67EE">
              <w:rPr>
                <w:rFonts w:ascii="Arial" w:hAnsi="Arial" w:cs="Arial"/>
                <w:i/>
                <w:iCs/>
                <w:noProof w:val="0"/>
              </w:rPr>
              <w:t>/</w:t>
            </w:r>
            <w:r w:rsidR="00EF3F93">
              <w:rPr>
                <w:rFonts w:ascii="Arial" w:hAnsi="Arial" w:cs="Arial"/>
                <w:i/>
                <w:iCs/>
                <w:noProof w:val="0"/>
              </w:rPr>
              <w:t xml:space="preserve"> </w:t>
            </w:r>
            <w:r w:rsidRPr="000D67EE">
              <w:rPr>
                <w:rFonts w:ascii="Arial" w:hAnsi="Arial" w:cs="Arial"/>
                <w:i/>
                <w:iCs/>
                <w:noProof w:val="0"/>
              </w:rPr>
              <w:t>rekomenduojama min</w:t>
            </w:r>
            <w:r w:rsidR="00EF3F93">
              <w:rPr>
                <w:rFonts w:ascii="Arial" w:hAnsi="Arial" w:cs="Arial"/>
                <w:i/>
                <w:iCs/>
                <w:noProof w:val="0"/>
              </w:rPr>
              <w:t>imali trukmė –</w:t>
            </w:r>
            <w:r w:rsidRPr="000D67EE">
              <w:rPr>
                <w:rFonts w:ascii="Arial" w:hAnsi="Arial" w:cs="Arial"/>
                <w:i/>
                <w:iCs/>
                <w:noProof w:val="0"/>
              </w:rPr>
              <w:t xml:space="preserve"> 1</w:t>
            </w:r>
            <w:r w:rsidR="00DB7FE1" w:rsidRPr="000D67EE">
              <w:rPr>
                <w:rFonts w:ascii="Arial" w:hAnsi="Arial" w:cs="Arial"/>
                <w:i/>
                <w:iCs/>
                <w:noProof w:val="0"/>
              </w:rPr>
              <w:t xml:space="preserve"> </w:t>
            </w:r>
            <w:r w:rsidRPr="000D67EE">
              <w:rPr>
                <w:rFonts w:ascii="Arial" w:hAnsi="Arial" w:cs="Arial"/>
                <w:i/>
                <w:iCs/>
                <w:noProof w:val="0"/>
              </w:rPr>
              <w:t>mėn. /</w:t>
            </w:r>
          </w:p>
          <w:p w14:paraId="4C4EC410" w14:textId="77777777" w:rsidR="006D00EF" w:rsidRPr="000D67EE" w:rsidRDefault="006D00EF" w:rsidP="006D00EF">
            <w:pPr>
              <w:pStyle w:val="Sraopastraipa"/>
              <w:numPr>
                <w:ilvl w:val="0"/>
                <w:numId w:val="16"/>
              </w:numPr>
              <w:jc w:val="both"/>
              <w:rPr>
                <w:rFonts w:ascii="Arial" w:hAnsi="Arial" w:cs="Arial"/>
                <w:noProof w:val="0"/>
                <w:u w:val="single"/>
              </w:rPr>
            </w:pPr>
            <w:r w:rsidRPr="000D67EE">
              <w:rPr>
                <w:rFonts w:ascii="Arial" w:hAnsi="Arial" w:cs="Arial"/>
                <w:noProof w:val="0"/>
                <w:lang w:eastAsia="lt-LT"/>
              </w:rPr>
              <w:t>Projekto vykdymo priežiūros paslaugos</w:t>
            </w:r>
          </w:p>
          <w:p w14:paraId="3B1B299A" w14:textId="0826A9EC" w:rsidR="006D00EF" w:rsidRPr="000D67EE" w:rsidRDefault="006D00EF" w:rsidP="006D00EF">
            <w:pPr>
              <w:pStyle w:val="Sraopastraipa"/>
              <w:jc w:val="both"/>
              <w:rPr>
                <w:rFonts w:ascii="Arial" w:hAnsi="Arial" w:cs="Arial"/>
                <w:noProof w:val="0"/>
                <w:lang w:eastAsia="lt-LT"/>
              </w:rPr>
            </w:pPr>
            <w:r w:rsidRPr="000D67EE">
              <w:rPr>
                <w:rFonts w:ascii="Arial" w:hAnsi="Arial" w:cs="Arial"/>
                <w:noProof w:val="0"/>
                <w:lang w:eastAsia="lt-LT"/>
              </w:rPr>
              <w:t>pradžia ___________</w:t>
            </w:r>
            <w:r w:rsidR="00EF3F93">
              <w:rPr>
                <w:rFonts w:ascii="Arial" w:hAnsi="Arial" w:cs="Arial"/>
                <w:noProof w:val="0"/>
                <w:lang w:eastAsia="lt-LT"/>
              </w:rPr>
              <w:t xml:space="preserve"> </w:t>
            </w:r>
            <w:r w:rsidRPr="000D67EE">
              <w:rPr>
                <w:rFonts w:ascii="Arial" w:hAnsi="Arial" w:cs="Arial"/>
                <w:noProof w:val="0"/>
                <w:lang w:eastAsia="lt-LT"/>
              </w:rPr>
              <w:t>(</w:t>
            </w:r>
            <w:r w:rsidRPr="000D67EE">
              <w:rPr>
                <w:rFonts w:ascii="Arial" w:hAnsi="Arial" w:cs="Arial"/>
                <w:i/>
                <w:iCs/>
                <w:noProof w:val="0"/>
                <w:lang w:eastAsia="lt-LT"/>
              </w:rPr>
              <w:t>nurodomas įvykis</w:t>
            </w:r>
            <w:r w:rsidR="00DB7FE1" w:rsidRPr="000D67EE">
              <w:rPr>
                <w:rFonts w:ascii="Arial" w:hAnsi="Arial" w:cs="Arial"/>
                <w:i/>
                <w:iCs/>
                <w:noProof w:val="0"/>
                <w:lang w:eastAsia="lt-LT"/>
              </w:rPr>
              <w:t>,</w:t>
            </w:r>
            <w:r w:rsidRPr="000D67EE">
              <w:rPr>
                <w:rFonts w:ascii="Arial" w:hAnsi="Arial" w:cs="Arial"/>
                <w:i/>
                <w:iCs/>
                <w:noProof w:val="0"/>
                <w:lang w:eastAsia="lt-LT"/>
              </w:rPr>
              <w:t xml:space="preserve"> po kurio pradedama paslauga, pvz.: </w:t>
            </w:r>
            <w:r w:rsidR="00E259CA">
              <w:rPr>
                <w:rFonts w:ascii="Arial" w:hAnsi="Arial" w:cs="Arial"/>
                <w:i/>
                <w:iCs/>
                <w:noProof w:val="0"/>
                <w:lang w:eastAsia="lt-LT"/>
              </w:rPr>
              <w:t>„</w:t>
            </w:r>
            <w:r w:rsidRPr="000D67EE">
              <w:rPr>
                <w:rFonts w:ascii="Arial" w:hAnsi="Arial" w:cs="Arial"/>
                <w:i/>
                <w:iCs/>
                <w:noProof w:val="0"/>
                <w:lang w:eastAsia="lt-LT"/>
              </w:rPr>
              <w:t>rangos darbų vykdymo pradžios data“</w:t>
            </w:r>
            <w:r w:rsidRPr="000D67EE">
              <w:rPr>
                <w:rFonts w:ascii="Arial" w:hAnsi="Arial" w:cs="Arial"/>
                <w:noProof w:val="0"/>
                <w:lang w:eastAsia="lt-LT"/>
              </w:rPr>
              <w:t xml:space="preserve">) </w:t>
            </w:r>
          </w:p>
          <w:p w14:paraId="1C17D5EF" w14:textId="4E5181E6" w:rsidR="006D00EF" w:rsidRPr="000D67EE" w:rsidRDefault="006D00EF" w:rsidP="006D00EF">
            <w:pPr>
              <w:pStyle w:val="Sraopastraipa"/>
              <w:jc w:val="both"/>
              <w:rPr>
                <w:rFonts w:ascii="Arial" w:hAnsi="Arial" w:cs="Arial"/>
                <w:noProof w:val="0"/>
                <w:lang w:eastAsia="lt-LT"/>
              </w:rPr>
            </w:pPr>
            <w:r w:rsidRPr="000D67EE">
              <w:rPr>
                <w:rFonts w:ascii="Arial" w:hAnsi="Arial" w:cs="Arial"/>
                <w:noProof w:val="0"/>
                <w:lang w:eastAsia="lt-LT"/>
              </w:rPr>
              <w:t>trukmė ______ (</w:t>
            </w:r>
            <w:r w:rsidR="00B7362D" w:rsidRPr="000D67EE">
              <w:rPr>
                <w:rFonts w:ascii="Arial" w:hAnsi="Arial" w:cs="Arial"/>
                <w:i/>
                <w:iCs/>
                <w:noProof w:val="0"/>
                <w:lang w:eastAsia="lt-LT"/>
              </w:rPr>
              <w:t>nurodomas terminas, kuriam įsig</w:t>
            </w:r>
            <w:r w:rsidR="00DB7FE1" w:rsidRPr="000D67EE">
              <w:rPr>
                <w:rFonts w:ascii="Arial" w:hAnsi="Arial" w:cs="Arial"/>
                <w:i/>
                <w:iCs/>
                <w:noProof w:val="0"/>
                <w:lang w:eastAsia="lt-LT"/>
              </w:rPr>
              <w:t>y</w:t>
            </w:r>
            <w:r w:rsidR="00B7362D" w:rsidRPr="000D67EE">
              <w:rPr>
                <w:rFonts w:ascii="Arial" w:hAnsi="Arial" w:cs="Arial"/>
                <w:i/>
                <w:iCs/>
                <w:noProof w:val="0"/>
                <w:lang w:eastAsia="lt-LT"/>
              </w:rPr>
              <w:t>jam</w:t>
            </w:r>
            <w:r w:rsidR="00EF3F93">
              <w:rPr>
                <w:rFonts w:ascii="Arial" w:hAnsi="Arial" w:cs="Arial"/>
                <w:i/>
                <w:iCs/>
                <w:noProof w:val="0"/>
                <w:lang w:eastAsia="lt-LT"/>
              </w:rPr>
              <w:t>os</w:t>
            </w:r>
            <w:r w:rsidR="00B7362D" w:rsidRPr="000D67EE">
              <w:rPr>
                <w:rFonts w:ascii="Arial" w:hAnsi="Arial" w:cs="Arial"/>
                <w:i/>
                <w:iCs/>
                <w:noProof w:val="0"/>
                <w:lang w:eastAsia="lt-LT"/>
              </w:rPr>
              <w:t xml:space="preserve"> </w:t>
            </w:r>
            <w:r w:rsidR="00EF3F93">
              <w:rPr>
                <w:rFonts w:ascii="Arial" w:hAnsi="Arial" w:cs="Arial"/>
                <w:i/>
                <w:iCs/>
                <w:noProof w:val="0"/>
                <w:lang w:eastAsia="lt-LT"/>
              </w:rPr>
              <w:t>projekto vykdymo priežiūros</w:t>
            </w:r>
            <w:r w:rsidR="00EF3F93" w:rsidRPr="000D67EE">
              <w:rPr>
                <w:rFonts w:ascii="Arial" w:hAnsi="Arial" w:cs="Arial"/>
                <w:i/>
                <w:iCs/>
                <w:noProof w:val="0"/>
                <w:lang w:eastAsia="lt-LT"/>
              </w:rPr>
              <w:t xml:space="preserve"> </w:t>
            </w:r>
            <w:r w:rsidR="00B7362D" w:rsidRPr="000D67EE">
              <w:rPr>
                <w:rFonts w:ascii="Arial" w:hAnsi="Arial" w:cs="Arial"/>
                <w:i/>
                <w:iCs/>
                <w:noProof w:val="0"/>
                <w:lang w:eastAsia="lt-LT"/>
              </w:rPr>
              <w:t>paslaug</w:t>
            </w:r>
            <w:r w:rsidR="00EF3F93">
              <w:rPr>
                <w:rFonts w:ascii="Arial" w:hAnsi="Arial" w:cs="Arial"/>
                <w:i/>
                <w:iCs/>
                <w:noProof w:val="0"/>
                <w:lang w:eastAsia="lt-LT"/>
              </w:rPr>
              <w:t>os</w:t>
            </w:r>
            <w:r w:rsidR="00B7362D" w:rsidRPr="000D67EE">
              <w:rPr>
                <w:rFonts w:ascii="Arial" w:hAnsi="Arial" w:cs="Arial"/>
                <w:i/>
                <w:iCs/>
                <w:noProof w:val="0"/>
                <w:lang w:eastAsia="lt-LT"/>
              </w:rPr>
              <w:t>. Terminui pasibaigus</w:t>
            </w:r>
            <w:r w:rsidR="006B733F" w:rsidRPr="000D67EE">
              <w:rPr>
                <w:rFonts w:ascii="Arial" w:hAnsi="Arial" w:cs="Arial"/>
                <w:i/>
                <w:iCs/>
                <w:noProof w:val="0"/>
                <w:lang w:eastAsia="lt-LT"/>
              </w:rPr>
              <w:t>,</w:t>
            </w:r>
            <w:r w:rsidR="006B733F" w:rsidRPr="000D67EE">
              <w:rPr>
                <w:rFonts w:ascii="Arial" w:hAnsi="Arial" w:cs="Arial"/>
                <w:i/>
                <w:iCs/>
                <w:lang w:eastAsia="lt-LT"/>
              </w:rPr>
              <w:t xml:space="preserve"> tačiau statybos darbams tebesitęsiant,</w:t>
            </w:r>
            <w:r w:rsidR="00B7362D" w:rsidRPr="000D67EE">
              <w:rPr>
                <w:rFonts w:ascii="Arial" w:hAnsi="Arial" w:cs="Arial"/>
                <w:i/>
                <w:iCs/>
                <w:noProof w:val="0"/>
                <w:lang w:eastAsia="lt-LT"/>
              </w:rPr>
              <w:t xml:space="preserve"> </w:t>
            </w:r>
            <w:r w:rsidR="00EF3F93">
              <w:rPr>
                <w:rFonts w:ascii="Arial" w:hAnsi="Arial" w:cs="Arial"/>
                <w:i/>
                <w:iCs/>
                <w:noProof w:val="0"/>
                <w:lang w:eastAsia="lt-LT"/>
              </w:rPr>
              <w:t>Statytojas</w:t>
            </w:r>
            <w:r w:rsidR="00B7362D" w:rsidRPr="000D67EE">
              <w:rPr>
                <w:rFonts w:ascii="Arial" w:hAnsi="Arial" w:cs="Arial"/>
                <w:i/>
                <w:iCs/>
                <w:noProof w:val="0"/>
                <w:lang w:eastAsia="lt-LT"/>
              </w:rPr>
              <w:t xml:space="preserve"> </w:t>
            </w:r>
            <w:r w:rsidR="00EF3F93">
              <w:rPr>
                <w:rFonts w:ascii="Arial" w:hAnsi="Arial" w:cs="Arial"/>
                <w:i/>
                <w:iCs/>
                <w:noProof w:val="0"/>
                <w:lang w:eastAsia="lt-LT"/>
              </w:rPr>
              <w:t>turės pirkti</w:t>
            </w:r>
            <w:r w:rsidR="00EF3F93" w:rsidRPr="000D67EE">
              <w:rPr>
                <w:rFonts w:ascii="Arial" w:hAnsi="Arial" w:cs="Arial"/>
                <w:i/>
                <w:iCs/>
                <w:noProof w:val="0"/>
                <w:lang w:eastAsia="lt-LT"/>
              </w:rPr>
              <w:t xml:space="preserve"> papildom</w:t>
            </w:r>
            <w:r w:rsidR="00EF3F93">
              <w:rPr>
                <w:rFonts w:ascii="Arial" w:hAnsi="Arial" w:cs="Arial"/>
                <w:i/>
                <w:iCs/>
                <w:noProof w:val="0"/>
                <w:lang w:eastAsia="lt-LT"/>
              </w:rPr>
              <w:t>ai</w:t>
            </w:r>
            <w:r w:rsidR="00EF3F93" w:rsidRPr="000D67EE">
              <w:rPr>
                <w:rFonts w:ascii="Arial" w:hAnsi="Arial" w:cs="Arial"/>
                <w:i/>
                <w:iCs/>
                <w:noProof w:val="0"/>
                <w:lang w:eastAsia="lt-LT"/>
              </w:rPr>
              <w:t xml:space="preserve"> </w:t>
            </w:r>
            <w:r w:rsidR="00EF3F93">
              <w:rPr>
                <w:rFonts w:ascii="Arial" w:hAnsi="Arial" w:cs="Arial"/>
                <w:i/>
                <w:iCs/>
                <w:noProof w:val="0"/>
                <w:lang w:eastAsia="lt-LT"/>
              </w:rPr>
              <w:t>projekto vykdymo priežiūros paslaugų</w:t>
            </w:r>
            <w:r w:rsidR="00B7362D" w:rsidRPr="000D67EE">
              <w:rPr>
                <w:rFonts w:ascii="Arial" w:hAnsi="Arial" w:cs="Arial"/>
                <w:i/>
                <w:iCs/>
                <w:noProof w:val="0"/>
                <w:lang w:eastAsia="lt-LT"/>
              </w:rPr>
              <w:t>.</w:t>
            </w:r>
            <w:r w:rsidRPr="000D67EE">
              <w:rPr>
                <w:rFonts w:ascii="Arial" w:hAnsi="Arial" w:cs="Arial"/>
                <w:noProof w:val="0"/>
                <w:lang w:eastAsia="lt-LT"/>
              </w:rPr>
              <w:t>)</w:t>
            </w:r>
          </w:p>
          <w:p w14:paraId="1FAD0E96" w14:textId="33C42D36" w:rsidR="00A557FC" w:rsidRPr="000D67EE" w:rsidRDefault="005B514F" w:rsidP="006D00EF">
            <w:pPr>
              <w:pStyle w:val="Sraopastraipa"/>
              <w:jc w:val="both"/>
              <w:rPr>
                <w:rFonts w:ascii="Arial" w:hAnsi="Arial" w:cs="Arial"/>
                <w:noProof w:val="0"/>
                <w:lang w:eastAsia="lt-LT"/>
              </w:rPr>
            </w:pPr>
            <w:r>
              <w:rPr>
                <w:rFonts w:ascii="Arial" w:hAnsi="Arial" w:cs="Arial"/>
                <w:i/>
                <w:iCs/>
                <w:noProof w:val="0"/>
                <w:lang w:eastAsia="lt-LT"/>
              </w:rPr>
              <w:br/>
            </w:r>
            <w:r w:rsidR="00A557FC" w:rsidRPr="000D67EE">
              <w:rPr>
                <w:rFonts w:ascii="Arial" w:hAnsi="Arial" w:cs="Arial"/>
                <w:i/>
                <w:iCs/>
                <w:noProof w:val="0"/>
                <w:lang w:eastAsia="lt-LT"/>
              </w:rPr>
              <w:t>Jei laikomasi BIM metodologijos</w:t>
            </w:r>
            <w:r w:rsidR="00EF3F93">
              <w:rPr>
                <w:rFonts w:ascii="Arial" w:hAnsi="Arial" w:cs="Arial"/>
                <w:i/>
                <w:iCs/>
                <w:noProof w:val="0"/>
                <w:lang w:eastAsia="lt-LT"/>
              </w:rPr>
              <w:t>, papildomai įtrauktini šie terminai</w:t>
            </w:r>
            <w:r w:rsidR="00A557FC" w:rsidRPr="000D67EE">
              <w:rPr>
                <w:rFonts w:ascii="Arial" w:hAnsi="Arial" w:cs="Arial"/>
                <w:i/>
                <w:iCs/>
                <w:noProof w:val="0"/>
                <w:lang w:eastAsia="lt-LT"/>
              </w:rPr>
              <w:t>:</w:t>
            </w:r>
          </w:p>
          <w:p w14:paraId="31EEF4FD" w14:textId="3405467C" w:rsidR="00A557FC" w:rsidRPr="000D67EE" w:rsidRDefault="00A557FC" w:rsidP="00A557FC">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BIM vykdymo plano parengimas ir Statytojo patvirtinimo gavimas</w:t>
            </w:r>
          </w:p>
          <w:p w14:paraId="37395E75" w14:textId="783484CE" w:rsidR="00A557FC" w:rsidRPr="000D67EE" w:rsidRDefault="00A557FC" w:rsidP="00A557FC">
            <w:pPr>
              <w:pStyle w:val="Sraopastraipa"/>
              <w:jc w:val="both"/>
              <w:rPr>
                <w:rFonts w:ascii="Arial" w:hAnsi="Arial" w:cs="Arial"/>
                <w:noProof w:val="0"/>
                <w:lang w:eastAsia="lt-LT"/>
              </w:rPr>
            </w:pPr>
            <w:r w:rsidRPr="000D67EE">
              <w:rPr>
                <w:rFonts w:ascii="Arial" w:hAnsi="Arial" w:cs="Arial"/>
                <w:noProof w:val="0"/>
                <w:lang w:eastAsia="lt-LT"/>
              </w:rPr>
              <w:t xml:space="preserve">pradžia </w:t>
            </w:r>
            <w:r w:rsidR="00EF3F93">
              <w:rPr>
                <w:rFonts w:ascii="Arial" w:hAnsi="Arial" w:cs="Arial"/>
                <w:noProof w:val="0"/>
                <w:lang w:eastAsia="lt-LT"/>
              </w:rPr>
              <w:t>/</w:t>
            </w:r>
            <w:r w:rsidR="00B76BFE">
              <w:rPr>
                <w:rFonts w:ascii="Arial" w:hAnsi="Arial" w:cs="Arial"/>
                <w:i/>
                <w:iCs/>
                <w:noProof w:val="0"/>
                <w:u w:val="single"/>
                <w:lang w:eastAsia="lt-LT"/>
              </w:rPr>
              <w:t>s</w:t>
            </w:r>
            <w:r w:rsidRPr="00CD2EBB">
              <w:rPr>
                <w:rFonts w:ascii="Arial" w:hAnsi="Arial" w:cs="Arial"/>
                <w:i/>
                <w:iCs/>
                <w:noProof w:val="0"/>
                <w:u w:val="single"/>
                <w:lang w:eastAsia="lt-LT"/>
              </w:rPr>
              <w:t xml:space="preserve">utarties </w:t>
            </w:r>
            <w:r w:rsidR="00EF3F93" w:rsidRPr="00CD2EBB">
              <w:rPr>
                <w:rFonts w:ascii="Arial" w:hAnsi="Arial" w:cs="Arial"/>
                <w:i/>
                <w:iCs/>
                <w:noProof w:val="0"/>
                <w:u w:val="single"/>
                <w:lang w:eastAsia="lt-LT"/>
              </w:rPr>
              <w:t xml:space="preserve">įsigaliojimo </w:t>
            </w:r>
            <w:r w:rsidRPr="00CD2EBB">
              <w:rPr>
                <w:rFonts w:ascii="Arial" w:hAnsi="Arial" w:cs="Arial"/>
                <w:i/>
                <w:iCs/>
                <w:noProof w:val="0"/>
                <w:u w:val="single"/>
                <w:lang w:eastAsia="lt-LT"/>
              </w:rPr>
              <w:t>data</w:t>
            </w:r>
            <w:r w:rsidR="00EF3F93">
              <w:rPr>
                <w:rFonts w:ascii="Arial" w:hAnsi="Arial" w:cs="Arial"/>
                <w:noProof w:val="0"/>
                <w:u w:val="single"/>
                <w:lang w:eastAsia="lt-LT"/>
              </w:rPr>
              <w:t>/</w:t>
            </w:r>
          </w:p>
          <w:p w14:paraId="2EE99276" w14:textId="27F1331E" w:rsidR="00A557FC" w:rsidRPr="000D67EE" w:rsidRDefault="00A557FC" w:rsidP="00A557FC">
            <w:pPr>
              <w:pStyle w:val="Sraopastraipa"/>
              <w:jc w:val="both"/>
              <w:rPr>
                <w:rFonts w:ascii="Arial" w:hAnsi="Arial" w:cs="Arial"/>
                <w:noProof w:val="0"/>
                <w:lang w:eastAsia="lt-LT"/>
              </w:rPr>
            </w:pPr>
            <w:r w:rsidRPr="000D67EE">
              <w:rPr>
                <w:rFonts w:ascii="Arial" w:hAnsi="Arial" w:cs="Arial"/>
                <w:noProof w:val="0"/>
                <w:lang w:eastAsia="lt-LT"/>
              </w:rPr>
              <w:t xml:space="preserve">trukmė </w:t>
            </w:r>
            <w:r w:rsidR="00EF3F93" w:rsidRPr="000D67EE">
              <w:rPr>
                <w:rFonts w:ascii="Arial" w:hAnsi="Arial" w:cs="Arial"/>
                <w:noProof w:val="0"/>
                <w:lang w:eastAsia="lt-LT"/>
              </w:rPr>
              <w:t>______</w:t>
            </w:r>
            <w:r w:rsidR="00EF3F93">
              <w:rPr>
                <w:rFonts w:ascii="Arial" w:hAnsi="Arial" w:cs="Arial"/>
                <w:noProof w:val="0"/>
                <w:lang w:eastAsia="lt-LT"/>
              </w:rPr>
              <w:t xml:space="preserve"> </w:t>
            </w:r>
            <w:r w:rsidR="00EF3F93" w:rsidRPr="000D67EE">
              <w:rPr>
                <w:rFonts w:ascii="Arial" w:hAnsi="Arial" w:cs="Arial"/>
                <w:noProof w:val="0"/>
                <w:lang w:eastAsia="lt-LT"/>
              </w:rPr>
              <w:t>(mėn.; sav.; k.</w:t>
            </w:r>
            <w:r w:rsidR="00E259CA">
              <w:rPr>
                <w:rFonts w:ascii="Arial" w:hAnsi="Arial" w:cs="Arial"/>
                <w:noProof w:val="0"/>
                <w:lang w:eastAsia="lt-LT"/>
              </w:rPr>
              <w:t xml:space="preserve"> </w:t>
            </w:r>
            <w:r w:rsidR="00EF3F93" w:rsidRPr="000D67EE">
              <w:rPr>
                <w:rFonts w:ascii="Arial" w:hAnsi="Arial" w:cs="Arial"/>
                <w:noProof w:val="0"/>
                <w:lang w:eastAsia="lt-LT"/>
              </w:rPr>
              <w:t xml:space="preserve">d.) </w:t>
            </w:r>
            <w:r w:rsidR="00EF3F93" w:rsidRPr="000D67EE">
              <w:rPr>
                <w:rFonts w:ascii="Arial" w:hAnsi="Arial" w:cs="Arial"/>
                <w:i/>
                <w:iCs/>
                <w:noProof w:val="0"/>
              </w:rPr>
              <w:t xml:space="preserve">/rekomenduojama </w:t>
            </w:r>
            <w:r w:rsidR="00EF3F93">
              <w:rPr>
                <w:rFonts w:ascii="Arial" w:hAnsi="Arial" w:cs="Arial"/>
                <w:i/>
                <w:iCs/>
                <w:noProof w:val="0"/>
              </w:rPr>
              <w:t>trukmė –</w:t>
            </w:r>
            <w:r w:rsidR="00EF3F93" w:rsidRPr="000D67EE">
              <w:rPr>
                <w:rFonts w:ascii="Arial" w:hAnsi="Arial" w:cs="Arial"/>
                <w:i/>
                <w:iCs/>
                <w:noProof w:val="0"/>
              </w:rPr>
              <w:t xml:space="preserve"> 1 mėn. /</w:t>
            </w:r>
            <w:r w:rsidRPr="000D67EE">
              <w:rPr>
                <w:rFonts w:ascii="Arial" w:hAnsi="Arial" w:cs="Arial"/>
                <w:noProof w:val="0"/>
                <w:lang w:eastAsia="lt-LT"/>
              </w:rPr>
              <w:t xml:space="preserve"> </w:t>
            </w:r>
          </w:p>
          <w:p w14:paraId="7B3B6C72" w14:textId="31BC4E05" w:rsidR="00A557FC" w:rsidRPr="000D67EE" w:rsidRDefault="00A557FC" w:rsidP="00A557FC">
            <w:pPr>
              <w:pStyle w:val="Sraopastraipa"/>
              <w:jc w:val="both"/>
              <w:rPr>
                <w:rFonts w:ascii="Arial" w:hAnsi="Arial" w:cs="Arial"/>
                <w:noProof w:val="0"/>
                <w:lang w:eastAsia="lt-LT"/>
              </w:rPr>
            </w:pPr>
          </w:p>
          <w:p w14:paraId="38A34D0C" w14:textId="6B42C237" w:rsidR="00A557FC" w:rsidRPr="000D67EE" w:rsidRDefault="00A557FC" w:rsidP="00A557FC">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BIM koordinatoriaus paskyrimas</w:t>
            </w:r>
            <w:r w:rsidR="00EF3F93">
              <w:rPr>
                <w:rFonts w:ascii="Arial" w:hAnsi="Arial" w:cs="Arial"/>
                <w:noProof w:val="0"/>
                <w:lang w:eastAsia="lt-LT"/>
              </w:rPr>
              <w:t xml:space="preserve"> ir BIM koordinatoriaus funkcijų vykdymas</w:t>
            </w:r>
          </w:p>
          <w:p w14:paraId="6BCFA3D7" w14:textId="11D7C2B5" w:rsidR="00A557FC" w:rsidRPr="000D67EE" w:rsidRDefault="00A557FC" w:rsidP="00A557FC">
            <w:pPr>
              <w:pStyle w:val="Sraopastraipa"/>
              <w:jc w:val="both"/>
              <w:rPr>
                <w:rFonts w:ascii="Arial" w:hAnsi="Arial" w:cs="Arial"/>
                <w:noProof w:val="0"/>
                <w:lang w:eastAsia="lt-LT"/>
              </w:rPr>
            </w:pPr>
            <w:r w:rsidRPr="000D67EE">
              <w:rPr>
                <w:rFonts w:ascii="Arial" w:hAnsi="Arial" w:cs="Arial"/>
                <w:noProof w:val="0"/>
                <w:lang w:eastAsia="lt-LT"/>
              </w:rPr>
              <w:t xml:space="preserve">pradžia </w:t>
            </w:r>
            <w:r w:rsidR="00EF3F93">
              <w:rPr>
                <w:rFonts w:ascii="Arial" w:hAnsi="Arial" w:cs="Arial"/>
                <w:noProof w:val="0"/>
                <w:lang w:eastAsia="lt-LT"/>
              </w:rPr>
              <w:t>/</w:t>
            </w:r>
            <w:r w:rsidR="00B76BFE">
              <w:rPr>
                <w:rFonts w:ascii="Arial" w:hAnsi="Arial" w:cs="Arial"/>
                <w:noProof w:val="0"/>
                <w:lang w:eastAsia="lt-LT"/>
              </w:rPr>
              <w:t>S</w:t>
            </w:r>
            <w:r w:rsidRPr="00CD2EBB">
              <w:rPr>
                <w:rFonts w:ascii="Arial" w:hAnsi="Arial" w:cs="Arial"/>
                <w:i/>
                <w:iCs/>
                <w:noProof w:val="0"/>
                <w:u w:val="single"/>
                <w:lang w:eastAsia="lt-LT"/>
              </w:rPr>
              <w:t xml:space="preserve">utarties </w:t>
            </w:r>
            <w:r w:rsidR="00EF3F93" w:rsidRPr="00CD2EBB">
              <w:rPr>
                <w:rFonts w:ascii="Arial" w:hAnsi="Arial" w:cs="Arial"/>
                <w:i/>
                <w:iCs/>
                <w:noProof w:val="0"/>
                <w:u w:val="single"/>
                <w:lang w:eastAsia="lt-LT"/>
              </w:rPr>
              <w:t xml:space="preserve">įsigaliojimo </w:t>
            </w:r>
            <w:r w:rsidRPr="00CD2EBB">
              <w:rPr>
                <w:rFonts w:ascii="Arial" w:hAnsi="Arial" w:cs="Arial"/>
                <w:i/>
                <w:iCs/>
                <w:noProof w:val="0"/>
                <w:u w:val="single"/>
                <w:lang w:eastAsia="lt-LT"/>
              </w:rPr>
              <w:t>data</w:t>
            </w:r>
            <w:r w:rsidR="00EF3F93">
              <w:rPr>
                <w:rFonts w:ascii="Arial" w:hAnsi="Arial" w:cs="Arial"/>
                <w:noProof w:val="0"/>
                <w:u w:val="single"/>
                <w:lang w:eastAsia="lt-LT"/>
              </w:rPr>
              <w:t>/</w:t>
            </w:r>
          </w:p>
          <w:p w14:paraId="17CD712F" w14:textId="2F94A94F" w:rsidR="00A557FC" w:rsidRPr="005B514F" w:rsidRDefault="00A557FC" w:rsidP="00A557FC">
            <w:pPr>
              <w:pStyle w:val="Sraopastraipa"/>
              <w:jc w:val="both"/>
              <w:rPr>
                <w:rFonts w:ascii="Arial" w:hAnsi="Arial" w:cs="Arial"/>
                <w:noProof w:val="0"/>
                <w:sz w:val="12"/>
                <w:szCs w:val="12"/>
                <w:lang w:eastAsia="lt-LT"/>
              </w:rPr>
            </w:pPr>
          </w:p>
          <w:p w14:paraId="5FCB3725" w14:textId="2C48D322" w:rsidR="00A557FC" w:rsidRPr="000D67EE" w:rsidRDefault="00A557FC" w:rsidP="00A557FC">
            <w:pPr>
              <w:pStyle w:val="Sraopastraipa"/>
              <w:jc w:val="both"/>
              <w:rPr>
                <w:rFonts w:ascii="Arial" w:hAnsi="Arial" w:cs="Arial"/>
                <w:noProof w:val="0"/>
                <w:lang w:eastAsia="lt-LT"/>
              </w:rPr>
            </w:pPr>
            <w:r w:rsidRPr="000D67EE">
              <w:rPr>
                <w:rFonts w:ascii="Arial" w:hAnsi="Arial" w:cs="Arial"/>
                <w:noProof w:val="0"/>
                <w:lang w:eastAsia="lt-LT"/>
              </w:rPr>
              <w:t xml:space="preserve">iki _________ </w:t>
            </w:r>
            <w:r w:rsidR="00EF3F93">
              <w:rPr>
                <w:rFonts w:ascii="Arial" w:hAnsi="Arial" w:cs="Arial"/>
                <w:noProof w:val="0"/>
                <w:lang w:eastAsia="lt-LT"/>
              </w:rPr>
              <w:t>/</w:t>
            </w:r>
            <w:r w:rsidR="00EF3F93" w:rsidRPr="008C129F">
              <w:rPr>
                <w:rFonts w:ascii="Arial" w:hAnsi="Arial" w:cs="Arial"/>
                <w:i/>
                <w:iCs/>
                <w:noProof w:val="0"/>
                <w:lang w:eastAsia="lt-LT"/>
              </w:rPr>
              <w:t>rekomenduojama nurodyti:</w:t>
            </w:r>
            <w:r w:rsidRPr="008C129F">
              <w:rPr>
                <w:rFonts w:ascii="Arial" w:hAnsi="Arial" w:cs="Arial"/>
                <w:i/>
                <w:iCs/>
                <w:noProof w:val="0"/>
                <w:lang w:eastAsia="lt-LT"/>
              </w:rPr>
              <w:t xml:space="preserve"> </w:t>
            </w:r>
            <w:r w:rsidR="00EF3F93" w:rsidRPr="008C129F">
              <w:rPr>
                <w:rFonts w:ascii="Arial" w:hAnsi="Arial" w:cs="Arial"/>
                <w:i/>
                <w:iCs/>
                <w:noProof w:val="0"/>
                <w:lang w:eastAsia="lt-LT"/>
              </w:rPr>
              <w:t>„</w:t>
            </w:r>
            <w:r w:rsidRPr="008C129F">
              <w:rPr>
                <w:rFonts w:ascii="Arial" w:hAnsi="Arial" w:cs="Arial"/>
                <w:i/>
                <w:iCs/>
                <w:noProof w:val="0"/>
                <w:lang w:eastAsia="lt-LT"/>
              </w:rPr>
              <w:t>iki Statybą leidžiančio dokumento gavimo</w:t>
            </w:r>
            <w:r w:rsidR="00EF3F93" w:rsidRPr="008C129F">
              <w:rPr>
                <w:rFonts w:ascii="Arial" w:hAnsi="Arial" w:cs="Arial"/>
                <w:i/>
                <w:iCs/>
                <w:noProof w:val="0"/>
                <w:lang w:eastAsia="lt-LT"/>
              </w:rPr>
              <w:t>“/</w:t>
            </w:r>
          </w:p>
          <w:p w14:paraId="53D0DBA6" w14:textId="0E875416" w:rsidR="00A557FC" w:rsidRPr="0088307C" w:rsidRDefault="00A557FC" w:rsidP="00A557FC">
            <w:pPr>
              <w:pStyle w:val="Sraopastraipa"/>
              <w:jc w:val="both"/>
              <w:rPr>
                <w:rFonts w:ascii="Arial" w:hAnsi="Arial" w:cs="Arial"/>
                <w:noProof w:val="0"/>
                <w:sz w:val="12"/>
                <w:szCs w:val="12"/>
                <w:lang w:eastAsia="lt-LT"/>
              </w:rPr>
            </w:pPr>
          </w:p>
          <w:p w14:paraId="4ED0AFF6" w14:textId="21D8BE11" w:rsidR="00A557FC" w:rsidRPr="000D67EE" w:rsidRDefault="00A557FC" w:rsidP="00A557FC">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Duomenų valdymo aplinkos parengimas ir licencijos Statytojui suteikimas</w:t>
            </w:r>
          </w:p>
          <w:p w14:paraId="36FB4F01" w14:textId="1D555493" w:rsidR="00A557FC" w:rsidRPr="000D67EE" w:rsidRDefault="00A557FC" w:rsidP="00A557FC">
            <w:pPr>
              <w:pStyle w:val="Sraopastraipa"/>
              <w:jc w:val="both"/>
              <w:rPr>
                <w:rFonts w:ascii="Arial" w:hAnsi="Arial" w:cs="Arial"/>
                <w:noProof w:val="0"/>
                <w:lang w:eastAsia="lt-LT"/>
              </w:rPr>
            </w:pPr>
            <w:r w:rsidRPr="000D67EE">
              <w:rPr>
                <w:rFonts w:ascii="Arial" w:hAnsi="Arial" w:cs="Arial"/>
                <w:noProof w:val="0"/>
                <w:lang w:eastAsia="lt-LT"/>
              </w:rPr>
              <w:t xml:space="preserve">pradžia </w:t>
            </w:r>
            <w:r w:rsidR="00EF3F93">
              <w:rPr>
                <w:rFonts w:ascii="Arial" w:hAnsi="Arial" w:cs="Arial"/>
                <w:noProof w:val="0"/>
                <w:lang w:eastAsia="lt-LT"/>
              </w:rPr>
              <w:t>/</w:t>
            </w:r>
            <w:r w:rsidR="00B76BFE">
              <w:rPr>
                <w:rFonts w:ascii="Arial" w:hAnsi="Arial" w:cs="Arial"/>
                <w:i/>
                <w:iCs/>
                <w:noProof w:val="0"/>
                <w:u w:val="single"/>
                <w:lang w:eastAsia="lt-LT"/>
              </w:rPr>
              <w:t>S</w:t>
            </w:r>
            <w:r w:rsidRPr="00CD2EBB">
              <w:rPr>
                <w:rFonts w:ascii="Arial" w:hAnsi="Arial" w:cs="Arial"/>
                <w:i/>
                <w:iCs/>
                <w:noProof w:val="0"/>
                <w:u w:val="single"/>
                <w:lang w:eastAsia="lt-LT"/>
              </w:rPr>
              <w:t xml:space="preserve">utarties </w:t>
            </w:r>
            <w:r w:rsidR="00EF3F93" w:rsidRPr="00CD2EBB">
              <w:rPr>
                <w:rFonts w:ascii="Arial" w:hAnsi="Arial" w:cs="Arial"/>
                <w:i/>
                <w:iCs/>
                <w:noProof w:val="0"/>
                <w:u w:val="single"/>
                <w:lang w:eastAsia="lt-LT"/>
              </w:rPr>
              <w:t xml:space="preserve">įsigaliojimo </w:t>
            </w:r>
            <w:r w:rsidRPr="00CD2EBB">
              <w:rPr>
                <w:rFonts w:ascii="Arial" w:hAnsi="Arial" w:cs="Arial"/>
                <w:i/>
                <w:iCs/>
                <w:noProof w:val="0"/>
                <w:u w:val="single"/>
                <w:lang w:eastAsia="lt-LT"/>
              </w:rPr>
              <w:t>data</w:t>
            </w:r>
            <w:r w:rsidR="00EF3F93">
              <w:rPr>
                <w:rFonts w:ascii="Arial" w:hAnsi="Arial" w:cs="Arial"/>
                <w:noProof w:val="0"/>
                <w:u w:val="single"/>
                <w:lang w:eastAsia="lt-LT"/>
              </w:rPr>
              <w:t>/</w:t>
            </w:r>
          </w:p>
          <w:p w14:paraId="7F106A7C" w14:textId="3C206335" w:rsidR="00A557FC" w:rsidRPr="000D67EE" w:rsidRDefault="00A557FC" w:rsidP="00A557FC">
            <w:pPr>
              <w:pStyle w:val="Sraopastraipa"/>
              <w:jc w:val="both"/>
              <w:rPr>
                <w:rFonts w:ascii="Arial" w:hAnsi="Arial" w:cs="Arial"/>
                <w:noProof w:val="0"/>
                <w:lang w:eastAsia="lt-LT"/>
              </w:rPr>
            </w:pPr>
            <w:r w:rsidRPr="000D67EE">
              <w:rPr>
                <w:rFonts w:ascii="Arial" w:hAnsi="Arial" w:cs="Arial"/>
                <w:noProof w:val="0"/>
                <w:lang w:eastAsia="lt-LT"/>
              </w:rPr>
              <w:lastRenderedPageBreak/>
              <w:t xml:space="preserve">iki _________ </w:t>
            </w:r>
            <w:r w:rsidR="00EF3F93">
              <w:rPr>
                <w:rFonts w:ascii="Arial" w:hAnsi="Arial" w:cs="Arial"/>
                <w:noProof w:val="0"/>
                <w:lang w:eastAsia="lt-LT"/>
              </w:rPr>
              <w:t>/</w:t>
            </w:r>
            <w:r w:rsidR="00EF3F93" w:rsidRPr="00FF3094">
              <w:rPr>
                <w:rFonts w:ascii="Arial" w:hAnsi="Arial" w:cs="Arial"/>
                <w:i/>
                <w:iCs/>
                <w:noProof w:val="0"/>
                <w:lang w:eastAsia="lt-LT"/>
              </w:rPr>
              <w:t>rekomenduojama nurodyti: „iki Statybą leidžiančio dokumento gavimo“/</w:t>
            </w:r>
          </w:p>
          <w:p w14:paraId="0C0A9F56" w14:textId="563424AB" w:rsidR="00D87A7D" w:rsidRPr="000D67EE" w:rsidRDefault="006D00EF" w:rsidP="0088307C">
            <w:pPr>
              <w:jc w:val="both"/>
              <w:rPr>
                <w:rFonts w:ascii="Arial" w:hAnsi="Arial" w:cs="Arial"/>
                <w:u w:val="single"/>
              </w:rPr>
            </w:pPr>
            <w:r w:rsidRPr="000D67EE">
              <w:rPr>
                <w:rFonts w:ascii="Arial" w:hAnsi="Arial" w:cs="Arial"/>
                <w:i/>
                <w:iCs/>
              </w:rPr>
              <w:t xml:space="preserve">Projektavimo trukmė turi būti planuojama, atsižvelgiant į tarpines ataskaitas ir (arba) dokumentus ir laiką, reikalingą jiems suderinti ir patvirtinti, taip pat laiką, skirtą projekto ekspertizei atlikti, terminą, per kurį turi būti atlikti projekto pataisymai po ekspertizės pastabų, laiką statybą leidžiančio dokumento gavimui. </w:t>
            </w:r>
            <w:r w:rsidR="00EF3F93">
              <w:rPr>
                <w:rFonts w:ascii="Arial" w:hAnsi="Arial" w:cs="Arial"/>
                <w:i/>
                <w:iCs/>
              </w:rPr>
              <w:t>Papildomai gali būti nurodomi</w:t>
            </w:r>
            <w:r w:rsidRPr="000D67EE">
              <w:rPr>
                <w:rFonts w:ascii="Arial" w:hAnsi="Arial" w:cs="Arial"/>
                <w:i/>
                <w:iCs/>
              </w:rPr>
              <w:t xml:space="preserve"> konkretūs </w:t>
            </w:r>
            <w:r w:rsidR="00EF3F93">
              <w:rPr>
                <w:rFonts w:ascii="Arial" w:hAnsi="Arial" w:cs="Arial"/>
                <w:i/>
                <w:iCs/>
              </w:rPr>
              <w:t xml:space="preserve">detalizuoti </w:t>
            </w:r>
            <w:r w:rsidRPr="000D67EE">
              <w:rPr>
                <w:rFonts w:ascii="Arial" w:hAnsi="Arial" w:cs="Arial"/>
                <w:i/>
                <w:iCs/>
              </w:rPr>
              <w:t xml:space="preserve">tam tikrų etapų </w:t>
            </w:r>
            <w:r w:rsidR="00F814DD">
              <w:rPr>
                <w:rFonts w:ascii="Arial" w:hAnsi="Arial" w:cs="Arial"/>
                <w:i/>
                <w:iCs/>
              </w:rPr>
              <w:br/>
            </w:r>
            <w:r w:rsidRPr="000D67EE">
              <w:rPr>
                <w:rFonts w:ascii="Arial" w:hAnsi="Arial" w:cs="Arial"/>
                <w:i/>
                <w:iCs/>
              </w:rPr>
              <w:t>(pvz.</w:t>
            </w:r>
            <w:r w:rsidR="006A5E99">
              <w:rPr>
                <w:rFonts w:ascii="Arial" w:hAnsi="Arial" w:cs="Arial"/>
                <w:i/>
                <w:iCs/>
              </w:rPr>
              <w:t>,</w:t>
            </w:r>
            <w:r w:rsidRPr="000D67EE">
              <w:rPr>
                <w:rFonts w:ascii="Arial" w:hAnsi="Arial" w:cs="Arial"/>
                <w:i/>
                <w:iCs/>
              </w:rPr>
              <w:t xml:space="preserve"> projekto parengimas</w:t>
            </w:r>
            <w:r w:rsidR="006A5E99">
              <w:rPr>
                <w:rFonts w:ascii="Arial" w:hAnsi="Arial" w:cs="Arial"/>
                <w:i/>
                <w:iCs/>
              </w:rPr>
              <w:t xml:space="preserve"> </w:t>
            </w:r>
            <w:r w:rsidRPr="000D67EE">
              <w:rPr>
                <w:rFonts w:ascii="Arial" w:hAnsi="Arial" w:cs="Arial"/>
                <w:i/>
                <w:iCs/>
              </w:rPr>
              <w:t xml:space="preserve">iki pirminio projekto dokumentacijos pateikimo Užsakovui, projekto pataisymai po ekspertizės ir pan.) tarpiniai terminai </w:t>
            </w:r>
          </w:p>
        </w:tc>
      </w:tr>
      <w:tr w:rsidR="000D67EE" w:rsidRPr="000D67EE" w14:paraId="7633C2BC" w14:textId="77777777" w:rsidTr="00E0755B">
        <w:trPr>
          <w:trHeight w:val="329"/>
        </w:trPr>
        <w:tc>
          <w:tcPr>
            <w:tcW w:w="10333" w:type="dxa"/>
            <w:gridSpan w:val="3"/>
            <w:tcBorders>
              <w:top w:val="single" w:sz="4" w:space="0" w:color="auto"/>
              <w:left w:val="single" w:sz="4" w:space="0" w:color="auto"/>
              <w:bottom w:val="single" w:sz="4" w:space="0" w:color="auto"/>
              <w:right w:val="single" w:sz="4" w:space="0" w:color="auto"/>
            </w:tcBorders>
          </w:tcPr>
          <w:p w14:paraId="5C990A7A" w14:textId="77777777" w:rsidR="000D67EE" w:rsidRPr="000D67EE" w:rsidRDefault="000D67EE" w:rsidP="0088307C">
            <w:pPr>
              <w:spacing w:before="120" w:after="120" w:line="276" w:lineRule="auto"/>
              <w:ind w:left="357"/>
              <w:jc w:val="center"/>
              <w:rPr>
                <w:rFonts w:ascii="Arial" w:hAnsi="Arial" w:cs="Arial"/>
                <w:b/>
              </w:rPr>
            </w:pPr>
            <w:r w:rsidRPr="000D67EE">
              <w:rPr>
                <w:rFonts w:ascii="Arial" w:hAnsi="Arial" w:cs="Arial"/>
                <w:b/>
              </w:rPr>
              <w:lastRenderedPageBreak/>
              <w:t>III. Reikalavimai projektavimo paslaugoms</w:t>
            </w:r>
          </w:p>
        </w:tc>
      </w:tr>
      <w:tr w:rsidR="006D00EF" w:rsidRPr="000D67EE" w14:paraId="567A610D" w14:textId="77777777" w:rsidTr="61CE16B3">
        <w:trPr>
          <w:trHeight w:val="1969"/>
        </w:trPr>
        <w:tc>
          <w:tcPr>
            <w:tcW w:w="988" w:type="dxa"/>
            <w:tcBorders>
              <w:top w:val="single" w:sz="4" w:space="0" w:color="auto"/>
              <w:left w:val="single" w:sz="4" w:space="0" w:color="auto"/>
              <w:bottom w:val="single" w:sz="4" w:space="0" w:color="auto"/>
              <w:right w:val="single" w:sz="4" w:space="0" w:color="auto"/>
            </w:tcBorders>
            <w:hideMark/>
          </w:tcPr>
          <w:p w14:paraId="3AC28D06" w14:textId="3790D861" w:rsidR="006D00EF" w:rsidRPr="000D67EE" w:rsidRDefault="006D00EF" w:rsidP="006D00EF">
            <w:pPr>
              <w:spacing w:line="276" w:lineRule="auto"/>
              <w:jc w:val="both"/>
              <w:rPr>
                <w:rFonts w:ascii="Arial" w:hAnsi="Arial" w:cs="Arial"/>
              </w:rPr>
            </w:pPr>
            <w:r w:rsidRPr="000D67EE">
              <w:rPr>
                <w:rFonts w:ascii="Arial" w:hAnsi="Arial" w:cs="Arial"/>
              </w:rPr>
              <w:t>1</w:t>
            </w:r>
            <w:r w:rsidR="009443A8" w:rsidRPr="000D67EE">
              <w:rPr>
                <w:rFonts w:ascii="Arial" w:hAnsi="Arial" w:cs="Arial"/>
              </w:rPr>
              <w:t>4</w:t>
            </w:r>
            <w:r w:rsidRPr="000D67EE">
              <w:rPr>
                <w:rFonts w:ascii="Arial" w:hAnsi="Arial" w:cs="Arial"/>
              </w:rPr>
              <w:t>.</w:t>
            </w:r>
          </w:p>
        </w:tc>
        <w:tc>
          <w:tcPr>
            <w:tcW w:w="2937" w:type="dxa"/>
            <w:tcBorders>
              <w:top w:val="single" w:sz="4" w:space="0" w:color="auto"/>
              <w:left w:val="single" w:sz="4" w:space="0" w:color="auto"/>
              <w:bottom w:val="single" w:sz="4" w:space="0" w:color="auto"/>
              <w:right w:val="single" w:sz="4" w:space="0" w:color="auto"/>
            </w:tcBorders>
            <w:hideMark/>
          </w:tcPr>
          <w:p w14:paraId="54A8FA37" w14:textId="0623CBE7" w:rsidR="006D00EF" w:rsidRPr="000D67EE" w:rsidRDefault="006D00EF" w:rsidP="006D00EF">
            <w:pPr>
              <w:spacing w:line="276" w:lineRule="auto"/>
              <w:jc w:val="both"/>
              <w:rPr>
                <w:rFonts w:ascii="Arial" w:hAnsi="Arial" w:cs="Arial"/>
                <w:b/>
                <w:u w:val="single"/>
              </w:rPr>
            </w:pPr>
            <w:r w:rsidRPr="000D67EE">
              <w:rPr>
                <w:rFonts w:ascii="Arial" w:hAnsi="Arial" w:cs="Arial"/>
              </w:rPr>
              <w:t>Projekto rengimo dokumentams taikomi</w:t>
            </w:r>
            <w:r w:rsidRPr="000D67EE">
              <w:rPr>
                <w:rFonts w:ascii="Arial" w:hAnsi="Arial" w:cs="Arial"/>
                <w:b/>
              </w:rPr>
              <w:t xml:space="preserve"> </w:t>
            </w:r>
            <w:r w:rsidRPr="000D67EE">
              <w:rPr>
                <w:rFonts w:ascii="Arial" w:hAnsi="Arial" w:cs="Arial"/>
              </w:rPr>
              <w:t xml:space="preserve">teisės aktai, normatyviniai statybos techniniai dokumentai bei normatyviniai statinio saugos ir paskirties dokumentai, teritorijų planavimo dokumentai. </w:t>
            </w:r>
          </w:p>
        </w:tc>
        <w:tc>
          <w:tcPr>
            <w:tcW w:w="6408" w:type="dxa"/>
            <w:tcBorders>
              <w:top w:val="single" w:sz="4" w:space="0" w:color="auto"/>
              <w:left w:val="single" w:sz="4" w:space="0" w:color="auto"/>
              <w:bottom w:val="single" w:sz="4" w:space="0" w:color="auto"/>
              <w:right w:val="single" w:sz="4" w:space="0" w:color="auto"/>
            </w:tcBorders>
            <w:hideMark/>
          </w:tcPr>
          <w:p w14:paraId="05666C24" w14:textId="628D0477" w:rsidR="009C47C3" w:rsidRPr="000D67EE" w:rsidRDefault="00EC37BE" w:rsidP="006D00EF">
            <w:pPr>
              <w:spacing w:line="276" w:lineRule="auto"/>
              <w:jc w:val="both"/>
              <w:rPr>
                <w:rFonts w:ascii="Arial" w:hAnsi="Arial" w:cs="Arial"/>
                <w:i/>
                <w:iCs/>
                <w:kern w:val="0"/>
                <w:lang w:eastAsia="lt-LT"/>
              </w:rPr>
            </w:pPr>
            <w:r w:rsidRPr="000D67EE">
              <w:rPr>
                <w:rFonts w:ascii="Arial" w:hAnsi="Arial" w:cs="Arial"/>
                <w:kern w:val="0"/>
                <w:lang w:eastAsia="lt-LT"/>
              </w:rPr>
              <w:t>P</w:t>
            </w:r>
            <w:r w:rsidR="006D00EF" w:rsidRPr="000D67EE">
              <w:rPr>
                <w:rFonts w:ascii="Arial" w:hAnsi="Arial" w:cs="Arial"/>
                <w:kern w:val="0"/>
                <w:lang w:eastAsia="lt-LT"/>
              </w:rPr>
              <w:t>rojektavimo dokumentai turi atitikti privalomųjų statinio projekto rengimo dokumentų ir kitų norminių teisės aktų reikalavimus, o jais grindžiami sprendiniai suderinti su teritorijos infrastruktūros plėtra</w:t>
            </w:r>
            <w:r w:rsidR="006D00EF" w:rsidRPr="000D67EE">
              <w:rPr>
                <w:rFonts w:ascii="Arial" w:hAnsi="Arial" w:cs="Arial"/>
                <w:i/>
                <w:iCs/>
                <w:kern w:val="0"/>
                <w:lang w:eastAsia="lt-LT"/>
              </w:rPr>
              <w:t xml:space="preserve">. </w:t>
            </w:r>
          </w:p>
          <w:p w14:paraId="15BA95C4" w14:textId="77777777" w:rsidR="00A357C6" w:rsidRPr="000D67EE" w:rsidRDefault="00A357C6" w:rsidP="006D00EF">
            <w:pPr>
              <w:spacing w:line="276" w:lineRule="auto"/>
              <w:jc w:val="both"/>
              <w:rPr>
                <w:rFonts w:ascii="Arial" w:hAnsi="Arial" w:cs="Arial"/>
              </w:rPr>
            </w:pPr>
            <w:r w:rsidRPr="000D67EE">
              <w:rPr>
                <w:rFonts w:ascii="Arial" w:hAnsi="Arial" w:cs="Arial"/>
              </w:rPr>
              <w:t xml:space="preserve">Techninio darbo projekto sprendimai turi būti ekonomiškai pagrįsti ir racionalūs. Atitinkamas parengtas projektas turi būti tokios sudėties bei apimties, kad pagal jį būtų galima teisėtai atlikti statybos darbus ir tinkamai (pagal jo funkcinę paskirtį) naudoti objektą. </w:t>
            </w:r>
          </w:p>
          <w:p w14:paraId="125B9FDF" w14:textId="3546CA3C" w:rsidR="006D00EF" w:rsidRPr="000D67EE" w:rsidRDefault="00A357C6" w:rsidP="006D00EF">
            <w:pPr>
              <w:spacing w:line="276" w:lineRule="auto"/>
              <w:jc w:val="both"/>
              <w:rPr>
                <w:rFonts w:ascii="Arial" w:hAnsi="Arial" w:cs="Arial"/>
              </w:rPr>
            </w:pPr>
            <w:r w:rsidRPr="000D67EE">
              <w:rPr>
                <w:rFonts w:ascii="Arial" w:hAnsi="Arial" w:cs="Arial"/>
              </w:rPr>
              <w:t xml:space="preserve">Klaidų atveju </w:t>
            </w:r>
            <w:r w:rsidR="00B0006E" w:rsidRPr="000D67EE">
              <w:rPr>
                <w:rFonts w:ascii="Arial" w:hAnsi="Arial" w:cs="Arial"/>
              </w:rPr>
              <w:t xml:space="preserve">Projektuotojas </w:t>
            </w:r>
            <w:r w:rsidRPr="000D67EE">
              <w:rPr>
                <w:rFonts w:ascii="Arial" w:hAnsi="Arial" w:cs="Arial"/>
              </w:rPr>
              <w:t xml:space="preserve">įsipareigoja ištaisyti jas operatyviai (nesudarant įtakos Statybos grafikui) ir neatlygintinai, taip pat atlyginti dėl </w:t>
            </w:r>
            <w:r w:rsidR="00B0006E" w:rsidRPr="000D67EE">
              <w:rPr>
                <w:rFonts w:ascii="Arial" w:hAnsi="Arial" w:cs="Arial"/>
              </w:rPr>
              <w:t xml:space="preserve">Projektuotojo </w:t>
            </w:r>
            <w:r w:rsidRPr="000D67EE">
              <w:rPr>
                <w:rFonts w:ascii="Arial" w:hAnsi="Arial" w:cs="Arial"/>
              </w:rPr>
              <w:t>suteiktų paslaugų trūkumų (</w:t>
            </w:r>
            <w:r w:rsidR="00B0006E" w:rsidRPr="000D67EE">
              <w:rPr>
                <w:rFonts w:ascii="Arial" w:hAnsi="Arial" w:cs="Arial"/>
              </w:rPr>
              <w:t>dėl nuo Projektuotojo priklausančių priežasčių</w:t>
            </w:r>
            <w:r w:rsidRPr="000D67EE">
              <w:rPr>
                <w:rFonts w:ascii="Arial" w:hAnsi="Arial" w:cs="Arial"/>
              </w:rPr>
              <w:t>) atsiradusius nuostolius.</w:t>
            </w:r>
          </w:p>
          <w:p w14:paraId="00038FD5" w14:textId="77777777" w:rsidR="00A357C6" w:rsidRPr="000D67EE" w:rsidRDefault="00A357C6" w:rsidP="006D00EF">
            <w:pPr>
              <w:spacing w:line="276" w:lineRule="auto"/>
              <w:jc w:val="both"/>
              <w:rPr>
                <w:rFonts w:ascii="Arial" w:hAnsi="Arial" w:cs="Arial"/>
                <w:i/>
                <w:iCs/>
                <w:kern w:val="0"/>
                <w:lang w:eastAsia="lt-LT"/>
              </w:rPr>
            </w:pPr>
          </w:p>
          <w:p w14:paraId="05FA23CE" w14:textId="52D5FA90" w:rsidR="006D00EF" w:rsidRPr="000D67EE" w:rsidRDefault="00B7362D" w:rsidP="006D00EF">
            <w:pPr>
              <w:spacing w:line="276" w:lineRule="auto"/>
              <w:jc w:val="both"/>
              <w:rPr>
                <w:rFonts w:ascii="Arial" w:hAnsi="Arial" w:cs="Arial"/>
                <w:kern w:val="0"/>
                <w:lang w:eastAsia="lt-LT"/>
              </w:rPr>
            </w:pPr>
            <w:r w:rsidRPr="000D67EE">
              <w:rPr>
                <w:rFonts w:ascii="Arial" w:hAnsi="Arial" w:cs="Arial"/>
                <w:kern w:val="0"/>
                <w:lang w:eastAsia="lt-LT"/>
              </w:rPr>
              <w:t xml:space="preserve">Privalomieji normatyviniai </w:t>
            </w:r>
            <w:r w:rsidR="006D00EF" w:rsidRPr="000D67EE">
              <w:rPr>
                <w:rFonts w:ascii="Arial" w:hAnsi="Arial" w:cs="Arial"/>
                <w:kern w:val="0"/>
                <w:lang w:eastAsia="lt-LT"/>
              </w:rPr>
              <w:t xml:space="preserve">statybos techniniai dokumentai: </w:t>
            </w:r>
          </w:p>
          <w:p w14:paraId="683C50A7" w14:textId="6A1C57D8" w:rsidR="006D00EF" w:rsidRPr="000D67EE" w:rsidRDefault="00B76BFE" w:rsidP="006D00EF">
            <w:pPr>
              <w:spacing w:line="276" w:lineRule="auto"/>
              <w:jc w:val="both"/>
              <w:rPr>
                <w:rFonts w:ascii="Arial" w:hAnsi="Arial" w:cs="Arial"/>
                <w:kern w:val="0"/>
                <w:lang w:eastAsia="lt-LT"/>
              </w:rPr>
            </w:pPr>
            <w:r>
              <w:rPr>
                <w:rFonts w:ascii="Arial" w:hAnsi="Arial" w:cs="Arial"/>
                <w:kern w:val="0"/>
                <w:lang w:eastAsia="lt-LT"/>
              </w:rPr>
              <w:t>S</w:t>
            </w:r>
            <w:r w:rsidR="006D00EF" w:rsidRPr="000D67EE">
              <w:rPr>
                <w:rFonts w:ascii="Arial" w:hAnsi="Arial" w:cs="Arial"/>
                <w:kern w:val="0"/>
                <w:lang w:eastAsia="lt-LT"/>
              </w:rPr>
              <w:t xml:space="preserve">tatybos techniniai reglamentai, </w:t>
            </w:r>
          </w:p>
          <w:p w14:paraId="6CEF070F" w14:textId="5C62EB5C" w:rsidR="006D00EF" w:rsidRPr="000D67EE" w:rsidRDefault="006D00EF" w:rsidP="006D00EF">
            <w:pPr>
              <w:spacing w:line="276" w:lineRule="auto"/>
              <w:jc w:val="both"/>
              <w:rPr>
                <w:rFonts w:ascii="Arial" w:hAnsi="Arial" w:cs="Arial"/>
                <w:kern w:val="0"/>
                <w:lang w:eastAsia="lt-LT"/>
              </w:rPr>
            </w:pPr>
            <w:r w:rsidRPr="000D67EE">
              <w:rPr>
                <w:rFonts w:ascii="Arial" w:hAnsi="Arial" w:cs="Arial"/>
                <w:kern w:val="0"/>
                <w:lang w:eastAsia="lt-LT"/>
              </w:rPr>
              <w:t xml:space="preserve">Vyriausybės įgaliotų institucijų teisės aktai – </w:t>
            </w:r>
            <w:r w:rsidR="00D42724" w:rsidRPr="000D67EE">
              <w:rPr>
                <w:rFonts w:ascii="Arial" w:hAnsi="Arial" w:cs="Arial"/>
                <w:kern w:val="0"/>
                <w:lang w:eastAsia="lt-LT"/>
              </w:rPr>
              <w:t>paveldo tvarkybos reglamentai, kelių techniniai reglamentai, higienos normos</w:t>
            </w:r>
            <w:r w:rsidRPr="000D67EE">
              <w:rPr>
                <w:rFonts w:ascii="Arial" w:hAnsi="Arial" w:cs="Arial"/>
                <w:kern w:val="0"/>
                <w:lang w:eastAsia="lt-LT"/>
              </w:rPr>
              <w:t xml:space="preserve">, elektros įrenginių įrengimo taisyklės, priešgaisriniai reikalavimai, saugos ir sveikatos reikalavimai ir kt. </w:t>
            </w:r>
          </w:p>
          <w:p w14:paraId="28EEB5F9" w14:textId="6A923E67" w:rsidR="006D00EF" w:rsidRPr="000D67EE" w:rsidRDefault="006D00EF" w:rsidP="006D00EF">
            <w:pPr>
              <w:spacing w:line="276" w:lineRule="auto"/>
              <w:jc w:val="both"/>
              <w:rPr>
                <w:rFonts w:ascii="Arial" w:hAnsi="Arial" w:cs="Arial"/>
                <w:kern w:val="0"/>
                <w:lang w:eastAsia="lt-LT"/>
              </w:rPr>
            </w:pPr>
            <w:r w:rsidRPr="000D67EE">
              <w:rPr>
                <w:rFonts w:ascii="Arial" w:hAnsi="Arial" w:cs="Arial"/>
                <w:kern w:val="0"/>
                <w:lang w:eastAsia="lt-LT"/>
              </w:rPr>
              <w:t xml:space="preserve">Kiti normatyviniai statybos techniniai dokumentai </w:t>
            </w:r>
            <w:r w:rsidR="00D42724" w:rsidRPr="000D67EE">
              <w:rPr>
                <w:rFonts w:ascii="Arial" w:hAnsi="Arial" w:cs="Arial"/>
                <w:kern w:val="0"/>
                <w:lang w:eastAsia="lt-LT"/>
              </w:rPr>
              <w:t xml:space="preserve">(pvz. </w:t>
            </w:r>
            <w:r w:rsidRPr="000D67EE">
              <w:rPr>
                <w:rFonts w:ascii="Arial" w:hAnsi="Arial" w:cs="Arial"/>
                <w:kern w:val="0"/>
                <w:lang w:eastAsia="lt-LT"/>
              </w:rPr>
              <w:t xml:space="preserve">statybos taisyklės, statinių naudojimo ir techninės priežiūros taisyklės, Lietuvos standartai, perimti Europos ir tarptautiniai standartai </w:t>
            </w:r>
            <w:r w:rsidR="00D42724" w:rsidRPr="000D67EE">
              <w:rPr>
                <w:rFonts w:ascii="Arial" w:hAnsi="Arial" w:cs="Arial"/>
                <w:kern w:val="0"/>
                <w:lang w:eastAsia="lt-LT"/>
              </w:rPr>
              <w:t>bei</w:t>
            </w:r>
            <w:r w:rsidRPr="000D67EE">
              <w:rPr>
                <w:rFonts w:ascii="Arial" w:hAnsi="Arial" w:cs="Arial"/>
                <w:kern w:val="0"/>
                <w:lang w:eastAsia="lt-LT"/>
              </w:rPr>
              <w:t xml:space="preserve"> techniniai įvertinimai, metodiniai nurodymai, rekomendacijos</w:t>
            </w:r>
            <w:r w:rsidR="00D42724" w:rsidRPr="000D67EE">
              <w:rPr>
                <w:rFonts w:ascii="Arial" w:hAnsi="Arial" w:cs="Arial"/>
                <w:kern w:val="0"/>
                <w:lang w:eastAsia="lt-LT"/>
              </w:rPr>
              <w:t xml:space="preserve"> ir kt.)</w:t>
            </w:r>
            <w:r w:rsidRPr="000D67EE">
              <w:rPr>
                <w:rFonts w:ascii="Arial" w:hAnsi="Arial" w:cs="Arial"/>
                <w:kern w:val="0"/>
                <w:lang w:eastAsia="lt-LT"/>
              </w:rPr>
              <w:t xml:space="preserve"> taikomi savanoriškai, išskyrus (i) patvirtintas ir galiojančias rangovo įmonės statybos taisykles vykdomiems darbams atlikti, kurias jis pateikia </w:t>
            </w:r>
            <w:r w:rsidR="007A526B" w:rsidRPr="000D67EE">
              <w:rPr>
                <w:rFonts w:ascii="Arial" w:hAnsi="Arial" w:cs="Arial"/>
                <w:kern w:val="0"/>
                <w:lang w:eastAsia="lt-LT"/>
              </w:rPr>
              <w:t>U</w:t>
            </w:r>
            <w:r w:rsidRPr="000D67EE">
              <w:rPr>
                <w:rFonts w:ascii="Arial" w:hAnsi="Arial" w:cs="Arial"/>
                <w:kern w:val="0"/>
                <w:lang w:eastAsia="lt-LT"/>
              </w:rPr>
              <w:t xml:space="preserve">žsakovui prieš pradedant statybos darbus, ir (ii) atvejus, kai statybos techniniuose </w:t>
            </w:r>
            <w:r w:rsidRPr="000D67EE">
              <w:rPr>
                <w:rFonts w:ascii="Arial" w:hAnsi="Arial" w:cs="Arial"/>
                <w:kern w:val="0"/>
                <w:lang w:eastAsia="lt-LT"/>
              </w:rPr>
              <w:lastRenderedPageBreak/>
              <w:t xml:space="preserve">reglamentuose ar kituose teisės aktuose nurodoma, kad šias taisykles, standartus, įvertinimus taikyti privaloma. </w:t>
            </w:r>
          </w:p>
          <w:p w14:paraId="7194046B" w14:textId="12F90D08" w:rsidR="009C47C3" w:rsidRPr="000D67EE" w:rsidRDefault="009C47C3" w:rsidP="006D00EF">
            <w:pPr>
              <w:spacing w:line="276" w:lineRule="auto"/>
              <w:jc w:val="both"/>
              <w:rPr>
                <w:rFonts w:ascii="Arial" w:hAnsi="Arial" w:cs="Arial"/>
                <w:i/>
                <w:iCs/>
                <w:kern w:val="0"/>
                <w:lang w:eastAsia="lt-LT"/>
              </w:rPr>
            </w:pPr>
            <w:r w:rsidRPr="000D67EE">
              <w:rPr>
                <w:rFonts w:ascii="Arial" w:hAnsi="Arial" w:cs="Arial"/>
                <w:i/>
                <w:iCs/>
                <w:kern w:val="0"/>
                <w:lang w:eastAsia="lt-LT"/>
              </w:rPr>
              <w:t xml:space="preserve">/Jeigu </w:t>
            </w:r>
            <w:r w:rsidR="00DE6AF9">
              <w:rPr>
                <w:rFonts w:ascii="Arial" w:hAnsi="Arial" w:cs="Arial"/>
                <w:i/>
                <w:iCs/>
                <w:kern w:val="0"/>
                <w:lang w:eastAsia="lt-LT"/>
              </w:rPr>
              <w:t>aktualu</w:t>
            </w:r>
            <w:r w:rsidRPr="000D67EE">
              <w:rPr>
                <w:rFonts w:ascii="Arial" w:hAnsi="Arial" w:cs="Arial"/>
                <w:i/>
                <w:iCs/>
                <w:kern w:val="0"/>
                <w:lang w:eastAsia="lt-LT"/>
              </w:rPr>
              <w:t xml:space="preserve">, nurodomi </w:t>
            </w:r>
            <w:r w:rsidR="00DE6AF9">
              <w:rPr>
                <w:rFonts w:ascii="Arial" w:hAnsi="Arial" w:cs="Arial"/>
                <w:i/>
                <w:iCs/>
                <w:kern w:val="0"/>
                <w:lang w:eastAsia="lt-LT"/>
              </w:rPr>
              <w:t>kiti</w:t>
            </w:r>
            <w:r w:rsidRPr="000D67EE">
              <w:rPr>
                <w:rFonts w:ascii="Arial" w:hAnsi="Arial" w:cs="Arial"/>
                <w:i/>
                <w:iCs/>
                <w:kern w:val="0"/>
                <w:lang w:eastAsia="lt-LT"/>
              </w:rPr>
              <w:t xml:space="preserve"> specifiniai norminiai dokumentai, kuriais vadovaujantis turi būti rengiami projekto sprendiniai./</w:t>
            </w:r>
          </w:p>
        </w:tc>
      </w:tr>
      <w:tr w:rsidR="006D00EF" w:rsidRPr="000D67EE" w14:paraId="268E69E9" w14:textId="77777777" w:rsidTr="61CE16B3">
        <w:tc>
          <w:tcPr>
            <w:tcW w:w="988" w:type="dxa"/>
            <w:tcBorders>
              <w:top w:val="single" w:sz="4" w:space="0" w:color="auto"/>
              <w:left w:val="single" w:sz="4" w:space="0" w:color="auto"/>
              <w:bottom w:val="single" w:sz="4" w:space="0" w:color="auto"/>
              <w:right w:val="single" w:sz="4" w:space="0" w:color="auto"/>
            </w:tcBorders>
            <w:hideMark/>
          </w:tcPr>
          <w:p w14:paraId="77C0CBF4" w14:textId="7AC80473" w:rsidR="006D00EF" w:rsidRPr="000D67EE" w:rsidRDefault="009443A8" w:rsidP="006D00EF">
            <w:pPr>
              <w:spacing w:line="276" w:lineRule="auto"/>
              <w:jc w:val="both"/>
              <w:rPr>
                <w:rFonts w:ascii="Arial" w:hAnsi="Arial" w:cs="Arial"/>
                <w:kern w:val="2"/>
              </w:rPr>
            </w:pPr>
            <w:r w:rsidRPr="000D67EE">
              <w:rPr>
                <w:rFonts w:ascii="Arial" w:hAnsi="Arial" w:cs="Arial"/>
              </w:rPr>
              <w:lastRenderedPageBreak/>
              <w:t>15</w:t>
            </w:r>
            <w:r w:rsidR="006D00EF" w:rsidRPr="000D67EE">
              <w:rPr>
                <w:rFonts w:ascii="Arial" w:hAnsi="Arial" w:cs="Arial"/>
              </w:rPr>
              <w:t>.</w:t>
            </w:r>
          </w:p>
        </w:tc>
        <w:tc>
          <w:tcPr>
            <w:tcW w:w="2937" w:type="dxa"/>
            <w:tcBorders>
              <w:top w:val="single" w:sz="4" w:space="0" w:color="auto"/>
              <w:left w:val="single" w:sz="4" w:space="0" w:color="auto"/>
              <w:bottom w:val="single" w:sz="4" w:space="0" w:color="auto"/>
              <w:right w:val="single" w:sz="4" w:space="0" w:color="auto"/>
            </w:tcBorders>
          </w:tcPr>
          <w:p w14:paraId="3A5D383E" w14:textId="7775B149" w:rsidR="006D00EF" w:rsidRPr="000D67EE" w:rsidRDefault="006D00EF" w:rsidP="006D00EF">
            <w:pPr>
              <w:spacing w:line="276" w:lineRule="auto"/>
              <w:jc w:val="both"/>
              <w:rPr>
                <w:rFonts w:ascii="Arial" w:hAnsi="Arial" w:cs="Arial"/>
                <w:u w:val="single"/>
              </w:rPr>
            </w:pPr>
            <w:r w:rsidRPr="000D67EE">
              <w:rPr>
                <w:rFonts w:ascii="Arial" w:hAnsi="Arial" w:cs="Arial"/>
              </w:rPr>
              <w:t xml:space="preserve">Techniniai, kokybiniai (estetiniai, komforto, energinio naudingumo, triukšmo lygio ir t.t.) reikalavimai </w:t>
            </w:r>
          </w:p>
        </w:tc>
        <w:tc>
          <w:tcPr>
            <w:tcW w:w="6408" w:type="dxa"/>
            <w:tcBorders>
              <w:top w:val="single" w:sz="4" w:space="0" w:color="auto"/>
              <w:left w:val="single" w:sz="4" w:space="0" w:color="auto"/>
              <w:bottom w:val="single" w:sz="4" w:space="0" w:color="auto"/>
              <w:right w:val="single" w:sz="4" w:space="0" w:color="auto"/>
            </w:tcBorders>
          </w:tcPr>
          <w:p w14:paraId="22A72D0C" w14:textId="3C0589B3" w:rsidR="006678B2" w:rsidRDefault="04FB6827" w:rsidP="00EA4DA5">
            <w:pPr>
              <w:spacing w:line="264" w:lineRule="auto"/>
              <w:jc w:val="both"/>
              <w:rPr>
                <w:rFonts w:ascii="Arial" w:eastAsia="Arial" w:hAnsi="Arial" w:cs="Arial"/>
              </w:rPr>
            </w:pPr>
            <w:r w:rsidRPr="000D67EE">
              <w:rPr>
                <w:rFonts w:ascii="Arial" w:hAnsi="Arial" w:cs="Arial"/>
                <w:kern w:val="0"/>
                <w:lang w:eastAsia="lt-LT"/>
              </w:rPr>
              <w:t>Projektas rengiama</w:t>
            </w:r>
            <w:r w:rsidR="00B76BFE">
              <w:rPr>
                <w:rFonts w:ascii="Arial" w:hAnsi="Arial" w:cs="Arial"/>
                <w:kern w:val="0"/>
                <w:lang w:eastAsia="lt-LT"/>
              </w:rPr>
              <w:t>s</w:t>
            </w:r>
            <w:r w:rsidRPr="000D67EE">
              <w:rPr>
                <w:rFonts w:ascii="Arial" w:hAnsi="Arial" w:cs="Arial"/>
                <w:kern w:val="0"/>
                <w:lang w:eastAsia="lt-LT"/>
              </w:rPr>
              <w:t xml:space="preserve"> vadovaujantis</w:t>
            </w:r>
            <w:r w:rsidR="38E955D6">
              <w:rPr>
                <w:rFonts w:ascii="Arial" w:hAnsi="Arial" w:cs="Arial"/>
                <w:kern w:val="0"/>
                <w:lang w:eastAsia="lt-LT"/>
              </w:rPr>
              <w:t xml:space="preserve"> /</w:t>
            </w:r>
            <w:r w:rsidRPr="61CE16B3">
              <w:rPr>
                <w:rFonts w:ascii="Arial" w:hAnsi="Arial" w:cs="Arial"/>
                <w:i/>
                <w:iCs/>
                <w:kern w:val="0"/>
                <w:lang w:eastAsia="lt-LT"/>
              </w:rPr>
              <w:t>investicini</w:t>
            </w:r>
            <w:r w:rsidR="6FFFE08F" w:rsidRPr="61CE16B3">
              <w:rPr>
                <w:rFonts w:ascii="Arial" w:hAnsi="Arial" w:cs="Arial"/>
                <w:i/>
                <w:iCs/>
                <w:kern w:val="0"/>
                <w:lang w:eastAsia="lt-LT"/>
              </w:rPr>
              <w:t>ame</w:t>
            </w:r>
            <w:r w:rsidRPr="61CE16B3">
              <w:rPr>
                <w:rFonts w:ascii="Arial" w:hAnsi="Arial" w:cs="Arial"/>
                <w:i/>
                <w:iCs/>
                <w:kern w:val="0"/>
                <w:lang w:eastAsia="lt-LT"/>
              </w:rPr>
              <w:t xml:space="preserve"> </w:t>
            </w:r>
            <w:r w:rsidR="38E955D6" w:rsidRPr="61CE16B3">
              <w:rPr>
                <w:rFonts w:ascii="Arial" w:hAnsi="Arial" w:cs="Arial"/>
                <w:i/>
                <w:iCs/>
                <w:kern w:val="0"/>
                <w:lang w:eastAsia="lt-LT"/>
              </w:rPr>
              <w:t xml:space="preserve">projekte </w:t>
            </w:r>
            <w:r w:rsidRPr="61CE16B3">
              <w:rPr>
                <w:rFonts w:ascii="Arial" w:hAnsi="Arial" w:cs="Arial"/>
                <w:i/>
                <w:iCs/>
                <w:kern w:val="0"/>
                <w:lang w:eastAsia="lt-LT"/>
              </w:rPr>
              <w:t xml:space="preserve">/ </w:t>
            </w:r>
            <w:r w:rsidR="38E955D6" w:rsidRPr="61CE16B3">
              <w:rPr>
                <w:rFonts w:ascii="Arial" w:hAnsi="Arial" w:cs="Arial"/>
                <w:i/>
                <w:iCs/>
                <w:kern w:val="0"/>
                <w:lang w:eastAsia="lt-LT"/>
              </w:rPr>
              <w:t xml:space="preserve">energijos vartojimo audito </w:t>
            </w:r>
            <w:r w:rsidRPr="61CE16B3">
              <w:rPr>
                <w:rFonts w:ascii="Arial" w:hAnsi="Arial" w:cs="Arial"/>
                <w:i/>
                <w:iCs/>
                <w:kern w:val="0"/>
                <w:lang w:eastAsia="lt-LT"/>
              </w:rPr>
              <w:t>ataskaitoje</w:t>
            </w:r>
            <w:r w:rsidR="38E955D6" w:rsidRPr="00E259CA">
              <w:rPr>
                <w:rFonts w:ascii="Arial" w:hAnsi="Arial" w:cs="Arial"/>
                <w:i/>
                <w:iCs/>
                <w:kern w:val="0"/>
                <w:lang w:eastAsia="lt-LT"/>
              </w:rPr>
              <w:t>/</w:t>
            </w:r>
            <w:r w:rsidRPr="000D67EE">
              <w:rPr>
                <w:rFonts w:ascii="Arial" w:hAnsi="Arial" w:cs="Arial"/>
                <w:kern w:val="0"/>
                <w:lang w:eastAsia="lt-LT"/>
              </w:rPr>
              <w:t xml:space="preserve"> pateiktu </w:t>
            </w:r>
            <w:r w:rsidR="0E1C01DD" w:rsidRPr="000D67EE">
              <w:rPr>
                <w:rFonts w:ascii="Arial" w:hAnsi="Arial" w:cs="Arial"/>
                <w:kern w:val="0"/>
                <w:lang w:eastAsia="lt-LT"/>
              </w:rPr>
              <w:t xml:space="preserve">__ </w:t>
            </w:r>
            <w:r w:rsidR="38E955D6">
              <w:rPr>
                <w:rFonts w:ascii="Arial" w:hAnsi="Arial" w:cs="Arial"/>
                <w:kern w:val="0"/>
                <w:lang w:eastAsia="lt-LT"/>
              </w:rPr>
              <w:t xml:space="preserve"> </w:t>
            </w:r>
            <w:r w:rsidRPr="000D67EE">
              <w:rPr>
                <w:rFonts w:ascii="Arial" w:hAnsi="Arial" w:cs="Arial"/>
                <w:kern w:val="0"/>
                <w:lang w:eastAsia="lt-LT"/>
              </w:rPr>
              <w:t>priemonių paketu.</w:t>
            </w:r>
            <w:r w:rsidR="1E41A988" w:rsidRPr="000D67EE">
              <w:rPr>
                <w:rFonts w:ascii="Arial" w:hAnsi="Arial" w:cs="Arial"/>
                <w:kern w:val="0"/>
                <w:lang w:eastAsia="lt-LT"/>
              </w:rPr>
              <w:t xml:space="preserve"> </w:t>
            </w:r>
            <w:r w:rsidR="0384F48F" w:rsidRPr="61CE16B3">
              <w:rPr>
                <w:rFonts w:ascii="Arial" w:eastAsia="Arial" w:hAnsi="Arial" w:cs="Arial"/>
              </w:rPr>
              <w:t>Projekto sprendiniai privalo užtikrinti /</w:t>
            </w:r>
            <w:r w:rsidR="0384F48F" w:rsidRPr="61CE16B3">
              <w:rPr>
                <w:rFonts w:ascii="Arial" w:eastAsia="Arial" w:hAnsi="Arial" w:cs="Arial"/>
                <w:i/>
                <w:iCs/>
              </w:rPr>
              <w:t>investiciniame projekte / energijos vartojimo audito ataskaitoje</w:t>
            </w:r>
            <w:r w:rsidR="0384F48F" w:rsidRPr="00E259CA">
              <w:rPr>
                <w:rFonts w:ascii="Arial" w:eastAsia="Arial" w:hAnsi="Arial" w:cs="Arial"/>
                <w:i/>
                <w:iCs/>
              </w:rPr>
              <w:t>/</w:t>
            </w:r>
            <w:r w:rsidR="0384F48F" w:rsidRPr="61CE16B3">
              <w:rPr>
                <w:rFonts w:ascii="Arial" w:eastAsia="Arial" w:hAnsi="Arial" w:cs="Arial"/>
              </w:rPr>
              <w:t xml:space="preserve"> nustatytų energijos suvartojimo ir sutaupymo rodiklių pasiekimą</w:t>
            </w:r>
            <w:r w:rsidR="00B76BFE">
              <w:rPr>
                <w:rFonts w:ascii="Arial" w:eastAsia="Arial" w:hAnsi="Arial" w:cs="Arial"/>
              </w:rPr>
              <w:t xml:space="preserve"> bei reikiam</w:t>
            </w:r>
            <w:r w:rsidR="0037792B">
              <w:rPr>
                <w:rFonts w:ascii="Arial" w:eastAsia="Arial" w:hAnsi="Arial" w:cs="Arial"/>
              </w:rPr>
              <w:t>ą</w:t>
            </w:r>
            <w:r w:rsidR="00B76BFE">
              <w:rPr>
                <w:rFonts w:ascii="Arial" w:eastAsia="Arial" w:hAnsi="Arial" w:cs="Arial"/>
              </w:rPr>
              <w:t xml:space="preserve"> energetinio naudingumo klasę</w:t>
            </w:r>
            <w:r w:rsidR="0384F48F" w:rsidRPr="61CE16B3">
              <w:rPr>
                <w:rFonts w:ascii="Arial" w:eastAsia="Arial" w:hAnsi="Arial" w:cs="Arial"/>
              </w:rPr>
              <w:t>.</w:t>
            </w:r>
          </w:p>
          <w:p w14:paraId="592646AA" w14:textId="77777777" w:rsidR="00EA4DA5" w:rsidRPr="000D67EE" w:rsidRDefault="00EA4DA5" w:rsidP="00EA4DA5">
            <w:pPr>
              <w:spacing w:line="264" w:lineRule="auto"/>
              <w:jc w:val="both"/>
              <w:rPr>
                <w:rFonts w:ascii="Arial" w:eastAsia="Arial" w:hAnsi="Arial" w:cs="Arial"/>
                <w:kern w:val="0"/>
              </w:rPr>
            </w:pPr>
          </w:p>
          <w:p w14:paraId="4B8742CD" w14:textId="16C63DCD" w:rsidR="006678B2" w:rsidRPr="000D67EE" w:rsidRDefault="00DE6AF9" w:rsidP="00EA4DA5">
            <w:pPr>
              <w:spacing w:line="264" w:lineRule="auto"/>
              <w:jc w:val="both"/>
              <w:rPr>
                <w:rFonts w:ascii="Arial" w:hAnsi="Arial" w:cs="Arial"/>
                <w:i/>
                <w:iCs/>
                <w:kern w:val="0"/>
                <w:lang w:eastAsia="lt-LT"/>
              </w:rPr>
            </w:pPr>
            <w:r>
              <w:rPr>
                <w:rFonts w:ascii="Arial" w:hAnsi="Arial" w:cs="Arial"/>
                <w:kern w:val="0"/>
                <w:lang w:eastAsia="lt-LT"/>
              </w:rPr>
              <w:t>/</w:t>
            </w:r>
            <w:r w:rsidR="00A2378F" w:rsidRPr="00CD2EBB">
              <w:rPr>
                <w:rFonts w:ascii="Arial" w:hAnsi="Arial" w:cs="Arial"/>
                <w:i/>
                <w:iCs/>
                <w:kern w:val="0"/>
                <w:lang w:eastAsia="lt-LT"/>
              </w:rPr>
              <w:t xml:space="preserve">jei reikalinga, </w:t>
            </w:r>
            <w:r w:rsidRPr="00CD2EBB">
              <w:rPr>
                <w:rFonts w:ascii="Arial" w:hAnsi="Arial" w:cs="Arial"/>
                <w:i/>
                <w:iCs/>
                <w:kern w:val="0"/>
                <w:lang w:eastAsia="lt-LT"/>
              </w:rPr>
              <w:t xml:space="preserve">dalis gali būti papildyta kitais </w:t>
            </w:r>
            <w:r w:rsidR="006678B2" w:rsidRPr="00DE6AF9">
              <w:rPr>
                <w:rFonts w:ascii="Arial" w:hAnsi="Arial" w:cs="Arial"/>
                <w:i/>
                <w:iCs/>
                <w:kern w:val="0"/>
                <w:lang w:eastAsia="lt-LT"/>
              </w:rPr>
              <w:t>Statytojo reikalavimai</w:t>
            </w:r>
            <w:r w:rsidRPr="00DE6AF9">
              <w:rPr>
                <w:rFonts w:ascii="Arial" w:hAnsi="Arial" w:cs="Arial"/>
                <w:i/>
                <w:iCs/>
                <w:kern w:val="0"/>
                <w:lang w:eastAsia="lt-LT"/>
              </w:rPr>
              <w:t>s</w:t>
            </w:r>
            <w:r w:rsidR="006678B2" w:rsidRPr="00DE6AF9">
              <w:rPr>
                <w:rFonts w:ascii="Arial" w:hAnsi="Arial" w:cs="Arial"/>
                <w:i/>
                <w:iCs/>
                <w:kern w:val="0"/>
                <w:lang w:eastAsia="lt-LT"/>
              </w:rPr>
              <w:t xml:space="preserve"> sprendiniams ir kokybės standartui</w:t>
            </w:r>
            <w:r>
              <w:rPr>
                <w:rFonts w:ascii="Arial" w:hAnsi="Arial" w:cs="Arial"/>
                <w:i/>
                <w:iCs/>
                <w:kern w:val="0"/>
                <w:lang w:eastAsia="lt-LT"/>
              </w:rPr>
              <w:t>, pvz.</w:t>
            </w:r>
            <w:r w:rsidR="006678B2" w:rsidRPr="00DE6AF9">
              <w:rPr>
                <w:rFonts w:ascii="Arial" w:hAnsi="Arial" w:cs="Arial"/>
                <w:i/>
                <w:iCs/>
                <w:kern w:val="0"/>
                <w:lang w:eastAsia="lt-LT"/>
              </w:rPr>
              <w:t>:</w:t>
            </w:r>
          </w:p>
          <w:p w14:paraId="6F9D3DA4" w14:textId="31638E1B" w:rsidR="006678B2" w:rsidRPr="000D67EE" w:rsidRDefault="006678B2" w:rsidP="00EA4DA5">
            <w:pPr>
              <w:spacing w:line="264" w:lineRule="auto"/>
              <w:jc w:val="both"/>
              <w:rPr>
                <w:rFonts w:ascii="Arial" w:hAnsi="Arial" w:cs="Arial"/>
                <w:i/>
                <w:iCs/>
                <w:kern w:val="0"/>
                <w:lang w:eastAsia="lt-LT"/>
              </w:rPr>
            </w:pPr>
            <w:r w:rsidRPr="000D67EE">
              <w:rPr>
                <w:rFonts w:ascii="Arial" w:hAnsi="Arial" w:cs="Arial"/>
                <w:i/>
                <w:iCs/>
                <w:kern w:val="0"/>
                <w:lang w:eastAsia="lt-LT"/>
              </w:rPr>
              <w:t>Architektūriniai (</w:t>
            </w:r>
            <w:r w:rsidR="004A23CD" w:rsidRPr="000D67EE">
              <w:rPr>
                <w:rFonts w:ascii="Arial" w:hAnsi="Arial" w:cs="Arial"/>
                <w:i/>
                <w:iCs/>
                <w:kern w:val="0"/>
                <w:lang w:eastAsia="lt-LT"/>
              </w:rPr>
              <w:t>estetiniai, komforto, triukšmo lygio, naudojamų apdailos medžiagų reikalavimai)</w:t>
            </w:r>
          </w:p>
          <w:p w14:paraId="426D8247" w14:textId="45A97E57" w:rsidR="006678B2" w:rsidRPr="000D67EE" w:rsidRDefault="006678B2" w:rsidP="00EA4DA5">
            <w:pPr>
              <w:spacing w:line="264" w:lineRule="auto"/>
              <w:jc w:val="both"/>
              <w:rPr>
                <w:rFonts w:ascii="Arial" w:hAnsi="Arial" w:cs="Arial"/>
                <w:i/>
                <w:iCs/>
                <w:kern w:val="0"/>
                <w:lang w:eastAsia="lt-LT"/>
              </w:rPr>
            </w:pPr>
            <w:r w:rsidRPr="000D67EE">
              <w:rPr>
                <w:rFonts w:ascii="Arial" w:hAnsi="Arial" w:cs="Arial"/>
                <w:i/>
                <w:iCs/>
                <w:kern w:val="0"/>
                <w:lang w:eastAsia="lt-LT"/>
              </w:rPr>
              <w:t xml:space="preserve">Konstrukciniai (reikalavimai </w:t>
            </w:r>
            <w:r w:rsidR="004A23CD" w:rsidRPr="000D67EE">
              <w:rPr>
                <w:rFonts w:ascii="Arial" w:hAnsi="Arial" w:cs="Arial"/>
                <w:i/>
                <w:iCs/>
                <w:kern w:val="0"/>
                <w:lang w:eastAsia="lt-LT"/>
              </w:rPr>
              <w:t>detalėse numatomų sistemų medžiagiškumui / ilgaamžiškumui / praktiškumui)</w:t>
            </w:r>
          </w:p>
          <w:p w14:paraId="66AC5E59" w14:textId="4C7E4B39" w:rsidR="006678B2" w:rsidRPr="000D67EE" w:rsidRDefault="006678B2" w:rsidP="00EA4DA5">
            <w:pPr>
              <w:spacing w:line="264" w:lineRule="auto"/>
              <w:jc w:val="both"/>
              <w:rPr>
                <w:rFonts w:ascii="Arial" w:hAnsi="Arial" w:cs="Arial"/>
                <w:kern w:val="0"/>
                <w:lang w:eastAsia="lt-LT"/>
              </w:rPr>
            </w:pPr>
            <w:r w:rsidRPr="000D67EE">
              <w:rPr>
                <w:rFonts w:ascii="Arial" w:hAnsi="Arial" w:cs="Arial"/>
                <w:i/>
                <w:iCs/>
                <w:kern w:val="0"/>
                <w:lang w:eastAsia="lt-LT"/>
              </w:rPr>
              <w:t xml:space="preserve">Inžineriniai (kokybiniai ir techniniai reikalavimai vėdinimo / vėsinimo / šildymo / ventiliavimo / automatizavimo / </w:t>
            </w:r>
            <w:r w:rsidR="004A23CD" w:rsidRPr="000D67EE">
              <w:rPr>
                <w:rFonts w:ascii="Arial" w:hAnsi="Arial" w:cs="Arial"/>
                <w:i/>
                <w:iCs/>
                <w:kern w:val="0"/>
                <w:lang w:eastAsia="lt-LT"/>
              </w:rPr>
              <w:t>silpnų srovių / apšvietimo / elektros / žaibosaugos ir pan. sprendiniams</w:t>
            </w:r>
            <w:r w:rsidR="004A23CD" w:rsidRPr="000D67EE">
              <w:rPr>
                <w:rFonts w:ascii="Arial" w:hAnsi="Arial" w:cs="Arial"/>
                <w:kern w:val="0"/>
                <w:lang w:eastAsia="lt-LT"/>
              </w:rPr>
              <w:t>)</w:t>
            </w:r>
            <w:r w:rsidR="00DE6AF9">
              <w:rPr>
                <w:rFonts w:ascii="Arial" w:hAnsi="Arial" w:cs="Arial"/>
                <w:kern w:val="0"/>
                <w:lang w:eastAsia="lt-LT"/>
              </w:rPr>
              <w:t>.</w:t>
            </w:r>
          </w:p>
          <w:p w14:paraId="25436BE1" w14:textId="01D79AE2" w:rsidR="006D00EF" w:rsidRPr="000D67EE" w:rsidRDefault="004A23CD" w:rsidP="00EA4DA5">
            <w:pPr>
              <w:spacing w:line="264" w:lineRule="auto"/>
              <w:jc w:val="both"/>
              <w:rPr>
                <w:rFonts w:ascii="Arial" w:hAnsi="Arial" w:cs="Arial"/>
                <w:u w:val="single"/>
              </w:rPr>
            </w:pPr>
            <w:r w:rsidRPr="000D67EE">
              <w:rPr>
                <w:rFonts w:ascii="Arial" w:hAnsi="Arial" w:cs="Arial"/>
                <w:i/>
                <w:iCs/>
                <w:lang w:eastAsia="lt-LT"/>
              </w:rPr>
              <w:t xml:space="preserve">Poreikiai </w:t>
            </w:r>
            <w:r w:rsidR="006D00EF" w:rsidRPr="000D67EE">
              <w:rPr>
                <w:rFonts w:ascii="Arial" w:hAnsi="Arial" w:cs="Arial"/>
                <w:i/>
                <w:iCs/>
                <w:lang w:eastAsia="lt-LT"/>
              </w:rPr>
              <w:t xml:space="preserve">turi atitikti finansines </w:t>
            </w:r>
            <w:r w:rsidR="007A526B" w:rsidRPr="000D67EE">
              <w:rPr>
                <w:rFonts w:ascii="Arial" w:hAnsi="Arial" w:cs="Arial"/>
                <w:i/>
                <w:iCs/>
                <w:lang w:eastAsia="lt-LT"/>
              </w:rPr>
              <w:t>U</w:t>
            </w:r>
            <w:r w:rsidR="006D00EF" w:rsidRPr="000D67EE">
              <w:rPr>
                <w:rFonts w:ascii="Arial" w:hAnsi="Arial" w:cs="Arial"/>
                <w:i/>
                <w:iCs/>
                <w:lang w:eastAsia="lt-LT"/>
              </w:rPr>
              <w:t>žsakovo galimybes. Užsakovas turi siekti, kad darbams įsigyti skirtos lėšos būtų naudojamos racionaliai, t. y. parinkti projektavimo reikalavimai ir parengto projekto sprendiniai būtų taupūs ir naudingi, sprendinių vertė atitiktų jų naudą.</w:t>
            </w:r>
            <w:r w:rsidR="00DB7FE1" w:rsidRPr="000D67EE">
              <w:rPr>
                <w:rFonts w:ascii="Arial" w:hAnsi="Arial" w:cs="Arial"/>
                <w:i/>
                <w:iCs/>
                <w:lang w:eastAsia="lt-LT"/>
              </w:rPr>
              <w:t>/</w:t>
            </w:r>
            <w:r w:rsidR="006D00EF" w:rsidRPr="000D67EE">
              <w:rPr>
                <w:rFonts w:ascii="Arial" w:hAnsi="Arial" w:cs="Arial"/>
                <w:i/>
                <w:iCs/>
                <w:lang w:eastAsia="lt-LT"/>
              </w:rPr>
              <w:t xml:space="preserve"> </w:t>
            </w:r>
          </w:p>
        </w:tc>
      </w:tr>
      <w:tr w:rsidR="00606F8A" w:rsidRPr="000D67EE" w14:paraId="3152E1A7" w14:textId="77777777" w:rsidTr="61CE16B3">
        <w:tc>
          <w:tcPr>
            <w:tcW w:w="988" w:type="dxa"/>
            <w:vMerge w:val="restart"/>
            <w:tcBorders>
              <w:top w:val="single" w:sz="4" w:space="0" w:color="auto"/>
              <w:left w:val="single" w:sz="4" w:space="0" w:color="auto"/>
              <w:right w:val="single" w:sz="4" w:space="0" w:color="auto"/>
            </w:tcBorders>
          </w:tcPr>
          <w:p w14:paraId="2A7A6515" w14:textId="0F845F46" w:rsidR="00606F8A" w:rsidRPr="000D67EE" w:rsidRDefault="009443A8" w:rsidP="006D00EF">
            <w:pPr>
              <w:spacing w:line="276" w:lineRule="auto"/>
              <w:jc w:val="both"/>
              <w:rPr>
                <w:rFonts w:ascii="Arial" w:hAnsi="Arial" w:cs="Arial"/>
              </w:rPr>
            </w:pPr>
            <w:bookmarkStart w:id="5" w:name="_Hlk141276638"/>
            <w:r w:rsidRPr="000D67EE">
              <w:rPr>
                <w:rFonts w:ascii="Arial" w:hAnsi="Arial" w:cs="Arial"/>
              </w:rPr>
              <w:t>16</w:t>
            </w:r>
            <w:r w:rsidR="00606F8A" w:rsidRPr="000D67EE">
              <w:rPr>
                <w:rFonts w:ascii="Arial" w:hAnsi="Arial" w:cs="Arial"/>
              </w:rPr>
              <w:t>.</w:t>
            </w:r>
          </w:p>
        </w:tc>
        <w:tc>
          <w:tcPr>
            <w:tcW w:w="2937" w:type="dxa"/>
            <w:vMerge w:val="restart"/>
            <w:tcBorders>
              <w:top w:val="single" w:sz="4" w:space="0" w:color="auto"/>
              <w:left w:val="single" w:sz="4" w:space="0" w:color="auto"/>
              <w:right w:val="single" w:sz="4" w:space="0" w:color="auto"/>
            </w:tcBorders>
          </w:tcPr>
          <w:p w14:paraId="3484ABF9" w14:textId="0EE78BA6" w:rsidR="00606F8A" w:rsidRPr="000D67EE" w:rsidRDefault="00606F8A" w:rsidP="006D00EF">
            <w:pPr>
              <w:spacing w:line="276" w:lineRule="auto"/>
              <w:jc w:val="both"/>
              <w:rPr>
                <w:rFonts w:ascii="Arial" w:hAnsi="Arial" w:cs="Arial"/>
              </w:rPr>
            </w:pPr>
            <w:r w:rsidRPr="000D67EE">
              <w:rPr>
                <w:rFonts w:ascii="Arial" w:hAnsi="Arial" w:cs="Arial"/>
              </w:rPr>
              <w:t>Reikalavimai susiję su „Žaliųjų pirkimų“ nuostatų įgyvendinimu bei statinio tvarumo kriterijai</w:t>
            </w:r>
          </w:p>
        </w:tc>
        <w:tc>
          <w:tcPr>
            <w:tcW w:w="6408" w:type="dxa"/>
            <w:tcBorders>
              <w:top w:val="single" w:sz="4" w:space="0" w:color="auto"/>
              <w:left w:val="single" w:sz="4" w:space="0" w:color="auto"/>
              <w:bottom w:val="single" w:sz="4" w:space="0" w:color="auto"/>
              <w:right w:val="single" w:sz="4" w:space="0" w:color="auto"/>
            </w:tcBorders>
          </w:tcPr>
          <w:p w14:paraId="1AF46791" w14:textId="59EC05DB" w:rsidR="00606F8A" w:rsidRPr="000D67EE" w:rsidRDefault="00835DA4" w:rsidP="00EA4DA5">
            <w:pPr>
              <w:spacing w:line="264" w:lineRule="auto"/>
              <w:jc w:val="both"/>
              <w:rPr>
                <w:rFonts w:ascii="Arial" w:hAnsi="Arial" w:cs="Arial"/>
                <w:i/>
                <w:iCs/>
                <w:u w:val="single"/>
              </w:rPr>
            </w:pPr>
            <w:r>
              <w:rPr>
                <w:rFonts w:ascii="Arial" w:hAnsi="Arial" w:cs="Arial"/>
                <w:i/>
                <w:iCs/>
                <w:u w:val="single"/>
              </w:rPr>
              <w:t>Jei atitinkami reikalavimai neįtraukti į Energijos vart</w:t>
            </w:r>
            <w:r w:rsidR="00192F84">
              <w:rPr>
                <w:rFonts w:ascii="Arial" w:hAnsi="Arial" w:cs="Arial"/>
                <w:i/>
                <w:iCs/>
                <w:u w:val="single"/>
              </w:rPr>
              <w:t xml:space="preserve">ojimo audito ataskaitą, o </w:t>
            </w:r>
            <w:r w:rsidR="00B76BFE">
              <w:rPr>
                <w:rFonts w:ascii="Arial" w:hAnsi="Arial" w:cs="Arial"/>
                <w:i/>
                <w:iCs/>
                <w:u w:val="single"/>
              </w:rPr>
              <w:t>S</w:t>
            </w:r>
            <w:r w:rsidR="00606F8A" w:rsidRPr="000D67EE">
              <w:rPr>
                <w:rFonts w:ascii="Arial" w:hAnsi="Arial" w:cs="Arial"/>
                <w:i/>
                <w:iCs/>
                <w:u w:val="single"/>
              </w:rPr>
              <w:t>tatytoj</w:t>
            </w:r>
            <w:r w:rsidR="00192F84">
              <w:rPr>
                <w:rFonts w:ascii="Arial" w:hAnsi="Arial" w:cs="Arial"/>
                <w:i/>
                <w:iCs/>
                <w:u w:val="single"/>
              </w:rPr>
              <w:t>as</w:t>
            </w:r>
            <w:r w:rsidR="00606F8A" w:rsidRPr="000D67EE">
              <w:rPr>
                <w:rFonts w:ascii="Arial" w:hAnsi="Arial" w:cs="Arial"/>
                <w:i/>
                <w:iCs/>
                <w:u w:val="single"/>
              </w:rPr>
              <w:t xml:space="preserve"> pageidauja projekte taikyti tvarumo standartus</w:t>
            </w:r>
            <w:r w:rsidR="00DE6AF9">
              <w:rPr>
                <w:rFonts w:ascii="Arial" w:hAnsi="Arial" w:cs="Arial"/>
                <w:i/>
                <w:iCs/>
                <w:u w:val="single"/>
              </w:rPr>
              <w:t>,</w:t>
            </w:r>
            <w:r w:rsidR="00606F8A" w:rsidRPr="000D67EE">
              <w:rPr>
                <w:rFonts w:ascii="Arial" w:hAnsi="Arial" w:cs="Arial"/>
                <w:i/>
                <w:iCs/>
                <w:u w:val="single"/>
              </w:rPr>
              <w:t xml:space="preserve"> skiltyje pateikiamas pasirinktas statinio tvarumo kriterijų taikymo standartas</w:t>
            </w:r>
            <w:r w:rsidR="00DE6AF9">
              <w:rPr>
                <w:rFonts w:ascii="Arial" w:hAnsi="Arial" w:cs="Arial"/>
                <w:i/>
                <w:iCs/>
                <w:u w:val="single"/>
              </w:rPr>
              <w:t>,</w:t>
            </w:r>
            <w:r w:rsidR="00606F8A" w:rsidRPr="000D67EE">
              <w:rPr>
                <w:rFonts w:ascii="Arial" w:hAnsi="Arial" w:cs="Arial"/>
                <w:i/>
                <w:iCs/>
                <w:u w:val="single"/>
              </w:rPr>
              <w:t xml:space="preserve"> skirtas pastatų modernizavimui (pvz</w:t>
            </w:r>
            <w:r w:rsidR="00DB7FE1" w:rsidRPr="000D67EE">
              <w:rPr>
                <w:rFonts w:ascii="Arial" w:hAnsi="Arial" w:cs="Arial"/>
                <w:i/>
                <w:iCs/>
                <w:u w:val="single"/>
              </w:rPr>
              <w:t>.</w:t>
            </w:r>
            <w:r w:rsidR="00606F8A" w:rsidRPr="000D67EE">
              <w:rPr>
                <w:rFonts w:ascii="Arial" w:hAnsi="Arial" w:cs="Arial"/>
                <w:i/>
                <w:iCs/>
                <w:u w:val="single"/>
              </w:rPr>
              <w:t xml:space="preserve"> BREEAM </w:t>
            </w:r>
            <w:proofErr w:type="spellStart"/>
            <w:r w:rsidR="00606F8A" w:rsidRPr="000D67EE">
              <w:rPr>
                <w:rFonts w:ascii="Arial" w:hAnsi="Arial" w:cs="Arial"/>
                <w:u w:val="single"/>
              </w:rPr>
              <w:t>Refurbishment</w:t>
            </w:r>
            <w:proofErr w:type="spellEnd"/>
            <w:r w:rsidR="00606F8A" w:rsidRPr="000D67EE">
              <w:rPr>
                <w:rFonts w:ascii="Arial" w:hAnsi="Arial" w:cs="Arial"/>
                <w:u w:val="single"/>
              </w:rPr>
              <w:t xml:space="preserve"> </w:t>
            </w:r>
            <w:proofErr w:type="spellStart"/>
            <w:r w:rsidR="00606F8A" w:rsidRPr="000D67EE">
              <w:rPr>
                <w:rFonts w:ascii="Arial" w:hAnsi="Arial" w:cs="Arial"/>
                <w:u w:val="single"/>
              </w:rPr>
              <w:t>and</w:t>
            </w:r>
            <w:proofErr w:type="spellEnd"/>
            <w:r w:rsidR="00606F8A" w:rsidRPr="000D67EE">
              <w:rPr>
                <w:rFonts w:ascii="Arial" w:hAnsi="Arial" w:cs="Arial"/>
                <w:u w:val="single"/>
              </w:rPr>
              <w:t xml:space="preserve"> </w:t>
            </w:r>
            <w:proofErr w:type="spellStart"/>
            <w:r w:rsidR="00606F8A" w:rsidRPr="000D67EE">
              <w:rPr>
                <w:rFonts w:ascii="Arial" w:hAnsi="Arial" w:cs="Arial"/>
                <w:u w:val="single"/>
              </w:rPr>
              <w:t>Fit</w:t>
            </w:r>
            <w:r w:rsidR="00606F8A" w:rsidRPr="000D67EE">
              <w:rPr>
                <w:rFonts w:ascii="Arial" w:hAnsi="Arial" w:cs="Arial"/>
                <w:i/>
                <w:iCs/>
                <w:u w:val="single"/>
              </w:rPr>
              <w:t>-</w:t>
            </w:r>
            <w:r w:rsidR="00606F8A" w:rsidRPr="000D67EE">
              <w:rPr>
                <w:rFonts w:ascii="Arial" w:hAnsi="Arial" w:cs="Arial"/>
                <w:u w:val="single"/>
              </w:rPr>
              <w:t>Out</w:t>
            </w:r>
            <w:proofErr w:type="spellEnd"/>
            <w:r w:rsidR="00606F8A" w:rsidRPr="000D67EE">
              <w:rPr>
                <w:rFonts w:ascii="Arial" w:hAnsi="Arial" w:cs="Arial"/>
                <w:shd w:val="clear" w:color="auto" w:fill="FFFFFF"/>
              </w:rPr>
              <w:t> </w:t>
            </w:r>
            <w:r w:rsidR="00606F8A" w:rsidRPr="000D67EE">
              <w:rPr>
                <w:rFonts w:ascii="Arial" w:hAnsi="Arial" w:cs="Arial"/>
                <w:i/>
                <w:iCs/>
                <w:u w:val="single"/>
              </w:rPr>
              <w:t>ar kt..) bei norimas pasiekti rodiklis ar įvertis.</w:t>
            </w:r>
          </w:p>
          <w:p w14:paraId="60C64506" w14:textId="3322E9DA" w:rsidR="00606F8A" w:rsidRPr="00EA4DA5" w:rsidRDefault="00606F8A" w:rsidP="00EA4DA5">
            <w:pPr>
              <w:spacing w:line="264" w:lineRule="auto"/>
              <w:jc w:val="both"/>
              <w:rPr>
                <w:rFonts w:ascii="Arial" w:hAnsi="Arial" w:cs="Arial"/>
                <w:sz w:val="10"/>
                <w:szCs w:val="10"/>
                <w:u w:val="single"/>
              </w:rPr>
            </w:pPr>
          </w:p>
        </w:tc>
      </w:tr>
      <w:tr w:rsidR="00606F8A" w:rsidRPr="000D67EE" w14:paraId="1D139C37" w14:textId="77777777" w:rsidTr="61CE16B3">
        <w:tc>
          <w:tcPr>
            <w:tcW w:w="988" w:type="dxa"/>
            <w:vMerge/>
          </w:tcPr>
          <w:p w14:paraId="57951DA2" w14:textId="77777777" w:rsidR="00606F8A" w:rsidRPr="000D67EE" w:rsidRDefault="00606F8A" w:rsidP="006D00EF">
            <w:pPr>
              <w:spacing w:line="276" w:lineRule="auto"/>
              <w:jc w:val="both"/>
              <w:rPr>
                <w:rFonts w:ascii="Arial" w:hAnsi="Arial" w:cs="Arial"/>
              </w:rPr>
            </w:pPr>
          </w:p>
        </w:tc>
        <w:tc>
          <w:tcPr>
            <w:tcW w:w="2937" w:type="dxa"/>
            <w:vMerge/>
          </w:tcPr>
          <w:p w14:paraId="0E9EB469" w14:textId="77777777" w:rsidR="00606F8A" w:rsidRPr="000D67EE" w:rsidRDefault="00606F8A" w:rsidP="006D00EF">
            <w:pPr>
              <w:spacing w:line="276" w:lineRule="auto"/>
              <w:jc w:val="both"/>
              <w:rPr>
                <w:rFonts w:ascii="Arial" w:hAnsi="Arial" w:cs="Arial"/>
              </w:rPr>
            </w:pPr>
          </w:p>
        </w:tc>
        <w:tc>
          <w:tcPr>
            <w:tcW w:w="6408" w:type="dxa"/>
            <w:tcBorders>
              <w:top w:val="single" w:sz="4" w:space="0" w:color="auto"/>
              <w:left w:val="single" w:sz="4" w:space="0" w:color="auto"/>
              <w:bottom w:val="single" w:sz="4" w:space="0" w:color="auto"/>
              <w:right w:val="single" w:sz="4" w:space="0" w:color="auto"/>
            </w:tcBorders>
          </w:tcPr>
          <w:p w14:paraId="28F7DBD8" w14:textId="30A863BD" w:rsidR="00606F8A" w:rsidRPr="000D67EE" w:rsidRDefault="00606F8A" w:rsidP="00EA4DA5">
            <w:pPr>
              <w:spacing w:line="264" w:lineRule="auto"/>
              <w:jc w:val="both"/>
              <w:rPr>
                <w:rFonts w:ascii="Arial" w:hAnsi="Arial" w:cs="Arial"/>
                <w:i/>
                <w:iCs/>
                <w:u w:val="single"/>
              </w:rPr>
            </w:pPr>
            <w:r w:rsidRPr="000D67EE">
              <w:rPr>
                <w:rFonts w:ascii="Arial" w:hAnsi="Arial" w:cs="Arial"/>
                <w:i/>
                <w:iCs/>
                <w:u w:val="single"/>
              </w:rPr>
              <w:t xml:space="preserve">Pateikiami konkretūs Statytojo pageidaujami statinio projektavimo poveikį aplinkai mažinantys kriterijai. Rekomenduojama vadovautis Europos komisijos EU GPP rekomendacijomis </w:t>
            </w:r>
            <w:hyperlink r:id="rId10" w:history="1">
              <w:r w:rsidRPr="000D67EE">
                <w:rPr>
                  <w:rStyle w:val="Hipersaitas"/>
                  <w:rFonts w:ascii="Arial" w:hAnsi="Arial" w:cs="Arial"/>
                  <w:i/>
                  <w:iCs/>
                  <w:color w:val="auto"/>
                </w:rPr>
                <w:t xml:space="preserve">EU </w:t>
              </w:r>
              <w:proofErr w:type="spellStart"/>
              <w:r w:rsidRPr="000D67EE">
                <w:rPr>
                  <w:rStyle w:val="Hipersaitas"/>
                  <w:rFonts w:ascii="Arial" w:hAnsi="Arial" w:cs="Arial"/>
                  <w:i/>
                  <w:iCs/>
                  <w:color w:val="auto"/>
                </w:rPr>
                <w:t>criteria</w:t>
              </w:r>
              <w:proofErr w:type="spellEnd"/>
              <w:r w:rsidRPr="000D67EE">
                <w:rPr>
                  <w:rStyle w:val="Hipersaitas"/>
                  <w:rFonts w:ascii="Arial" w:hAnsi="Arial" w:cs="Arial"/>
                  <w:i/>
                  <w:iCs/>
                  <w:color w:val="auto"/>
                </w:rPr>
                <w:t xml:space="preserve"> - GPP - </w:t>
              </w:r>
              <w:proofErr w:type="spellStart"/>
              <w:r w:rsidRPr="000D67EE">
                <w:rPr>
                  <w:rStyle w:val="Hipersaitas"/>
                  <w:rFonts w:ascii="Arial" w:hAnsi="Arial" w:cs="Arial"/>
                  <w:i/>
                  <w:iCs/>
                  <w:color w:val="auto"/>
                </w:rPr>
                <w:t>Environment</w:t>
              </w:r>
              <w:proofErr w:type="spellEnd"/>
              <w:r w:rsidRPr="000D67EE">
                <w:rPr>
                  <w:rStyle w:val="Hipersaitas"/>
                  <w:rFonts w:ascii="Arial" w:hAnsi="Arial" w:cs="Arial"/>
                  <w:i/>
                  <w:iCs/>
                  <w:color w:val="auto"/>
                </w:rPr>
                <w:t xml:space="preserve"> - </w:t>
              </w:r>
              <w:proofErr w:type="spellStart"/>
              <w:r w:rsidRPr="000D67EE">
                <w:rPr>
                  <w:rStyle w:val="Hipersaitas"/>
                  <w:rFonts w:ascii="Arial" w:hAnsi="Arial" w:cs="Arial"/>
                  <w:i/>
                  <w:iCs/>
                  <w:color w:val="auto"/>
                </w:rPr>
                <w:t>European</w:t>
              </w:r>
              <w:proofErr w:type="spellEnd"/>
              <w:r w:rsidRPr="000D67EE">
                <w:rPr>
                  <w:rStyle w:val="Hipersaitas"/>
                  <w:rFonts w:ascii="Arial" w:hAnsi="Arial" w:cs="Arial"/>
                  <w:i/>
                  <w:iCs/>
                  <w:color w:val="auto"/>
                </w:rPr>
                <w:t xml:space="preserve"> </w:t>
              </w:r>
              <w:proofErr w:type="spellStart"/>
              <w:r w:rsidRPr="000D67EE">
                <w:rPr>
                  <w:rStyle w:val="Hipersaitas"/>
                  <w:rFonts w:ascii="Arial" w:hAnsi="Arial" w:cs="Arial"/>
                  <w:i/>
                  <w:iCs/>
                  <w:color w:val="auto"/>
                </w:rPr>
                <w:t>Commission</w:t>
              </w:r>
              <w:proofErr w:type="spellEnd"/>
              <w:r w:rsidRPr="000D67EE">
                <w:rPr>
                  <w:rStyle w:val="Hipersaitas"/>
                  <w:rFonts w:ascii="Arial" w:hAnsi="Arial" w:cs="Arial"/>
                  <w:i/>
                  <w:iCs/>
                  <w:color w:val="auto"/>
                </w:rPr>
                <w:t xml:space="preserve"> (europa.eu)</w:t>
              </w:r>
            </w:hyperlink>
            <w:r w:rsidRPr="000D67EE">
              <w:rPr>
                <w:rFonts w:ascii="Arial" w:hAnsi="Arial" w:cs="Arial"/>
                <w:i/>
                <w:iCs/>
                <w:u w:val="single"/>
              </w:rPr>
              <w:t>:</w:t>
            </w:r>
          </w:p>
          <w:p w14:paraId="16F0FE14" w14:textId="77777777" w:rsidR="00606F8A" w:rsidRPr="000D67EE" w:rsidRDefault="00606F8A" w:rsidP="00EA4DA5">
            <w:pPr>
              <w:pStyle w:val="Sraopastraipa"/>
              <w:numPr>
                <w:ilvl w:val="0"/>
                <w:numId w:val="30"/>
              </w:numPr>
              <w:spacing w:line="264" w:lineRule="auto"/>
              <w:jc w:val="both"/>
              <w:rPr>
                <w:rStyle w:val="Hipersaitas"/>
                <w:rFonts w:ascii="Arial" w:hAnsi="Arial" w:cs="Arial"/>
                <w:i/>
                <w:iCs/>
                <w:noProof w:val="0"/>
                <w:color w:val="auto"/>
              </w:rPr>
            </w:pPr>
            <w:r w:rsidRPr="000D67EE">
              <w:rPr>
                <w:rFonts w:ascii="Arial" w:hAnsi="Arial" w:cs="Arial"/>
                <w:i/>
                <w:iCs/>
                <w:noProof w:val="0"/>
                <w:u w:val="single"/>
              </w:rPr>
              <w:t>Biurų pastatų projektavimo ir statybos grupė</w:t>
            </w:r>
            <w:r w:rsidRPr="000D67EE">
              <w:rPr>
                <w:rFonts w:ascii="Arial" w:hAnsi="Arial" w:cs="Arial"/>
                <w:noProof w:val="0"/>
                <w:u w:val="single"/>
              </w:rPr>
              <w:t xml:space="preserve">: </w:t>
            </w:r>
            <w:hyperlink r:id="rId11" w:history="1">
              <w:r w:rsidRPr="000D67EE">
                <w:rPr>
                  <w:rStyle w:val="Hipersaitas"/>
                  <w:rFonts w:ascii="Arial" w:hAnsi="Arial" w:cs="Arial"/>
                  <w:i/>
                  <w:iCs/>
                  <w:noProof w:val="0"/>
                  <w:color w:val="auto"/>
                </w:rPr>
                <w:t>LT.pdf (europa.eu)</w:t>
              </w:r>
            </w:hyperlink>
          </w:p>
          <w:p w14:paraId="47B9B1A7" w14:textId="7631EAF5" w:rsidR="00606F8A" w:rsidRPr="000D67EE" w:rsidRDefault="00606F8A" w:rsidP="00EA4DA5">
            <w:pPr>
              <w:pStyle w:val="Sraopastraipa"/>
              <w:numPr>
                <w:ilvl w:val="0"/>
                <w:numId w:val="30"/>
              </w:numPr>
              <w:spacing w:line="264" w:lineRule="auto"/>
              <w:jc w:val="both"/>
              <w:rPr>
                <w:rFonts w:ascii="Arial" w:hAnsi="Arial" w:cs="Arial"/>
                <w:i/>
                <w:iCs/>
                <w:noProof w:val="0"/>
                <w:u w:val="single"/>
              </w:rPr>
            </w:pPr>
            <w:r w:rsidRPr="000D67EE">
              <w:rPr>
                <w:rFonts w:ascii="Arial" w:hAnsi="Arial" w:cs="Arial"/>
                <w:i/>
                <w:iCs/>
                <w:noProof w:val="0"/>
                <w:u w:val="single"/>
              </w:rPr>
              <w:t xml:space="preserve">Elektros energijos produktų grupė: </w:t>
            </w:r>
            <w:hyperlink r:id="rId12" w:history="1">
              <w:proofErr w:type="spellStart"/>
              <w:r w:rsidRPr="000D67EE">
                <w:rPr>
                  <w:rStyle w:val="Hipersaitas"/>
                  <w:rFonts w:ascii="Arial" w:hAnsi="Arial" w:cs="Arial"/>
                  <w:i/>
                  <w:iCs/>
                  <w:noProof w:val="0"/>
                  <w:color w:val="auto"/>
                </w:rPr>
                <w:t>Electricity</w:t>
              </w:r>
              <w:proofErr w:type="spellEnd"/>
              <w:r w:rsidRPr="000D67EE">
                <w:rPr>
                  <w:rStyle w:val="Hipersaitas"/>
                  <w:rFonts w:ascii="Arial" w:hAnsi="Arial" w:cs="Arial"/>
                  <w:i/>
                  <w:iCs/>
                  <w:noProof w:val="0"/>
                  <w:color w:val="auto"/>
                </w:rPr>
                <w:t xml:space="preserve"> (europa.eu)</w:t>
              </w:r>
            </w:hyperlink>
          </w:p>
          <w:p w14:paraId="39E138BF" w14:textId="4A1980DF" w:rsidR="00606F8A" w:rsidRPr="000D67EE" w:rsidRDefault="00606F8A" w:rsidP="00EA4DA5">
            <w:pPr>
              <w:pStyle w:val="Sraopastraipa"/>
              <w:numPr>
                <w:ilvl w:val="0"/>
                <w:numId w:val="30"/>
              </w:numPr>
              <w:spacing w:line="264" w:lineRule="auto"/>
              <w:jc w:val="both"/>
              <w:rPr>
                <w:rFonts w:ascii="Arial" w:hAnsi="Arial" w:cs="Arial"/>
                <w:i/>
                <w:iCs/>
                <w:noProof w:val="0"/>
                <w:u w:val="single"/>
              </w:rPr>
            </w:pPr>
            <w:r w:rsidRPr="000D67EE">
              <w:rPr>
                <w:rFonts w:ascii="Arial" w:hAnsi="Arial" w:cs="Arial"/>
                <w:i/>
                <w:iCs/>
                <w:noProof w:val="0"/>
              </w:rPr>
              <w:t>Kelių projektavimo, statybos ir eksplo</w:t>
            </w:r>
            <w:r w:rsidR="00257410" w:rsidRPr="000D67EE">
              <w:rPr>
                <w:rFonts w:ascii="Arial" w:hAnsi="Arial" w:cs="Arial"/>
                <w:i/>
                <w:iCs/>
                <w:noProof w:val="0"/>
              </w:rPr>
              <w:t>a</w:t>
            </w:r>
            <w:r w:rsidRPr="000D67EE">
              <w:rPr>
                <w:rFonts w:ascii="Arial" w:hAnsi="Arial" w:cs="Arial"/>
                <w:i/>
                <w:iCs/>
                <w:noProof w:val="0"/>
              </w:rPr>
              <w:t xml:space="preserve">tacijos grupė: </w:t>
            </w:r>
            <w:hyperlink r:id="rId13" w:history="1">
              <w:r w:rsidRPr="000D67EE">
                <w:rPr>
                  <w:rStyle w:val="Hipersaitas"/>
                  <w:rFonts w:ascii="Arial" w:hAnsi="Arial" w:cs="Arial"/>
                  <w:i/>
                  <w:iCs/>
                  <w:noProof w:val="0"/>
                  <w:color w:val="auto"/>
                </w:rPr>
                <w:t>LT.pdf (europa.eu)</w:t>
              </w:r>
            </w:hyperlink>
          </w:p>
          <w:p w14:paraId="217A4D8C" w14:textId="77777777" w:rsidR="00606F8A" w:rsidRPr="00192F84" w:rsidRDefault="00606F8A" w:rsidP="00EA4DA5">
            <w:pPr>
              <w:pStyle w:val="Sraopastraipa"/>
              <w:numPr>
                <w:ilvl w:val="0"/>
                <w:numId w:val="30"/>
              </w:numPr>
              <w:spacing w:line="264" w:lineRule="auto"/>
              <w:jc w:val="both"/>
              <w:rPr>
                <w:rStyle w:val="Hipersaitas"/>
                <w:rFonts w:ascii="Arial" w:hAnsi="Arial" w:cs="Arial"/>
                <w:i/>
                <w:iCs/>
                <w:noProof w:val="0"/>
                <w:color w:val="auto"/>
              </w:rPr>
            </w:pPr>
            <w:r w:rsidRPr="000D67EE">
              <w:rPr>
                <w:rFonts w:ascii="Arial" w:hAnsi="Arial" w:cs="Arial"/>
                <w:i/>
                <w:iCs/>
                <w:noProof w:val="0"/>
                <w:u w:val="single"/>
              </w:rPr>
              <w:lastRenderedPageBreak/>
              <w:t xml:space="preserve">Viešųjų kelių </w:t>
            </w:r>
            <w:r w:rsidRPr="00192F84">
              <w:rPr>
                <w:rFonts w:ascii="Arial" w:hAnsi="Arial" w:cs="Arial"/>
                <w:i/>
                <w:iCs/>
                <w:noProof w:val="0"/>
                <w:u w:val="single"/>
              </w:rPr>
              <w:t>apšvietimo įrangos grupė</w:t>
            </w:r>
            <w:r w:rsidRPr="00192F84">
              <w:rPr>
                <w:rFonts w:ascii="Arial" w:hAnsi="Arial" w:cs="Arial"/>
                <w:noProof w:val="0"/>
                <w:u w:val="single"/>
              </w:rPr>
              <w:t xml:space="preserve"> </w:t>
            </w:r>
            <w:hyperlink r:id="rId14" w:history="1">
              <w:r w:rsidRPr="00192F84">
                <w:rPr>
                  <w:rStyle w:val="Hipersaitas"/>
                  <w:rFonts w:ascii="Arial" w:hAnsi="Arial" w:cs="Arial"/>
                  <w:i/>
                  <w:iCs/>
                  <w:noProof w:val="0"/>
                  <w:color w:val="auto"/>
                </w:rPr>
                <w:t>LT.pdf (europa.eu)</w:t>
              </w:r>
            </w:hyperlink>
          </w:p>
          <w:p w14:paraId="39573855" w14:textId="77777777" w:rsidR="00192F84" w:rsidRPr="00192F84" w:rsidRDefault="00606F8A" w:rsidP="00EA4DA5">
            <w:pPr>
              <w:pStyle w:val="Sraopastraipa"/>
              <w:numPr>
                <w:ilvl w:val="0"/>
                <w:numId w:val="30"/>
              </w:numPr>
              <w:spacing w:line="264" w:lineRule="auto"/>
              <w:jc w:val="both"/>
              <w:rPr>
                <w:rFonts w:ascii="Arial" w:hAnsi="Arial" w:cs="Arial"/>
                <w:i/>
                <w:iCs/>
                <w:noProof w:val="0"/>
                <w:u w:val="single"/>
              </w:rPr>
            </w:pPr>
            <w:r w:rsidRPr="00192F84">
              <w:rPr>
                <w:rFonts w:ascii="Arial" w:hAnsi="Arial" w:cs="Arial"/>
                <w:i/>
                <w:iCs/>
                <w:noProof w:val="0"/>
                <w:u w:val="single"/>
              </w:rPr>
              <w:t>ir kt.</w:t>
            </w:r>
          </w:p>
          <w:p w14:paraId="797BCA7A" w14:textId="3A6B68B2" w:rsidR="00192F84" w:rsidRPr="00B70762" w:rsidRDefault="00192F84" w:rsidP="00EA4DA5">
            <w:pPr>
              <w:spacing w:line="264" w:lineRule="auto"/>
              <w:jc w:val="both"/>
              <w:rPr>
                <w:rFonts w:ascii="Arial" w:hAnsi="Arial" w:cs="Arial"/>
                <w:i/>
                <w:iCs/>
                <w:u w:val="single"/>
              </w:rPr>
            </w:pPr>
            <w:r w:rsidRPr="00192F84">
              <w:rPr>
                <w:rFonts w:ascii="Arial" w:hAnsi="Arial" w:cs="Arial"/>
                <w:i/>
                <w:iCs/>
                <w:u w:val="single"/>
              </w:rPr>
              <w:t>Įvertintina, kad papildomų reikalavimų įtraukimas gali įtakoti didesnę projektavimo paslaugų bei rangos kainą.</w:t>
            </w:r>
          </w:p>
        </w:tc>
      </w:tr>
      <w:bookmarkEnd w:id="5"/>
      <w:tr w:rsidR="006D00EF" w:rsidRPr="000D67EE" w14:paraId="4FC1347E" w14:textId="77777777" w:rsidTr="61CE16B3">
        <w:tc>
          <w:tcPr>
            <w:tcW w:w="988" w:type="dxa"/>
            <w:tcBorders>
              <w:top w:val="single" w:sz="4" w:space="0" w:color="auto"/>
              <w:left w:val="single" w:sz="4" w:space="0" w:color="auto"/>
              <w:bottom w:val="single" w:sz="4" w:space="0" w:color="auto"/>
              <w:right w:val="single" w:sz="4" w:space="0" w:color="auto"/>
            </w:tcBorders>
            <w:hideMark/>
          </w:tcPr>
          <w:p w14:paraId="6866BE16" w14:textId="77701166" w:rsidR="006D00EF" w:rsidRPr="000D67EE" w:rsidRDefault="009443A8" w:rsidP="006D00EF">
            <w:pPr>
              <w:spacing w:line="276" w:lineRule="auto"/>
              <w:jc w:val="both"/>
              <w:rPr>
                <w:rFonts w:ascii="Arial" w:hAnsi="Arial" w:cs="Arial"/>
              </w:rPr>
            </w:pPr>
            <w:r w:rsidRPr="000D67EE">
              <w:rPr>
                <w:rFonts w:ascii="Arial" w:hAnsi="Arial" w:cs="Arial"/>
              </w:rPr>
              <w:lastRenderedPageBreak/>
              <w:t>17</w:t>
            </w:r>
            <w:r w:rsidR="006D00EF" w:rsidRPr="000D67EE">
              <w:rPr>
                <w:rFonts w:ascii="Arial" w:hAnsi="Arial" w:cs="Arial"/>
              </w:rPr>
              <w:t>.</w:t>
            </w:r>
          </w:p>
        </w:tc>
        <w:tc>
          <w:tcPr>
            <w:tcW w:w="2937" w:type="dxa"/>
            <w:tcBorders>
              <w:top w:val="single" w:sz="4" w:space="0" w:color="auto"/>
              <w:left w:val="single" w:sz="4" w:space="0" w:color="auto"/>
              <w:bottom w:val="single" w:sz="4" w:space="0" w:color="auto"/>
              <w:right w:val="single" w:sz="4" w:space="0" w:color="auto"/>
            </w:tcBorders>
            <w:hideMark/>
          </w:tcPr>
          <w:p w14:paraId="48975351" w14:textId="77777777" w:rsidR="006D00EF" w:rsidRPr="000D67EE" w:rsidRDefault="006D00EF" w:rsidP="006D00EF">
            <w:pPr>
              <w:spacing w:line="276" w:lineRule="auto"/>
              <w:jc w:val="both"/>
              <w:rPr>
                <w:rFonts w:ascii="Arial" w:hAnsi="Arial" w:cs="Arial"/>
                <w:u w:val="single"/>
              </w:rPr>
            </w:pPr>
            <w:r w:rsidRPr="000D67EE">
              <w:rPr>
                <w:rFonts w:ascii="Arial" w:hAnsi="Arial" w:cs="Arial"/>
              </w:rPr>
              <w:t>Nurodymai sprendinių derinimui, jų pritarimui ir pan.</w:t>
            </w:r>
          </w:p>
        </w:tc>
        <w:tc>
          <w:tcPr>
            <w:tcW w:w="6408" w:type="dxa"/>
            <w:tcBorders>
              <w:top w:val="single" w:sz="4" w:space="0" w:color="auto"/>
              <w:left w:val="single" w:sz="4" w:space="0" w:color="auto"/>
              <w:bottom w:val="single" w:sz="4" w:space="0" w:color="auto"/>
              <w:right w:val="single" w:sz="4" w:space="0" w:color="auto"/>
            </w:tcBorders>
            <w:hideMark/>
          </w:tcPr>
          <w:p w14:paraId="6A38DF26" w14:textId="481F71D3" w:rsidR="00B70762" w:rsidRDefault="009C47C3" w:rsidP="00EA4DA5">
            <w:pPr>
              <w:spacing w:line="264" w:lineRule="auto"/>
              <w:jc w:val="both"/>
              <w:rPr>
                <w:rFonts w:ascii="Arial" w:hAnsi="Arial" w:cs="Arial"/>
                <w:kern w:val="0"/>
                <w:lang w:eastAsia="lt-LT"/>
              </w:rPr>
            </w:pPr>
            <w:r w:rsidRPr="000D67EE">
              <w:rPr>
                <w:rFonts w:ascii="Arial" w:hAnsi="Arial" w:cs="Arial"/>
                <w:kern w:val="0"/>
                <w:lang w:eastAsia="lt-LT"/>
              </w:rPr>
              <w:t xml:space="preserve">Projekto </w:t>
            </w:r>
            <w:r w:rsidR="006D00EF" w:rsidRPr="000D67EE">
              <w:rPr>
                <w:rFonts w:ascii="Arial" w:hAnsi="Arial" w:cs="Arial"/>
                <w:kern w:val="0"/>
                <w:lang w:eastAsia="lt-LT"/>
              </w:rPr>
              <w:t xml:space="preserve">dalių tarpusavio suderinimas privalo būti atliktas pagal </w:t>
            </w:r>
            <w:r w:rsidR="00AC2FC2" w:rsidRPr="000D67EE">
              <w:rPr>
                <w:rFonts w:ascii="Arial" w:hAnsi="Arial" w:cs="Arial"/>
                <w:kern w:val="0"/>
                <w:lang w:eastAsia="lt-LT"/>
              </w:rPr>
              <w:t xml:space="preserve">Lietuvos standartą </w:t>
            </w:r>
            <w:r w:rsidR="006D00EF" w:rsidRPr="000D67EE">
              <w:rPr>
                <w:rFonts w:ascii="Arial" w:hAnsi="Arial" w:cs="Arial"/>
                <w:kern w:val="0"/>
                <w:lang w:eastAsia="lt-LT"/>
              </w:rPr>
              <w:t>LST 1516 „Statinio projektavimas. Bendrieji įforminimo reikalavimai“</w:t>
            </w:r>
            <w:r w:rsidR="00192F84">
              <w:rPr>
                <w:rFonts w:ascii="Arial" w:hAnsi="Arial" w:cs="Arial"/>
                <w:kern w:val="0"/>
                <w:lang w:eastAsia="lt-LT"/>
              </w:rPr>
              <w:t>.</w:t>
            </w:r>
            <w:r w:rsidR="006D00EF" w:rsidRPr="000D67EE">
              <w:rPr>
                <w:rFonts w:ascii="Arial" w:hAnsi="Arial" w:cs="Arial"/>
                <w:kern w:val="0"/>
                <w:lang w:eastAsia="lt-LT"/>
              </w:rPr>
              <w:t xml:space="preserve"> </w:t>
            </w:r>
            <w:r w:rsidR="00192F84">
              <w:rPr>
                <w:rFonts w:ascii="Arial" w:hAnsi="Arial" w:cs="Arial"/>
                <w:kern w:val="0"/>
                <w:lang w:eastAsia="lt-LT"/>
              </w:rPr>
              <w:t xml:space="preserve">Projekto </w:t>
            </w:r>
            <w:r w:rsidR="006D00EF" w:rsidRPr="000D67EE">
              <w:rPr>
                <w:rFonts w:ascii="Arial" w:hAnsi="Arial" w:cs="Arial"/>
                <w:kern w:val="0"/>
                <w:lang w:eastAsia="lt-LT"/>
              </w:rPr>
              <w:t xml:space="preserve">brėžiniuose, kuriuose </w:t>
            </w:r>
            <w:r w:rsidR="00E2125D" w:rsidRPr="000D67EE">
              <w:rPr>
                <w:rFonts w:ascii="Arial" w:hAnsi="Arial" w:cs="Arial"/>
                <w:kern w:val="0"/>
                <w:lang w:eastAsia="lt-LT"/>
              </w:rPr>
              <w:t>detalizuotas</w:t>
            </w:r>
            <w:r w:rsidR="006D00EF" w:rsidRPr="000D67EE">
              <w:rPr>
                <w:rFonts w:ascii="Arial" w:hAnsi="Arial" w:cs="Arial"/>
                <w:kern w:val="0"/>
                <w:lang w:eastAsia="lt-LT"/>
              </w:rPr>
              <w:t xml:space="preserve"> kitų </w:t>
            </w:r>
            <w:r w:rsidRPr="000D67EE">
              <w:rPr>
                <w:rFonts w:ascii="Arial" w:hAnsi="Arial" w:cs="Arial"/>
                <w:kern w:val="0"/>
                <w:lang w:eastAsia="lt-LT"/>
              </w:rPr>
              <w:t xml:space="preserve">projekto </w:t>
            </w:r>
            <w:r w:rsidR="006D00EF" w:rsidRPr="000D67EE">
              <w:rPr>
                <w:rFonts w:ascii="Arial" w:hAnsi="Arial" w:cs="Arial"/>
                <w:kern w:val="0"/>
                <w:lang w:eastAsia="lt-LT"/>
              </w:rPr>
              <w:t xml:space="preserve">dalių </w:t>
            </w:r>
            <w:r w:rsidR="00E2125D" w:rsidRPr="000D67EE">
              <w:rPr>
                <w:rFonts w:ascii="Arial" w:hAnsi="Arial" w:cs="Arial"/>
                <w:kern w:val="0"/>
                <w:lang w:eastAsia="lt-LT"/>
              </w:rPr>
              <w:t xml:space="preserve">projektavimo </w:t>
            </w:r>
            <w:r w:rsidR="006D00EF" w:rsidRPr="000D67EE">
              <w:rPr>
                <w:rFonts w:ascii="Arial" w:hAnsi="Arial" w:cs="Arial"/>
                <w:kern w:val="0"/>
                <w:lang w:eastAsia="lt-LT"/>
              </w:rPr>
              <w:t>užduo</w:t>
            </w:r>
            <w:r w:rsidR="00E2125D" w:rsidRPr="000D67EE">
              <w:rPr>
                <w:rFonts w:ascii="Arial" w:hAnsi="Arial" w:cs="Arial"/>
                <w:kern w:val="0"/>
                <w:lang w:eastAsia="lt-LT"/>
              </w:rPr>
              <w:t>čių išpildymas</w:t>
            </w:r>
            <w:r w:rsidR="00774055" w:rsidRPr="000D67EE">
              <w:rPr>
                <w:rFonts w:ascii="Arial" w:hAnsi="Arial" w:cs="Arial"/>
                <w:kern w:val="0"/>
                <w:lang w:eastAsia="lt-LT"/>
              </w:rPr>
              <w:t>,</w:t>
            </w:r>
            <w:r w:rsidR="006D00EF" w:rsidRPr="000D67EE">
              <w:rPr>
                <w:rFonts w:ascii="Arial" w:hAnsi="Arial" w:cs="Arial"/>
                <w:kern w:val="0"/>
                <w:lang w:eastAsia="lt-LT"/>
              </w:rPr>
              <w:t xml:space="preserve"> </w:t>
            </w:r>
            <w:r w:rsidR="00B70762">
              <w:rPr>
                <w:rFonts w:ascii="Arial" w:hAnsi="Arial" w:cs="Arial"/>
                <w:kern w:val="0"/>
                <w:lang w:eastAsia="lt-LT"/>
              </w:rPr>
              <w:t xml:space="preserve">esančiose </w:t>
            </w:r>
            <w:r w:rsidR="00E2125D" w:rsidRPr="000D67EE">
              <w:rPr>
                <w:rFonts w:ascii="Arial" w:hAnsi="Arial" w:cs="Arial"/>
                <w:kern w:val="0"/>
                <w:lang w:eastAsia="lt-LT"/>
              </w:rPr>
              <w:t xml:space="preserve">derinimo </w:t>
            </w:r>
            <w:r w:rsidR="003F2548" w:rsidRPr="000D67EE">
              <w:rPr>
                <w:rFonts w:ascii="Arial" w:hAnsi="Arial" w:cs="Arial"/>
                <w:kern w:val="0"/>
                <w:lang w:eastAsia="lt-LT"/>
              </w:rPr>
              <w:t>lentelėse</w:t>
            </w:r>
            <w:r w:rsidR="00E2125D" w:rsidRPr="000D67EE">
              <w:rPr>
                <w:rFonts w:ascii="Arial" w:hAnsi="Arial" w:cs="Arial"/>
                <w:kern w:val="0"/>
                <w:lang w:eastAsia="lt-LT"/>
              </w:rPr>
              <w:t xml:space="preserve"> </w:t>
            </w:r>
            <w:r w:rsidR="00B70762">
              <w:rPr>
                <w:rFonts w:ascii="Arial" w:hAnsi="Arial" w:cs="Arial"/>
                <w:kern w:val="0"/>
                <w:lang w:eastAsia="lt-LT"/>
              </w:rPr>
              <w:t>privalo būti išvardinti ir atitinkamą brėžinį suderinti, tai patvirtindami parašu ranka ar el. parašu, visi užduotis, kurios buvo įgyvendintos atitinkamu brėžiniu, išdavę kitų projekto dalių vadovai.</w:t>
            </w:r>
          </w:p>
          <w:p w14:paraId="71D7BFB8" w14:textId="5AB58C06" w:rsidR="00D23E81" w:rsidRPr="000D67EE" w:rsidRDefault="00A363E4" w:rsidP="006D00EF">
            <w:pPr>
              <w:spacing w:line="276" w:lineRule="auto"/>
              <w:jc w:val="both"/>
              <w:rPr>
                <w:rFonts w:ascii="Arial" w:hAnsi="Arial" w:cs="Arial"/>
                <w:kern w:val="0"/>
                <w:lang w:eastAsia="lt-LT"/>
              </w:rPr>
            </w:pPr>
            <w:r w:rsidRPr="000D67EE">
              <w:rPr>
                <w:rFonts w:ascii="Arial" w:hAnsi="Arial" w:cs="Arial"/>
                <w:kern w:val="0"/>
                <w:lang w:eastAsia="lt-LT"/>
              </w:rPr>
              <w:t xml:space="preserve">Numatomas </w:t>
            </w:r>
            <w:r w:rsidR="00D23E81" w:rsidRPr="000D67EE">
              <w:rPr>
                <w:rFonts w:ascii="Arial" w:hAnsi="Arial" w:cs="Arial"/>
                <w:kern w:val="0"/>
                <w:lang w:eastAsia="lt-LT"/>
              </w:rPr>
              <w:t xml:space="preserve">reguliarus </w:t>
            </w:r>
            <w:r w:rsidR="006D00EF" w:rsidRPr="000D67EE">
              <w:rPr>
                <w:rFonts w:ascii="Arial" w:hAnsi="Arial" w:cs="Arial"/>
                <w:kern w:val="0"/>
                <w:lang w:eastAsia="lt-LT"/>
              </w:rPr>
              <w:t xml:space="preserve">tarpinių sprendinių </w:t>
            </w:r>
            <w:r w:rsidRPr="000D67EE">
              <w:rPr>
                <w:rFonts w:ascii="Arial" w:hAnsi="Arial" w:cs="Arial"/>
                <w:kern w:val="0"/>
                <w:lang w:eastAsia="lt-LT"/>
              </w:rPr>
              <w:t xml:space="preserve">derinimas </w:t>
            </w:r>
            <w:r w:rsidR="006D00EF" w:rsidRPr="000D67EE">
              <w:rPr>
                <w:rFonts w:ascii="Arial" w:hAnsi="Arial" w:cs="Arial"/>
                <w:kern w:val="0"/>
                <w:lang w:eastAsia="lt-LT"/>
              </w:rPr>
              <w:t xml:space="preserve">su </w:t>
            </w:r>
            <w:r w:rsidR="00B70762">
              <w:rPr>
                <w:rFonts w:ascii="Arial" w:hAnsi="Arial" w:cs="Arial"/>
                <w:kern w:val="0"/>
                <w:lang w:eastAsia="lt-LT"/>
              </w:rPr>
              <w:t>Užsakovu</w:t>
            </w:r>
            <w:r w:rsidR="00257410" w:rsidRPr="000D67EE">
              <w:rPr>
                <w:rFonts w:ascii="Arial" w:hAnsi="Arial" w:cs="Arial"/>
                <w:kern w:val="0"/>
                <w:lang w:eastAsia="lt-LT"/>
              </w:rPr>
              <w:t>,</w:t>
            </w:r>
            <w:r w:rsidRPr="000D67EE">
              <w:rPr>
                <w:rFonts w:ascii="Arial" w:hAnsi="Arial" w:cs="Arial"/>
                <w:kern w:val="0"/>
                <w:lang w:eastAsia="lt-LT"/>
              </w:rPr>
              <w:t xml:space="preserve"> </w:t>
            </w:r>
            <w:r w:rsidR="002540C0" w:rsidRPr="000D67EE">
              <w:rPr>
                <w:rFonts w:ascii="Arial" w:hAnsi="Arial" w:cs="Arial"/>
                <w:kern w:val="0"/>
                <w:lang w:eastAsia="lt-LT"/>
              </w:rPr>
              <w:t xml:space="preserve">suderinant kiekvienos projekto dalies esminius </w:t>
            </w:r>
            <w:r w:rsidR="00B70762">
              <w:rPr>
                <w:rFonts w:ascii="Arial" w:hAnsi="Arial" w:cs="Arial"/>
                <w:kern w:val="0"/>
                <w:lang w:eastAsia="lt-LT"/>
              </w:rPr>
              <w:t xml:space="preserve">ir kitus svarbesnius </w:t>
            </w:r>
            <w:r w:rsidR="002540C0" w:rsidRPr="000D67EE">
              <w:rPr>
                <w:rFonts w:ascii="Arial" w:hAnsi="Arial" w:cs="Arial"/>
                <w:kern w:val="0"/>
                <w:lang w:eastAsia="lt-LT"/>
              </w:rPr>
              <w:t>sprendinius projektavimo užduotyje detalizuotose apimtyse, parenkant kiekvieno sprendinio medžiagiškumą ir esminius sistemų komponentus</w:t>
            </w:r>
            <w:r w:rsidR="006D00EF" w:rsidRPr="000D67EE">
              <w:rPr>
                <w:rFonts w:ascii="Arial" w:hAnsi="Arial" w:cs="Arial"/>
                <w:kern w:val="0"/>
                <w:lang w:eastAsia="lt-LT"/>
              </w:rPr>
              <w:t xml:space="preserve">. </w:t>
            </w:r>
          </w:p>
          <w:p w14:paraId="03251A97" w14:textId="312ADE31" w:rsidR="003F2548" w:rsidRPr="000D67EE" w:rsidRDefault="003F2548" w:rsidP="003F2548">
            <w:pPr>
              <w:spacing w:line="276" w:lineRule="auto"/>
              <w:jc w:val="both"/>
              <w:rPr>
                <w:rFonts w:ascii="Arial" w:hAnsi="Arial" w:cs="Arial"/>
                <w:kern w:val="0"/>
                <w:lang w:eastAsia="lt-LT"/>
              </w:rPr>
            </w:pPr>
            <w:r w:rsidRPr="000D67EE">
              <w:rPr>
                <w:rFonts w:ascii="Arial" w:hAnsi="Arial" w:cs="Arial"/>
                <w:kern w:val="0"/>
                <w:lang w:eastAsia="lt-LT"/>
              </w:rPr>
              <w:t xml:space="preserve">Projekto rengimo eigoje, projektuojamų sprendinių pateikimas ir aptarimas su </w:t>
            </w:r>
            <w:r w:rsidR="00B70762">
              <w:rPr>
                <w:rFonts w:ascii="Arial" w:hAnsi="Arial" w:cs="Arial"/>
                <w:kern w:val="0"/>
                <w:lang w:eastAsia="lt-LT"/>
              </w:rPr>
              <w:t>Statytoju</w:t>
            </w:r>
            <w:r w:rsidR="00B70762" w:rsidRPr="000D67EE">
              <w:rPr>
                <w:rFonts w:ascii="Arial" w:hAnsi="Arial" w:cs="Arial"/>
                <w:kern w:val="0"/>
                <w:lang w:eastAsia="lt-LT"/>
              </w:rPr>
              <w:t xml:space="preserve"> </w:t>
            </w:r>
            <w:r w:rsidRPr="000D67EE">
              <w:rPr>
                <w:rFonts w:ascii="Arial" w:hAnsi="Arial" w:cs="Arial"/>
                <w:kern w:val="0"/>
                <w:lang w:eastAsia="lt-LT"/>
              </w:rPr>
              <w:t>ir naudotojais turi būti įgyvendinamas ne rečiau kaip kas 7 k.</w:t>
            </w:r>
            <w:r w:rsidR="00B70762">
              <w:rPr>
                <w:rFonts w:ascii="Arial" w:hAnsi="Arial" w:cs="Arial"/>
                <w:kern w:val="0"/>
                <w:lang w:eastAsia="lt-LT"/>
              </w:rPr>
              <w:t xml:space="preserve"> </w:t>
            </w:r>
            <w:r w:rsidRPr="000D67EE">
              <w:rPr>
                <w:rFonts w:ascii="Arial" w:hAnsi="Arial" w:cs="Arial"/>
                <w:kern w:val="0"/>
                <w:lang w:eastAsia="lt-LT"/>
              </w:rPr>
              <w:t xml:space="preserve">d. visą </w:t>
            </w:r>
            <w:r w:rsidR="00257410" w:rsidRPr="000D67EE">
              <w:rPr>
                <w:rFonts w:ascii="Arial" w:hAnsi="Arial" w:cs="Arial"/>
                <w:kern w:val="0"/>
                <w:lang w:eastAsia="lt-LT"/>
              </w:rPr>
              <w:t>S</w:t>
            </w:r>
            <w:r w:rsidRPr="000D67EE">
              <w:rPr>
                <w:rFonts w:ascii="Arial" w:hAnsi="Arial" w:cs="Arial"/>
                <w:kern w:val="0"/>
                <w:lang w:eastAsia="lt-LT"/>
              </w:rPr>
              <w:t>utarties įgyvendinimo laikotarpį.</w:t>
            </w:r>
          </w:p>
          <w:p w14:paraId="28247338" w14:textId="7650C15F" w:rsidR="00D23E81" w:rsidRDefault="00D23E81" w:rsidP="006D00EF">
            <w:pPr>
              <w:spacing w:line="276" w:lineRule="auto"/>
              <w:jc w:val="both"/>
              <w:rPr>
                <w:rFonts w:ascii="Arial" w:hAnsi="Arial" w:cs="Arial"/>
                <w:kern w:val="0"/>
                <w:lang w:eastAsia="lt-LT"/>
              </w:rPr>
            </w:pPr>
            <w:r w:rsidRPr="000D67EE">
              <w:rPr>
                <w:rFonts w:ascii="Arial" w:hAnsi="Arial" w:cs="Arial"/>
                <w:kern w:val="0"/>
                <w:lang w:eastAsia="lt-LT"/>
              </w:rPr>
              <w:t>Prieš Statytojui tvirtinant projektą</w:t>
            </w:r>
            <w:r w:rsidR="00B70762">
              <w:rPr>
                <w:rFonts w:ascii="Arial" w:hAnsi="Arial" w:cs="Arial"/>
                <w:kern w:val="0"/>
                <w:lang w:eastAsia="lt-LT"/>
              </w:rPr>
              <w:t>,</w:t>
            </w:r>
            <w:r w:rsidRPr="000D67EE">
              <w:rPr>
                <w:rFonts w:ascii="Arial" w:hAnsi="Arial" w:cs="Arial"/>
                <w:kern w:val="0"/>
                <w:lang w:eastAsia="lt-LT"/>
              </w:rPr>
              <w:t xml:space="preserve"> </w:t>
            </w:r>
            <w:r w:rsidR="00257410" w:rsidRPr="000D67EE">
              <w:rPr>
                <w:rFonts w:ascii="Arial" w:hAnsi="Arial" w:cs="Arial"/>
                <w:kern w:val="0"/>
                <w:lang w:eastAsia="lt-LT"/>
              </w:rPr>
              <w:t>P</w:t>
            </w:r>
            <w:r w:rsidRPr="000D67EE">
              <w:rPr>
                <w:rFonts w:ascii="Arial" w:hAnsi="Arial" w:cs="Arial"/>
                <w:kern w:val="0"/>
                <w:lang w:eastAsia="lt-LT"/>
              </w:rPr>
              <w:t>rojektuotoj</w:t>
            </w:r>
            <w:r w:rsidR="00B70762">
              <w:rPr>
                <w:rFonts w:ascii="Arial" w:hAnsi="Arial" w:cs="Arial"/>
                <w:kern w:val="0"/>
                <w:lang w:eastAsia="lt-LT"/>
              </w:rPr>
              <w:t>as</w:t>
            </w:r>
            <w:r w:rsidRPr="000D67EE">
              <w:rPr>
                <w:rFonts w:ascii="Arial" w:hAnsi="Arial" w:cs="Arial"/>
                <w:kern w:val="0"/>
                <w:lang w:eastAsia="lt-LT"/>
              </w:rPr>
              <w:t xml:space="preserve"> </w:t>
            </w:r>
            <w:r w:rsidR="00B70762">
              <w:rPr>
                <w:rFonts w:ascii="Arial" w:hAnsi="Arial" w:cs="Arial"/>
                <w:kern w:val="0"/>
                <w:lang w:eastAsia="lt-LT"/>
              </w:rPr>
              <w:t>privalės</w:t>
            </w:r>
            <w:r w:rsidR="00B70762" w:rsidRPr="000D67EE">
              <w:rPr>
                <w:rFonts w:ascii="Arial" w:hAnsi="Arial" w:cs="Arial"/>
                <w:kern w:val="0"/>
                <w:lang w:eastAsia="lt-LT"/>
              </w:rPr>
              <w:t xml:space="preserve"> </w:t>
            </w:r>
            <w:r w:rsidRPr="000D67EE">
              <w:rPr>
                <w:rFonts w:ascii="Arial" w:hAnsi="Arial" w:cs="Arial"/>
                <w:kern w:val="0"/>
                <w:lang w:eastAsia="lt-LT"/>
              </w:rPr>
              <w:t>suorganizuoti projekto sprendinių pristatymą</w:t>
            </w:r>
            <w:r w:rsidR="00B70762">
              <w:rPr>
                <w:rFonts w:ascii="Arial" w:hAnsi="Arial" w:cs="Arial"/>
                <w:kern w:val="0"/>
                <w:lang w:eastAsia="lt-LT"/>
              </w:rPr>
              <w:t>,</w:t>
            </w:r>
            <w:r w:rsidRPr="000D67EE">
              <w:rPr>
                <w:rFonts w:ascii="Arial" w:hAnsi="Arial" w:cs="Arial"/>
                <w:kern w:val="0"/>
                <w:lang w:eastAsia="lt-LT"/>
              </w:rPr>
              <w:t xml:space="preserve"> aptariant kiekvienos projekto dalies sprendinius ir </w:t>
            </w:r>
            <w:r w:rsidR="00B7362D" w:rsidRPr="000D67EE">
              <w:rPr>
                <w:rFonts w:ascii="Arial" w:hAnsi="Arial" w:cs="Arial"/>
                <w:kern w:val="0"/>
                <w:lang w:eastAsia="lt-LT"/>
              </w:rPr>
              <w:t>pademonstruojant</w:t>
            </w:r>
            <w:r w:rsidRPr="000D67EE">
              <w:rPr>
                <w:rFonts w:ascii="Arial" w:hAnsi="Arial" w:cs="Arial"/>
                <w:kern w:val="0"/>
                <w:lang w:eastAsia="lt-LT"/>
              </w:rPr>
              <w:t xml:space="preserve"> projekto sprendinių atitikimą projektavimo užduočiai</w:t>
            </w:r>
            <w:r w:rsidR="00B7362D" w:rsidRPr="000D67EE">
              <w:rPr>
                <w:rFonts w:ascii="Arial" w:hAnsi="Arial" w:cs="Arial"/>
                <w:kern w:val="0"/>
                <w:lang w:eastAsia="lt-LT"/>
              </w:rPr>
              <w:t xml:space="preserve"> ir jos išpildymą</w:t>
            </w:r>
            <w:r w:rsidRPr="000D67EE">
              <w:rPr>
                <w:rFonts w:ascii="Arial" w:hAnsi="Arial" w:cs="Arial"/>
                <w:kern w:val="0"/>
                <w:lang w:eastAsia="lt-LT"/>
              </w:rPr>
              <w:t>.</w:t>
            </w:r>
          </w:p>
          <w:p w14:paraId="178D37BE" w14:textId="77777777" w:rsidR="00EA4DA5" w:rsidRPr="000D67EE" w:rsidRDefault="00EA4DA5" w:rsidP="006D00EF">
            <w:pPr>
              <w:spacing w:line="276" w:lineRule="auto"/>
              <w:jc w:val="both"/>
              <w:rPr>
                <w:rFonts w:ascii="Arial" w:hAnsi="Arial" w:cs="Arial"/>
                <w:kern w:val="0"/>
                <w:lang w:eastAsia="lt-LT"/>
              </w:rPr>
            </w:pPr>
          </w:p>
          <w:p w14:paraId="706437E5" w14:textId="3A0D65AB" w:rsidR="006D00EF" w:rsidRPr="000D67EE" w:rsidRDefault="006D00EF" w:rsidP="006D00EF">
            <w:pPr>
              <w:spacing w:line="276" w:lineRule="auto"/>
              <w:jc w:val="both"/>
              <w:rPr>
                <w:rFonts w:ascii="Arial" w:hAnsi="Arial" w:cs="Arial"/>
                <w:u w:val="single"/>
              </w:rPr>
            </w:pPr>
          </w:p>
        </w:tc>
      </w:tr>
      <w:tr w:rsidR="006D00EF" w:rsidRPr="000D67EE" w14:paraId="28E91638" w14:textId="77777777" w:rsidTr="61CE16B3">
        <w:tc>
          <w:tcPr>
            <w:tcW w:w="988" w:type="dxa"/>
            <w:tcBorders>
              <w:top w:val="single" w:sz="4" w:space="0" w:color="auto"/>
              <w:left w:val="single" w:sz="4" w:space="0" w:color="auto"/>
              <w:bottom w:val="single" w:sz="4" w:space="0" w:color="auto"/>
              <w:right w:val="single" w:sz="4" w:space="0" w:color="auto"/>
            </w:tcBorders>
          </w:tcPr>
          <w:p w14:paraId="1C59372A" w14:textId="2200B485" w:rsidR="006D00EF" w:rsidRPr="000D67EE" w:rsidRDefault="009443A8" w:rsidP="006D00EF">
            <w:pPr>
              <w:spacing w:line="276" w:lineRule="auto"/>
              <w:jc w:val="both"/>
              <w:rPr>
                <w:rFonts w:ascii="Arial" w:hAnsi="Arial" w:cs="Arial"/>
              </w:rPr>
            </w:pPr>
            <w:r w:rsidRPr="000D67EE">
              <w:rPr>
                <w:rFonts w:ascii="Arial" w:hAnsi="Arial" w:cs="Arial"/>
              </w:rPr>
              <w:t>18</w:t>
            </w:r>
            <w:r w:rsidR="006D00EF" w:rsidRPr="000D67EE">
              <w:rPr>
                <w:rFonts w:ascii="Arial" w:hAnsi="Arial" w:cs="Arial"/>
              </w:rPr>
              <w:t>.</w:t>
            </w:r>
          </w:p>
        </w:tc>
        <w:tc>
          <w:tcPr>
            <w:tcW w:w="2937" w:type="dxa"/>
            <w:tcBorders>
              <w:top w:val="single" w:sz="4" w:space="0" w:color="auto"/>
              <w:left w:val="single" w:sz="4" w:space="0" w:color="auto"/>
              <w:bottom w:val="single" w:sz="4" w:space="0" w:color="auto"/>
              <w:right w:val="single" w:sz="4" w:space="0" w:color="auto"/>
            </w:tcBorders>
          </w:tcPr>
          <w:p w14:paraId="25A5F7DD" w14:textId="2F5D4B29" w:rsidR="006D00EF" w:rsidRPr="000D67EE" w:rsidRDefault="006D00EF" w:rsidP="006D00EF">
            <w:pPr>
              <w:spacing w:line="276" w:lineRule="auto"/>
              <w:jc w:val="both"/>
              <w:rPr>
                <w:rFonts w:ascii="Arial" w:hAnsi="Arial" w:cs="Arial"/>
              </w:rPr>
            </w:pPr>
            <w:r w:rsidRPr="000D67EE">
              <w:rPr>
                <w:rFonts w:ascii="Arial" w:hAnsi="Arial" w:cs="Arial"/>
              </w:rPr>
              <w:t>Reikalaujami ekonominiai rodikliai</w:t>
            </w:r>
          </w:p>
        </w:tc>
        <w:tc>
          <w:tcPr>
            <w:tcW w:w="6408" w:type="dxa"/>
            <w:tcBorders>
              <w:top w:val="single" w:sz="4" w:space="0" w:color="auto"/>
              <w:left w:val="single" w:sz="4" w:space="0" w:color="auto"/>
              <w:bottom w:val="single" w:sz="4" w:space="0" w:color="auto"/>
              <w:right w:val="single" w:sz="4" w:space="0" w:color="auto"/>
            </w:tcBorders>
          </w:tcPr>
          <w:p w14:paraId="0812DFB8" w14:textId="6744EE32" w:rsidR="00EA4DA5" w:rsidRDefault="007D1AA8" w:rsidP="006D00EF">
            <w:pPr>
              <w:spacing w:line="276" w:lineRule="auto"/>
              <w:jc w:val="both"/>
              <w:rPr>
                <w:rFonts w:ascii="Arial" w:hAnsi="Arial" w:cs="Arial"/>
                <w:kern w:val="0"/>
                <w:lang w:eastAsia="lt-LT"/>
              </w:rPr>
            </w:pPr>
            <w:r>
              <w:rPr>
                <w:rFonts w:ascii="Arial" w:hAnsi="Arial" w:cs="Arial"/>
                <w:kern w:val="0"/>
                <w:lang w:eastAsia="lt-LT"/>
              </w:rPr>
              <w:t xml:space="preserve">Jei įmanoma, </w:t>
            </w:r>
            <w:r w:rsidR="00192F56">
              <w:rPr>
                <w:rFonts w:ascii="Arial" w:hAnsi="Arial" w:cs="Arial"/>
                <w:kern w:val="0"/>
                <w:lang w:eastAsia="lt-LT"/>
              </w:rPr>
              <w:t>p</w:t>
            </w:r>
            <w:r w:rsidR="003774F4" w:rsidRPr="000D67EE">
              <w:rPr>
                <w:rFonts w:ascii="Arial" w:hAnsi="Arial" w:cs="Arial"/>
                <w:kern w:val="0"/>
                <w:lang w:eastAsia="lt-LT"/>
              </w:rPr>
              <w:t xml:space="preserve">rojekto sprendiniai turi neviršyti investiciniame projekte </w:t>
            </w:r>
            <w:r w:rsidR="00B7362D" w:rsidRPr="000D67EE">
              <w:rPr>
                <w:rFonts w:ascii="Arial" w:hAnsi="Arial" w:cs="Arial"/>
                <w:kern w:val="0"/>
                <w:lang w:eastAsia="lt-LT"/>
              </w:rPr>
              <w:t>/</w:t>
            </w:r>
            <w:r w:rsidR="003774F4" w:rsidRPr="000D67EE">
              <w:rPr>
                <w:rFonts w:ascii="Arial" w:hAnsi="Arial" w:cs="Arial"/>
                <w:kern w:val="0"/>
                <w:lang w:eastAsia="lt-LT"/>
              </w:rPr>
              <w:t xml:space="preserve"> </w:t>
            </w:r>
            <w:r w:rsidR="00B70762">
              <w:rPr>
                <w:rFonts w:ascii="Arial" w:hAnsi="Arial" w:cs="Arial"/>
                <w:kern w:val="0"/>
                <w:lang w:eastAsia="lt-LT"/>
              </w:rPr>
              <w:t>energijos vartojimo audito</w:t>
            </w:r>
            <w:r w:rsidR="00B70762" w:rsidRPr="000D67EE">
              <w:rPr>
                <w:rFonts w:ascii="Arial" w:hAnsi="Arial" w:cs="Arial"/>
                <w:kern w:val="0"/>
                <w:lang w:eastAsia="lt-LT"/>
              </w:rPr>
              <w:t xml:space="preserve"> </w:t>
            </w:r>
            <w:r w:rsidR="003774F4" w:rsidRPr="000D67EE">
              <w:rPr>
                <w:rFonts w:ascii="Arial" w:hAnsi="Arial" w:cs="Arial"/>
                <w:kern w:val="0"/>
                <w:lang w:eastAsia="lt-LT"/>
              </w:rPr>
              <w:t xml:space="preserve">ataskaitoje numatyto </w:t>
            </w:r>
            <w:r w:rsidR="00B7362D" w:rsidRPr="000D67EE">
              <w:rPr>
                <w:rFonts w:ascii="Arial" w:hAnsi="Arial" w:cs="Arial"/>
                <w:kern w:val="0"/>
                <w:lang w:eastAsia="lt-LT"/>
              </w:rPr>
              <w:t xml:space="preserve">investicijų </w:t>
            </w:r>
            <w:r w:rsidR="003774F4" w:rsidRPr="000D67EE">
              <w:rPr>
                <w:rFonts w:ascii="Arial" w:hAnsi="Arial" w:cs="Arial"/>
                <w:kern w:val="0"/>
                <w:lang w:eastAsia="lt-LT"/>
              </w:rPr>
              <w:t xml:space="preserve">biudžeto. </w:t>
            </w:r>
            <w:r w:rsidR="00B70762" w:rsidRPr="000D67EE">
              <w:rPr>
                <w:rFonts w:ascii="Arial" w:hAnsi="Arial" w:cs="Arial"/>
                <w:kern w:val="0"/>
                <w:lang w:eastAsia="lt-LT"/>
              </w:rPr>
              <w:t>Projektuotojas turi kaip įmanoma anksčiau informuoti Statytoją</w:t>
            </w:r>
            <w:r w:rsidR="002D6F91">
              <w:rPr>
                <w:rFonts w:ascii="Arial" w:hAnsi="Arial" w:cs="Arial"/>
                <w:kern w:val="0"/>
                <w:lang w:eastAsia="lt-LT"/>
              </w:rPr>
              <w:t>,</w:t>
            </w:r>
            <w:r w:rsidR="00B70762">
              <w:rPr>
                <w:rFonts w:ascii="Arial" w:hAnsi="Arial" w:cs="Arial"/>
                <w:kern w:val="0"/>
                <w:lang w:eastAsia="lt-LT"/>
              </w:rPr>
              <w:t xml:space="preserve"> </w:t>
            </w:r>
            <w:r w:rsidR="002D6F91">
              <w:rPr>
                <w:rFonts w:ascii="Arial" w:hAnsi="Arial" w:cs="Arial"/>
                <w:kern w:val="0"/>
                <w:lang w:eastAsia="lt-LT"/>
              </w:rPr>
              <w:t xml:space="preserve">pasiūlant galimus sprendimus ir alternatyvas, </w:t>
            </w:r>
            <w:r w:rsidR="00B70762">
              <w:rPr>
                <w:rFonts w:ascii="Arial" w:hAnsi="Arial" w:cs="Arial"/>
                <w:kern w:val="0"/>
                <w:lang w:eastAsia="lt-LT"/>
              </w:rPr>
              <w:t xml:space="preserve">apie </w:t>
            </w:r>
            <w:r w:rsidR="002D6F91">
              <w:rPr>
                <w:rFonts w:ascii="Arial" w:hAnsi="Arial" w:cs="Arial"/>
                <w:kern w:val="0"/>
                <w:lang w:eastAsia="lt-LT"/>
              </w:rPr>
              <w:t>galimą rangai numatytų skirti lėšų trūkumą, galimas kokybės neatitiktis siekiant rangos darbus atlikti už numatytas skirti lėšas,  paaiškėjusius energijos vartojimo audito ataskaitoje nenumatytus, bet privalomus atlikti rangos darbus ir panašias aplinkybes.</w:t>
            </w:r>
          </w:p>
          <w:p w14:paraId="6B229633" w14:textId="6FEA3C29" w:rsidR="006D00EF" w:rsidRPr="000D67EE" w:rsidRDefault="002D6F91" w:rsidP="006D00EF">
            <w:pPr>
              <w:spacing w:line="276" w:lineRule="auto"/>
              <w:jc w:val="both"/>
              <w:rPr>
                <w:rFonts w:ascii="Arial" w:hAnsi="Arial" w:cs="Arial"/>
                <w:i/>
                <w:iCs/>
                <w:kern w:val="0"/>
                <w:lang w:eastAsia="lt-LT"/>
              </w:rPr>
            </w:pPr>
            <w:r>
              <w:rPr>
                <w:rFonts w:ascii="Arial" w:hAnsi="Arial" w:cs="Arial"/>
                <w:kern w:val="0"/>
                <w:lang w:eastAsia="lt-LT"/>
              </w:rPr>
              <w:t xml:space="preserve"> </w:t>
            </w:r>
            <w:r>
              <w:rPr>
                <w:rFonts w:ascii="Arial" w:hAnsi="Arial" w:cs="Arial"/>
                <w:i/>
                <w:iCs/>
                <w:kern w:val="0"/>
                <w:lang w:eastAsia="lt-LT"/>
              </w:rPr>
              <w:t xml:space="preserve"> </w:t>
            </w:r>
          </w:p>
        </w:tc>
      </w:tr>
      <w:tr w:rsidR="006D00EF" w:rsidRPr="000D67EE" w14:paraId="7793F171" w14:textId="77777777" w:rsidTr="61CE16B3">
        <w:tc>
          <w:tcPr>
            <w:tcW w:w="988" w:type="dxa"/>
            <w:tcBorders>
              <w:top w:val="single" w:sz="4" w:space="0" w:color="auto"/>
              <w:left w:val="single" w:sz="4" w:space="0" w:color="auto"/>
              <w:bottom w:val="single" w:sz="4" w:space="0" w:color="auto"/>
              <w:right w:val="single" w:sz="4" w:space="0" w:color="auto"/>
            </w:tcBorders>
            <w:hideMark/>
          </w:tcPr>
          <w:p w14:paraId="4207999E" w14:textId="3CD94E5B" w:rsidR="006D00EF" w:rsidRPr="000D67EE" w:rsidRDefault="009443A8" w:rsidP="006D00EF">
            <w:pPr>
              <w:spacing w:line="276" w:lineRule="auto"/>
              <w:jc w:val="both"/>
              <w:rPr>
                <w:rFonts w:ascii="Arial" w:hAnsi="Arial" w:cs="Arial"/>
              </w:rPr>
            </w:pPr>
            <w:r w:rsidRPr="000D67EE">
              <w:rPr>
                <w:rFonts w:ascii="Arial" w:hAnsi="Arial" w:cs="Arial"/>
              </w:rPr>
              <w:t>19</w:t>
            </w:r>
            <w:r w:rsidR="006D00EF" w:rsidRPr="000D67EE">
              <w:rPr>
                <w:rFonts w:ascii="Arial" w:hAnsi="Arial" w:cs="Arial"/>
              </w:rPr>
              <w:t>.</w:t>
            </w:r>
          </w:p>
        </w:tc>
        <w:tc>
          <w:tcPr>
            <w:tcW w:w="2937" w:type="dxa"/>
            <w:tcBorders>
              <w:top w:val="single" w:sz="4" w:space="0" w:color="auto"/>
              <w:left w:val="single" w:sz="4" w:space="0" w:color="auto"/>
              <w:bottom w:val="single" w:sz="4" w:space="0" w:color="auto"/>
              <w:right w:val="single" w:sz="4" w:space="0" w:color="auto"/>
            </w:tcBorders>
            <w:hideMark/>
          </w:tcPr>
          <w:p w14:paraId="389D260E" w14:textId="4C8FDD03" w:rsidR="006D00EF" w:rsidRPr="000D67EE" w:rsidRDefault="006D00EF" w:rsidP="006D00EF">
            <w:pPr>
              <w:spacing w:line="276" w:lineRule="auto"/>
              <w:jc w:val="both"/>
              <w:rPr>
                <w:rFonts w:ascii="Arial" w:hAnsi="Arial" w:cs="Arial"/>
                <w:u w:val="single"/>
              </w:rPr>
            </w:pPr>
            <w:r w:rsidRPr="000D67EE">
              <w:rPr>
                <w:rFonts w:ascii="Arial" w:hAnsi="Arial" w:cs="Arial"/>
              </w:rPr>
              <w:t>Statinio ar statinių grupės projektavimo ir statybos eiliškumas</w:t>
            </w:r>
          </w:p>
        </w:tc>
        <w:tc>
          <w:tcPr>
            <w:tcW w:w="6408" w:type="dxa"/>
            <w:tcBorders>
              <w:top w:val="single" w:sz="4" w:space="0" w:color="auto"/>
              <w:left w:val="single" w:sz="4" w:space="0" w:color="auto"/>
              <w:bottom w:val="single" w:sz="4" w:space="0" w:color="auto"/>
              <w:right w:val="single" w:sz="4" w:space="0" w:color="auto"/>
            </w:tcBorders>
            <w:hideMark/>
          </w:tcPr>
          <w:p w14:paraId="6BC32BE6" w14:textId="02A7F730" w:rsidR="003774F4" w:rsidRPr="000D67EE" w:rsidRDefault="003774F4" w:rsidP="00EA4DA5">
            <w:pPr>
              <w:pStyle w:val="Sraopastraipa"/>
              <w:numPr>
                <w:ilvl w:val="0"/>
                <w:numId w:val="16"/>
              </w:numPr>
              <w:ind w:left="475"/>
              <w:jc w:val="both"/>
              <w:rPr>
                <w:rFonts w:ascii="Arial" w:hAnsi="Arial" w:cs="Arial"/>
                <w:noProof w:val="0"/>
                <w:lang w:eastAsia="lt-LT"/>
              </w:rPr>
            </w:pPr>
            <w:r w:rsidRPr="000D67EE">
              <w:rPr>
                <w:rFonts w:ascii="Arial" w:hAnsi="Arial" w:cs="Arial"/>
                <w:noProof w:val="0"/>
                <w:lang w:eastAsia="lt-LT"/>
              </w:rPr>
              <w:t xml:space="preserve">Projektas vykdomas nedalinant </w:t>
            </w:r>
            <w:r w:rsidR="00A2378F" w:rsidRPr="000D67EE">
              <w:rPr>
                <w:rFonts w:ascii="Arial" w:hAnsi="Arial" w:cs="Arial"/>
                <w:noProof w:val="0"/>
                <w:lang w:eastAsia="lt-LT"/>
              </w:rPr>
              <w:t xml:space="preserve">rangos darbų </w:t>
            </w:r>
            <w:r w:rsidRPr="000D67EE">
              <w:rPr>
                <w:rFonts w:ascii="Arial" w:hAnsi="Arial" w:cs="Arial"/>
                <w:noProof w:val="0"/>
                <w:lang w:eastAsia="lt-LT"/>
              </w:rPr>
              <w:t>apimčių etapais.</w:t>
            </w:r>
          </w:p>
          <w:p w14:paraId="33883055" w14:textId="68602FAC" w:rsidR="003774F4" w:rsidRPr="000D67EE" w:rsidRDefault="003774F4" w:rsidP="00EA4DA5">
            <w:pPr>
              <w:pStyle w:val="Sraopastraipa"/>
              <w:numPr>
                <w:ilvl w:val="0"/>
                <w:numId w:val="16"/>
              </w:numPr>
              <w:ind w:left="475"/>
              <w:jc w:val="both"/>
              <w:rPr>
                <w:rFonts w:ascii="Arial" w:hAnsi="Arial" w:cs="Arial"/>
                <w:noProof w:val="0"/>
                <w:lang w:eastAsia="lt-LT"/>
              </w:rPr>
            </w:pPr>
            <w:r w:rsidRPr="000D67EE">
              <w:rPr>
                <w:rFonts w:ascii="Arial" w:hAnsi="Arial" w:cs="Arial"/>
                <w:noProof w:val="0"/>
                <w:lang w:eastAsia="lt-LT"/>
              </w:rPr>
              <w:t xml:space="preserve">Projekte privalo būti numatytas </w:t>
            </w:r>
            <w:r w:rsidR="00A2378F" w:rsidRPr="000D67EE">
              <w:rPr>
                <w:rFonts w:ascii="Arial" w:hAnsi="Arial" w:cs="Arial"/>
                <w:noProof w:val="0"/>
                <w:lang w:eastAsia="lt-LT"/>
              </w:rPr>
              <w:t xml:space="preserve">rangos darbų </w:t>
            </w:r>
            <w:proofErr w:type="spellStart"/>
            <w:r w:rsidRPr="000D67EE">
              <w:rPr>
                <w:rFonts w:ascii="Arial" w:hAnsi="Arial" w:cs="Arial"/>
                <w:noProof w:val="0"/>
                <w:lang w:eastAsia="lt-LT"/>
              </w:rPr>
              <w:t>etapiškumas</w:t>
            </w:r>
            <w:proofErr w:type="spellEnd"/>
            <w:r w:rsidRPr="000D67EE">
              <w:rPr>
                <w:rFonts w:ascii="Arial" w:hAnsi="Arial" w:cs="Arial"/>
                <w:noProof w:val="0"/>
                <w:lang w:eastAsia="lt-LT"/>
              </w:rPr>
              <w:t xml:space="preserve">. </w:t>
            </w:r>
          </w:p>
          <w:p w14:paraId="7FC9B0E3" w14:textId="7E391BBE" w:rsidR="00EA4DA5" w:rsidRPr="00EA4DA5" w:rsidRDefault="006D00EF" w:rsidP="00EA4DA5">
            <w:pPr>
              <w:pStyle w:val="Sraopastraipa"/>
              <w:ind w:left="475"/>
              <w:jc w:val="both"/>
              <w:rPr>
                <w:rFonts w:ascii="Arial" w:hAnsi="Arial" w:cs="Arial"/>
                <w:i/>
                <w:iCs/>
                <w:noProof w:val="0"/>
              </w:rPr>
            </w:pPr>
            <w:r w:rsidRPr="00CD2EBB">
              <w:rPr>
                <w:rFonts w:ascii="Arial" w:hAnsi="Arial" w:cs="Arial"/>
                <w:i/>
                <w:iCs/>
                <w:noProof w:val="0"/>
                <w:lang w:eastAsia="lt-LT"/>
              </w:rPr>
              <w:t>/</w:t>
            </w:r>
            <w:r w:rsidR="00826A6E">
              <w:rPr>
                <w:rFonts w:ascii="Arial" w:hAnsi="Arial" w:cs="Arial"/>
                <w:i/>
                <w:iCs/>
                <w:noProof w:val="0"/>
                <w:lang w:eastAsia="lt-LT"/>
              </w:rPr>
              <w:t>N</w:t>
            </w:r>
            <w:r w:rsidR="003774F4" w:rsidRPr="00CD2EBB">
              <w:rPr>
                <w:rFonts w:ascii="Arial" w:hAnsi="Arial" w:cs="Arial"/>
                <w:i/>
                <w:iCs/>
                <w:noProof w:val="0"/>
                <w:lang w:eastAsia="lt-LT"/>
              </w:rPr>
              <w:t>umatant projekto vykdymą etapais</w:t>
            </w:r>
            <w:r w:rsidR="00826A6E">
              <w:rPr>
                <w:rFonts w:ascii="Arial" w:hAnsi="Arial" w:cs="Arial"/>
                <w:i/>
                <w:iCs/>
                <w:noProof w:val="0"/>
                <w:lang w:eastAsia="lt-LT"/>
              </w:rPr>
              <w:t>,</w:t>
            </w:r>
            <w:r w:rsidR="003774F4" w:rsidRPr="00CD2EBB">
              <w:rPr>
                <w:rFonts w:ascii="Arial" w:hAnsi="Arial" w:cs="Arial"/>
                <w:i/>
                <w:iCs/>
                <w:noProof w:val="0"/>
                <w:lang w:eastAsia="lt-LT"/>
              </w:rPr>
              <w:t xml:space="preserve"> privaloma detalizuoti </w:t>
            </w:r>
            <w:r w:rsidRPr="00CD2EBB">
              <w:rPr>
                <w:rFonts w:ascii="Arial" w:hAnsi="Arial" w:cs="Arial"/>
                <w:i/>
                <w:iCs/>
                <w:noProof w:val="0"/>
                <w:lang w:eastAsia="lt-LT"/>
              </w:rPr>
              <w:lastRenderedPageBreak/>
              <w:t xml:space="preserve">statinio ar statinių grupės projektavimo ir statybos </w:t>
            </w:r>
            <w:r w:rsidR="003774F4" w:rsidRPr="00CD2EBB">
              <w:rPr>
                <w:rFonts w:ascii="Arial" w:hAnsi="Arial" w:cs="Arial"/>
                <w:i/>
                <w:iCs/>
                <w:noProof w:val="0"/>
                <w:lang w:eastAsia="lt-LT"/>
              </w:rPr>
              <w:t>eiliškumą</w:t>
            </w:r>
            <w:r w:rsidRPr="00CD2EBB">
              <w:rPr>
                <w:rFonts w:ascii="Arial" w:hAnsi="Arial" w:cs="Arial"/>
                <w:i/>
                <w:iCs/>
                <w:noProof w:val="0"/>
                <w:lang w:eastAsia="lt-LT"/>
              </w:rPr>
              <w:t xml:space="preserve">. Taikoma, kai numatyta atskirų statinių ar jų dalių statybą užbaigti ne vienu metu ir šie statiniai ar jų dalys gali būti naudojami pagal </w:t>
            </w:r>
            <w:r w:rsidR="00257410" w:rsidRPr="000D67EE">
              <w:rPr>
                <w:rFonts w:ascii="Arial" w:hAnsi="Arial" w:cs="Arial"/>
                <w:i/>
                <w:iCs/>
                <w:noProof w:val="0"/>
                <w:lang w:eastAsia="lt-LT"/>
              </w:rPr>
              <w:t>p</w:t>
            </w:r>
            <w:r w:rsidRPr="00CD2EBB">
              <w:rPr>
                <w:rFonts w:ascii="Arial" w:hAnsi="Arial" w:cs="Arial"/>
                <w:i/>
                <w:iCs/>
                <w:noProof w:val="0"/>
                <w:lang w:eastAsia="lt-LT"/>
              </w:rPr>
              <w:t xml:space="preserve">rojekte numatytą paskirtį, nepriklausomai nuo to, ar kitų </w:t>
            </w:r>
            <w:r w:rsidR="00257410" w:rsidRPr="000D67EE">
              <w:rPr>
                <w:rFonts w:ascii="Arial" w:hAnsi="Arial" w:cs="Arial"/>
                <w:i/>
                <w:iCs/>
                <w:noProof w:val="0"/>
                <w:lang w:eastAsia="lt-LT"/>
              </w:rPr>
              <w:t>p</w:t>
            </w:r>
            <w:r w:rsidRPr="00CD2EBB">
              <w:rPr>
                <w:rFonts w:ascii="Arial" w:hAnsi="Arial" w:cs="Arial"/>
                <w:i/>
                <w:iCs/>
                <w:noProof w:val="0"/>
                <w:lang w:eastAsia="lt-LT"/>
              </w:rPr>
              <w:t xml:space="preserve">rojekte suprojektuotų statinių ar jų dalių statyba užbaigta. </w:t>
            </w:r>
            <w:r w:rsidRPr="000D67EE">
              <w:rPr>
                <w:rFonts w:ascii="Arial" w:hAnsi="Arial" w:cs="Arial"/>
                <w:i/>
                <w:iCs/>
                <w:noProof w:val="0"/>
              </w:rPr>
              <w:t xml:space="preserve">Toks atskirų statinių ar jų dalių statybos užbaigimo ne vienu metu atskyrimas </w:t>
            </w:r>
            <w:r w:rsidR="00257410" w:rsidRPr="000D67EE">
              <w:rPr>
                <w:rFonts w:ascii="Arial" w:hAnsi="Arial" w:cs="Arial"/>
                <w:i/>
                <w:iCs/>
                <w:noProof w:val="0"/>
              </w:rPr>
              <w:t>p</w:t>
            </w:r>
            <w:r w:rsidRPr="000D67EE">
              <w:rPr>
                <w:rFonts w:ascii="Arial" w:hAnsi="Arial" w:cs="Arial"/>
                <w:i/>
                <w:iCs/>
                <w:noProof w:val="0"/>
              </w:rPr>
              <w:t xml:space="preserve">rojekte turi būti tinkamai pagrįstas ir detalizuotas atskiromis grupėmis, įskaitant tikslų vietos ir erdvės apibrėžimą, kad nekeltų kliūčių statybos užbaigimo procedūros metu išduoti atskirus užbaigtų statyti statinių ar jų dalių aktus ar surašyti atskiras deklaracijas bei aiškiai atskirti statybos rangovo ir </w:t>
            </w:r>
            <w:r w:rsidR="00257410" w:rsidRPr="000D67EE">
              <w:rPr>
                <w:rFonts w:ascii="Arial" w:hAnsi="Arial" w:cs="Arial"/>
                <w:i/>
                <w:iCs/>
                <w:noProof w:val="0"/>
              </w:rPr>
              <w:t>U</w:t>
            </w:r>
            <w:r w:rsidRPr="000D67EE">
              <w:rPr>
                <w:rFonts w:ascii="Arial" w:hAnsi="Arial" w:cs="Arial"/>
                <w:i/>
                <w:iCs/>
                <w:noProof w:val="0"/>
              </w:rPr>
              <w:t>žsakovo atsakomybę po darbų ir grupių perėmimo. Taip pat pagal atskiras grupes turi būti atskirta ir skaičiuojamoji kaina. /</w:t>
            </w:r>
          </w:p>
        </w:tc>
      </w:tr>
      <w:tr w:rsidR="006D00EF" w:rsidRPr="000D67EE" w14:paraId="0BB223CB" w14:textId="77777777" w:rsidTr="61CE16B3">
        <w:tc>
          <w:tcPr>
            <w:tcW w:w="988" w:type="dxa"/>
            <w:tcBorders>
              <w:top w:val="single" w:sz="4" w:space="0" w:color="auto"/>
              <w:left w:val="single" w:sz="4" w:space="0" w:color="auto"/>
              <w:bottom w:val="single" w:sz="4" w:space="0" w:color="auto"/>
              <w:right w:val="single" w:sz="4" w:space="0" w:color="auto"/>
            </w:tcBorders>
            <w:hideMark/>
          </w:tcPr>
          <w:p w14:paraId="01A27B5C" w14:textId="224082F7" w:rsidR="006D00EF" w:rsidRPr="000D67EE" w:rsidRDefault="009443A8" w:rsidP="006D00EF">
            <w:pPr>
              <w:spacing w:line="276" w:lineRule="auto"/>
              <w:jc w:val="both"/>
              <w:rPr>
                <w:rFonts w:ascii="Arial" w:hAnsi="Arial" w:cs="Arial"/>
              </w:rPr>
            </w:pPr>
            <w:r w:rsidRPr="000D67EE">
              <w:rPr>
                <w:rFonts w:ascii="Arial" w:hAnsi="Arial" w:cs="Arial"/>
              </w:rPr>
              <w:lastRenderedPageBreak/>
              <w:t>20</w:t>
            </w:r>
            <w:r w:rsidR="006D00EF" w:rsidRPr="000D67EE">
              <w:rPr>
                <w:rFonts w:ascii="Arial" w:hAnsi="Arial" w:cs="Arial"/>
              </w:rPr>
              <w:t>.</w:t>
            </w:r>
          </w:p>
        </w:tc>
        <w:tc>
          <w:tcPr>
            <w:tcW w:w="2937" w:type="dxa"/>
            <w:tcBorders>
              <w:top w:val="single" w:sz="4" w:space="0" w:color="auto"/>
              <w:left w:val="single" w:sz="4" w:space="0" w:color="auto"/>
              <w:bottom w:val="single" w:sz="4" w:space="0" w:color="auto"/>
              <w:right w:val="single" w:sz="4" w:space="0" w:color="auto"/>
            </w:tcBorders>
            <w:hideMark/>
          </w:tcPr>
          <w:p w14:paraId="51631CE9" w14:textId="7F6A0C64" w:rsidR="006D00EF" w:rsidRPr="000D67EE" w:rsidRDefault="006D00EF" w:rsidP="006D00EF">
            <w:pPr>
              <w:spacing w:line="276" w:lineRule="auto"/>
              <w:jc w:val="both"/>
              <w:rPr>
                <w:rFonts w:ascii="Arial" w:hAnsi="Arial" w:cs="Arial"/>
              </w:rPr>
            </w:pPr>
            <w:r w:rsidRPr="000D67EE">
              <w:rPr>
                <w:rFonts w:ascii="Arial" w:hAnsi="Arial" w:cs="Arial"/>
              </w:rPr>
              <w:t>Reikalavimai projekto rengimo dokumentų kalbai (-</w:t>
            </w:r>
            <w:proofErr w:type="spellStart"/>
            <w:r w:rsidRPr="000D67EE">
              <w:rPr>
                <w:rFonts w:ascii="Arial" w:hAnsi="Arial" w:cs="Arial"/>
              </w:rPr>
              <w:t>oms</w:t>
            </w:r>
            <w:proofErr w:type="spellEnd"/>
            <w:r w:rsidRPr="000D67EE">
              <w:rPr>
                <w:rFonts w:ascii="Arial" w:hAnsi="Arial" w:cs="Arial"/>
              </w:rPr>
              <w:t>)</w:t>
            </w:r>
          </w:p>
        </w:tc>
        <w:tc>
          <w:tcPr>
            <w:tcW w:w="6408" w:type="dxa"/>
            <w:tcBorders>
              <w:top w:val="single" w:sz="4" w:space="0" w:color="auto"/>
              <w:left w:val="single" w:sz="4" w:space="0" w:color="auto"/>
              <w:bottom w:val="single" w:sz="4" w:space="0" w:color="auto"/>
              <w:right w:val="single" w:sz="4" w:space="0" w:color="auto"/>
            </w:tcBorders>
            <w:hideMark/>
          </w:tcPr>
          <w:p w14:paraId="043F92E8" w14:textId="1915A8A5" w:rsidR="003774F4" w:rsidRPr="000D67EE" w:rsidRDefault="003774F4" w:rsidP="00191B05">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 xml:space="preserve">Projektas rengiamas </w:t>
            </w:r>
            <w:r w:rsidR="00B76BFE">
              <w:rPr>
                <w:rFonts w:ascii="Arial" w:hAnsi="Arial" w:cs="Arial"/>
                <w:noProof w:val="0"/>
                <w:lang w:eastAsia="lt-LT"/>
              </w:rPr>
              <w:t>l</w:t>
            </w:r>
            <w:r w:rsidRPr="000D67EE">
              <w:rPr>
                <w:rFonts w:ascii="Arial" w:hAnsi="Arial" w:cs="Arial"/>
                <w:noProof w:val="0"/>
                <w:lang w:eastAsia="lt-LT"/>
              </w:rPr>
              <w:t>ietuvių kalba</w:t>
            </w:r>
            <w:r w:rsidR="00B64493" w:rsidRPr="000D67EE">
              <w:rPr>
                <w:rFonts w:ascii="Arial" w:hAnsi="Arial" w:cs="Arial"/>
                <w:noProof w:val="0"/>
                <w:lang w:eastAsia="lt-LT"/>
              </w:rPr>
              <w:t>.</w:t>
            </w:r>
            <w:r w:rsidRPr="000D67EE">
              <w:rPr>
                <w:rFonts w:ascii="Arial" w:hAnsi="Arial" w:cs="Arial"/>
                <w:noProof w:val="0"/>
                <w:lang w:eastAsia="lt-LT"/>
              </w:rPr>
              <w:t xml:space="preserve"> </w:t>
            </w:r>
          </w:p>
          <w:p w14:paraId="53194002" w14:textId="6EF37E1B" w:rsidR="003774F4" w:rsidRPr="000D67EE" w:rsidRDefault="003774F4" w:rsidP="00191B05">
            <w:pPr>
              <w:pStyle w:val="Sraopastraipa"/>
              <w:numPr>
                <w:ilvl w:val="0"/>
                <w:numId w:val="16"/>
              </w:numPr>
              <w:jc w:val="both"/>
              <w:rPr>
                <w:rFonts w:ascii="Arial" w:hAnsi="Arial" w:cs="Arial"/>
                <w:noProof w:val="0"/>
                <w:lang w:eastAsia="lt-LT"/>
              </w:rPr>
            </w:pPr>
            <w:r w:rsidRPr="000D67EE">
              <w:rPr>
                <w:rFonts w:ascii="Arial" w:hAnsi="Arial" w:cs="Arial"/>
                <w:noProof w:val="0"/>
                <w:lang w:eastAsia="lt-LT"/>
              </w:rPr>
              <w:t>Rengiamas dvikalbis projektas (</w:t>
            </w:r>
            <w:r w:rsidR="00B76BFE">
              <w:rPr>
                <w:rFonts w:ascii="Arial" w:hAnsi="Arial" w:cs="Arial"/>
                <w:noProof w:val="0"/>
                <w:lang w:eastAsia="lt-LT"/>
              </w:rPr>
              <w:t>l</w:t>
            </w:r>
            <w:r w:rsidRPr="000D67EE">
              <w:rPr>
                <w:rFonts w:ascii="Arial" w:hAnsi="Arial" w:cs="Arial"/>
                <w:noProof w:val="0"/>
                <w:lang w:eastAsia="lt-LT"/>
              </w:rPr>
              <w:t>ietuvių ir ____________</w:t>
            </w:r>
            <w:r w:rsidR="00257410" w:rsidRPr="000D67EE">
              <w:rPr>
                <w:rFonts w:ascii="Arial" w:hAnsi="Arial" w:cs="Arial"/>
                <w:noProof w:val="0"/>
                <w:lang w:eastAsia="lt-LT"/>
              </w:rPr>
              <w:t xml:space="preserve"> </w:t>
            </w:r>
            <w:r w:rsidRPr="000D67EE">
              <w:rPr>
                <w:rFonts w:ascii="Arial" w:hAnsi="Arial" w:cs="Arial"/>
                <w:noProof w:val="0"/>
                <w:lang w:eastAsia="lt-LT"/>
              </w:rPr>
              <w:t xml:space="preserve">kalbomis) </w:t>
            </w:r>
            <w:r w:rsidR="00BA1832" w:rsidRPr="000D67EE">
              <w:rPr>
                <w:rFonts w:ascii="Arial" w:hAnsi="Arial" w:cs="Arial"/>
                <w:noProof w:val="0"/>
                <w:lang w:eastAsia="lt-LT"/>
              </w:rPr>
              <w:t>abi kalbas talpinant viename dokume</w:t>
            </w:r>
            <w:r w:rsidR="00257410" w:rsidRPr="000D67EE">
              <w:rPr>
                <w:rFonts w:ascii="Arial" w:hAnsi="Arial" w:cs="Arial"/>
                <w:noProof w:val="0"/>
                <w:lang w:eastAsia="lt-LT"/>
              </w:rPr>
              <w:t>n</w:t>
            </w:r>
            <w:r w:rsidR="00BA1832" w:rsidRPr="000D67EE">
              <w:rPr>
                <w:rFonts w:ascii="Arial" w:hAnsi="Arial" w:cs="Arial"/>
                <w:noProof w:val="0"/>
                <w:lang w:eastAsia="lt-LT"/>
              </w:rPr>
              <w:t>te (</w:t>
            </w:r>
            <w:r w:rsidRPr="000D67EE">
              <w:rPr>
                <w:rFonts w:ascii="Arial" w:hAnsi="Arial" w:cs="Arial"/>
                <w:noProof w:val="0"/>
                <w:lang w:eastAsia="lt-LT"/>
              </w:rPr>
              <w:t>tekstinius dokumentus skirtingomis kalbomis pateikiant skirtingose stulpeliuose tame pačiame lape</w:t>
            </w:r>
            <w:r w:rsidR="001E3026" w:rsidRPr="000D67EE">
              <w:rPr>
                <w:rFonts w:ascii="Arial" w:hAnsi="Arial" w:cs="Arial"/>
                <w:noProof w:val="0"/>
                <w:lang w:eastAsia="lt-LT"/>
              </w:rPr>
              <w:t>, brėžiniuose visus užrašus formuojant ab</w:t>
            </w:r>
            <w:r w:rsidR="00257410" w:rsidRPr="000D67EE">
              <w:rPr>
                <w:rFonts w:ascii="Arial" w:hAnsi="Arial" w:cs="Arial"/>
                <w:noProof w:val="0"/>
                <w:lang w:eastAsia="lt-LT"/>
              </w:rPr>
              <w:t>ejomis</w:t>
            </w:r>
            <w:r w:rsidR="001E3026" w:rsidRPr="000D67EE">
              <w:rPr>
                <w:rFonts w:ascii="Arial" w:hAnsi="Arial" w:cs="Arial"/>
                <w:noProof w:val="0"/>
                <w:lang w:eastAsia="lt-LT"/>
              </w:rPr>
              <w:t xml:space="preserve"> kalbom</w:t>
            </w:r>
            <w:r w:rsidR="00257410" w:rsidRPr="000D67EE">
              <w:rPr>
                <w:rFonts w:ascii="Arial" w:hAnsi="Arial" w:cs="Arial"/>
                <w:noProof w:val="0"/>
                <w:lang w:eastAsia="lt-LT"/>
              </w:rPr>
              <w:t>is</w:t>
            </w:r>
            <w:r w:rsidR="001E3026" w:rsidRPr="000D67EE">
              <w:rPr>
                <w:rFonts w:ascii="Arial" w:hAnsi="Arial" w:cs="Arial"/>
                <w:noProof w:val="0"/>
                <w:lang w:eastAsia="lt-LT"/>
              </w:rPr>
              <w:t xml:space="preserve"> gretimai</w:t>
            </w:r>
            <w:r w:rsidR="00BA1832" w:rsidRPr="000D67EE">
              <w:rPr>
                <w:rFonts w:ascii="Arial" w:hAnsi="Arial" w:cs="Arial"/>
                <w:noProof w:val="0"/>
                <w:lang w:eastAsia="lt-LT"/>
              </w:rPr>
              <w:t>)</w:t>
            </w:r>
            <w:r w:rsidR="001E3026" w:rsidRPr="000D67EE">
              <w:rPr>
                <w:rFonts w:ascii="Arial" w:hAnsi="Arial" w:cs="Arial"/>
                <w:noProof w:val="0"/>
                <w:lang w:eastAsia="lt-LT"/>
              </w:rPr>
              <w:t>.</w:t>
            </w:r>
          </w:p>
          <w:p w14:paraId="62590217" w14:textId="57D29C95" w:rsidR="006D00EF" w:rsidRPr="000D67EE" w:rsidRDefault="006D00EF" w:rsidP="006D00EF">
            <w:pPr>
              <w:spacing w:line="276" w:lineRule="auto"/>
              <w:jc w:val="both"/>
              <w:rPr>
                <w:rFonts w:ascii="Arial" w:hAnsi="Arial" w:cs="Arial"/>
                <w:i/>
                <w:iCs/>
                <w:kern w:val="0"/>
                <w:lang w:eastAsia="lt-LT"/>
              </w:rPr>
            </w:pPr>
            <w:r w:rsidRPr="000D67EE">
              <w:rPr>
                <w:rFonts w:ascii="Arial" w:hAnsi="Arial" w:cs="Arial"/>
                <w:i/>
                <w:iCs/>
                <w:kern w:val="0"/>
                <w:lang w:eastAsia="lt-LT"/>
              </w:rPr>
              <w:t>/</w:t>
            </w:r>
            <w:r w:rsidR="00257410" w:rsidRPr="000D67EE">
              <w:rPr>
                <w:rFonts w:ascii="Arial" w:hAnsi="Arial" w:cs="Arial"/>
                <w:i/>
                <w:iCs/>
                <w:kern w:val="0"/>
                <w:lang w:eastAsia="lt-LT"/>
              </w:rPr>
              <w:t>N</w:t>
            </w:r>
            <w:r w:rsidRPr="000D67EE">
              <w:rPr>
                <w:rFonts w:ascii="Arial" w:hAnsi="Arial" w:cs="Arial"/>
                <w:i/>
                <w:iCs/>
                <w:kern w:val="0"/>
                <w:lang w:eastAsia="lt-LT"/>
              </w:rPr>
              <w:t>urodoma kalba (-</w:t>
            </w:r>
            <w:proofErr w:type="spellStart"/>
            <w:r w:rsidRPr="000D67EE">
              <w:rPr>
                <w:rFonts w:ascii="Arial" w:hAnsi="Arial" w:cs="Arial"/>
                <w:i/>
                <w:iCs/>
                <w:kern w:val="0"/>
                <w:lang w:eastAsia="lt-LT"/>
              </w:rPr>
              <w:t>os</w:t>
            </w:r>
            <w:proofErr w:type="spellEnd"/>
            <w:r w:rsidRPr="000D67EE">
              <w:rPr>
                <w:rFonts w:ascii="Arial" w:hAnsi="Arial" w:cs="Arial"/>
                <w:i/>
                <w:iCs/>
                <w:kern w:val="0"/>
                <w:lang w:eastAsia="lt-LT"/>
              </w:rPr>
              <w:t>), kuria (-</w:t>
            </w:r>
            <w:proofErr w:type="spellStart"/>
            <w:r w:rsidRPr="000D67EE">
              <w:rPr>
                <w:rFonts w:ascii="Arial" w:hAnsi="Arial" w:cs="Arial"/>
                <w:i/>
                <w:iCs/>
                <w:kern w:val="0"/>
                <w:lang w:eastAsia="lt-LT"/>
              </w:rPr>
              <w:t>iomis</w:t>
            </w:r>
            <w:proofErr w:type="spellEnd"/>
            <w:r w:rsidRPr="000D67EE">
              <w:rPr>
                <w:rFonts w:ascii="Arial" w:hAnsi="Arial" w:cs="Arial"/>
                <w:i/>
                <w:iCs/>
                <w:kern w:val="0"/>
                <w:lang w:eastAsia="lt-LT"/>
              </w:rPr>
              <w:t>) turi būti parengti projekto rengimo dokumentai/</w:t>
            </w:r>
          </w:p>
        </w:tc>
      </w:tr>
      <w:tr w:rsidR="006D00EF" w:rsidRPr="000D67EE" w14:paraId="1695CA46" w14:textId="77777777" w:rsidTr="61CE16B3">
        <w:tc>
          <w:tcPr>
            <w:tcW w:w="988" w:type="dxa"/>
            <w:tcBorders>
              <w:top w:val="single" w:sz="4" w:space="0" w:color="auto"/>
              <w:left w:val="single" w:sz="4" w:space="0" w:color="auto"/>
              <w:bottom w:val="single" w:sz="4" w:space="0" w:color="auto"/>
              <w:right w:val="single" w:sz="4" w:space="0" w:color="auto"/>
            </w:tcBorders>
            <w:hideMark/>
          </w:tcPr>
          <w:p w14:paraId="4C13EAC0" w14:textId="45926556" w:rsidR="006D00EF" w:rsidRPr="000D67EE" w:rsidRDefault="009443A8" w:rsidP="006D00EF">
            <w:pPr>
              <w:spacing w:line="276" w:lineRule="auto"/>
              <w:jc w:val="both"/>
              <w:rPr>
                <w:rFonts w:ascii="Arial" w:hAnsi="Arial" w:cs="Arial"/>
                <w:kern w:val="2"/>
              </w:rPr>
            </w:pPr>
            <w:r w:rsidRPr="000D67EE">
              <w:rPr>
                <w:rFonts w:ascii="Arial" w:hAnsi="Arial" w:cs="Arial"/>
              </w:rPr>
              <w:t>21</w:t>
            </w:r>
            <w:r w:rsidR="006D00EF" w:rsidRPr="000D67EE">
              <w:rPr>
                <w:rFonts w:ascii="Arial" w:hAnsi="Arial" w:cs="Arial"/>
              </w:rPr>
              <w:t>.</w:t>
            </w:r>
          </w:p>
        </w:tc>
        <w:tc>
          <w:tcPr>
            <w:tcW w:w="2937" w:type="dxa"/>
            <w:tcBorders>
              <w:top w:val="single" w:sz="4" w:space="0" w:color="auto"/>
              <w:left w:val="single" w:sz="4" w:space="0" w:color="auto"/>
              <w:bottom w:val="single" w:sz="4" w:space="0" w:color="auto"/>
              <w:right w:val="single" w:sz="4" w:space="0" w:color="auto"/>
            </w:tcBorders>
            <w:hideMark/>
          </w:tcPr>
          <w:p w14:paraId="3321B6F2" w14:textId="30B41165" w:rsidR="006D00EF" w:rsidRPr="000D67EE" w:rsidRDefault="006D00EF" w:rsidP="006D00EF">
            <w:pPr>
              <w:spacing w:line="276" w:lineRule="auto"/>
              <w:jc w:val="both"/>
              <w:rPr>
                <w:rFonts w:ascii="Arial" w:hAnsi="Arial" w:cs="Arial"/>
              </w:rPr>
            </w:pPr>
            <w:r w:rsidRPr="000D67EE">
              <w:rPr>
                <w:rFonts w:ascii="Arial" w:hAnsi="Arial" w:cs="Arial"/>
              </w:rPr>
              <w:t>Nurodymai statinio projekto dokumentų komplektavimui, įforminimui ir pateikimui</w:t>
            </w:r>
          </w:p>
        </w:tc>
        <w:tc>
          <w:tcPr>
            <w:tcW w:w="6408" w:type="dxa"/>
            <w:tcBorders>
              <w:top w:val="single" w:sz="4" w:space="0" w:color="auto"/>
              <w:left w:val="single" w:sz="4" w:space="0" w:color="auto"/>
              <w:bottom w:val="single" w:sz="4" w:space="0" w:color="auto"/>
              <w:right w:val="single" w:sz="4" w:space="0" w:color="auto"/>
            </w:tcBorders>
            <w:hideMark/>
          </w:tcPr>
          <w:p w14:paraId="1C81AD22" w14:textId="77777777" w:rsidR="006D00EF" w:rsidRDefault="008C129F" w:rsidP="008C129F">
            <w:pPr>
              <w:spacing w:line="276" w:lineRule="auto"/>
              <w:jc w:val="both"/>
              <w:rPr>
                <w:rFonts w:ascii="Arial" w:hAnsi="Arial" w:cs="Arial"/>
                <w:color w:val="222222"/>
                <w:shd w:val="clear" w:color="auto" w:fill="FFFFFF"/>
              </w:rPr>
            </w:pPr>
            <w:r w:rsidRPr="008C129F">
              <w:rPr>
                <w:rFonts w:ascii="Arial" w:hAnsi="Arial" w:cs="Arial"/>
                <w:color w:val="222222"/>
                <w:shd w:val="clear" w:color="auto" w:fill="FFFFFF"/>
              </w:rPr>
              <w:t>Projektas perduodamas /</w:t>
            </w:r>
            <w:r w:rsidRPr="008C129F">
              <w:rPr>
                <w:rFonts w:ascii="Arial" w:hAnsi="Arial" w:cs="Arial"/>
                <w:i/>
                <w:iCs/>
                <w:color w:val="222222"/>
                <w:shd w:val="clear" w:color="auto" w:fill="FFFFFF"/>
              </w:rPr>
              <w:t>viena</w:t>
            </w:r>
            <w:r w:rsidRPr="008C129F">
              <w:rPr>
                <w:rFonts w:ascii="Arial" w:hAnsi="Arial" w:cs="Arial"/>
                <w:color w:val="222222"/>
                <w:shd w:val="clear" w:color="auto" w:fill="FFFFFF"/>
              </w:rPr>
              <w:t>/ spausdinta ir /</w:t>
            </w:r>
            <w:r w:rsidRPr="008C129F">
              <w:rPr>
                <w:rFonts w:ascii="Arial" w:hAnsi="Arial" w:cs="Arial"/>
                <w:i/>
                <w:iCs/>
                <w:color w:val="222222"/>
                <w:shd w:val="clear" w:color="auto" w:fill="FFFFFF"/>
              </w:rPr>
              <w:t>viena</w:t>
            </w:r>
            <w:r w:rsidRPr="008C129F">
              <w:rPr>
                <w:rFonts w:ascii="Arial" w:hAnsi="Arial" w:cs="Arial"/>
                <w:color w:val="222222"/>
                <w:shd w:val="clear" w:color="auto" w:fill="FFFFFF"/>
              </w:rPr>
              <w:t>/ skaitmenine kopija. Užsakovui perduodama skaitmeninė projekto kopija perduodama peržiūrai optimizuotais ir pakankamos raiškos PDF formato dokumentais, kuriuose galima atlikti paiešką</w:t>
            </w:r>
            <w:r>
              <w:rPr>
                <w:rFonts w:ascii="Arial" w:hAnsi="Arial" w:cs="Arial"/>
                <w:color w:val="222222"/>
                <w:shd w:val="clear" w:color="auto" w:fill="FFFFFF"/>
              </w:rPr>
              <w:t>, ir</w:t>
            </w:r>
            <w:r w:rsidRPr="008C129F">
              <w:rPr>
                <w:rFonts w:ascii="Arial" w:hAnsi="Arial" w:cs="Arial"/>
                <w:color w:val="222222"/>
                <w:shd w:val="clear" w:color="auto" w:fill="FFFFFF"/>
              </w:rPr>
              <w:t xml:space="preserve"> </w:t>
            </w:r>
            <w:r>
              <w:rPr>
                <w:rFonts w:ascii="Arial" w:hAnsi="Arial" w:cs="Arial"/>
                <w:color w:val="222222"/>
                <w:shd w:val="clear" w:color="auto" w:fill="FFFFFF"/>
              </w:rPr>
              <w:t>p</w:t>
            </w:r>
            <w:r w:rsidRPr="008C129F">
              <w:rPr>
                <w:rFonts w:ascii="Arial" w:hAnsi="Arial" w:cs="Arial"/>
                <w:color w:val="222222"/>
                <w:shd w:val="clear" w:color="auto" w:fill="FFFFFF"/>
              </w:rPr>
              <w:t xml:space="preserve">asirašyta sertifikuotais elektroniniais parašais dokumentacijos versija. Užsakovui </w:t>
            </w:r>
            <w:r>
              <w:rPr>
                <w:rFonts w:ascii="Arial" w:hAnsi="Arial" w:cs="Arial"/>
                <w:color w:val="222222"/>
                <w:shd w:val="clear" w:color="auto" w:fill="FFFFFF"/>
              </w:rPr>
              <w:t xml:space="preserve">taip pat </w:t>
            </w:r>
            <w:r w:rsidRPr="008C129F">
              <w:rPr>
                <w:rFonts w:ascii="Arial" w:hAnsi="Arial" w:cs="Arial"/>
                <w:color w:val="222222"/>
                <w:shd w:val="clear" w:color="auto" w:fill="FFFFFF"/>
              </w:rPr>
              <w:t>turi būti perduodami darbiniai dokumentai  (</w:t>
            </w:r>
            <w:proofErr w:type="spellStart"/>
            <w:r w:rsidRPr="008C129F">
              <w:rPr>
                <w:rFonts w:ascii="Arial" w:hAnsi="Arial" w:cs="Arial"/>
                <w:color w:val="222222"/>
                <w:shd w:val="clear" w:color="auto" w:fill="FFFFFF"/>
              </w:rPr>
              <w:t>doc</w:t>
            </w:r>
            <w:proofErr w:type="spellEnd"/>
            <w:r w:rsidRPr="008C129F">
              <w:rPr>
                <w:rFonts w:ascii="Arial" w:hAnsi="Arial" w:cs="Arial"/>
                <w:color w:val="222222"/>
                <w:shd w:val="clear" w:color="auto" w:fill="FFFFFF"/>
              </w:rPr>
              <w:t xml:space="preserve">, </w:t>
            </w:r>
            <w:proofErr w:type="spellStart"/>
            <w:r w:rsidRPr="008C129F">
              <w:rPr>
                <w:rFonts w:ascii="Arial" w:hAnsi="Arial" w:cs="Arial"/>
                <w:color w:val="222222"/>
                <w:shd w:val="clear" w:color="auto" w:fill="FFFFFF"/>
              </w:rPr>
              <w:t>xls</w:t>
            </w:r>
            <w:proofErr w:type="spellEnd"/>
            <w:r w:rsidRPr="008C129F">
              <w:rPr>
                <w:rFonts w:ascii="Arial" w:hAnsi="Arial" w:cs="Arial"/>
                <w:color w:val="222222"/>
                <w:shd w:val="clear" w:color="auto" w:fill="FFFFFF"/>
              </w:rPr>
              <w:t xml:space="preserve">, </w:t>
            </w:r>
            <w:proofErr w:type="spellStart"/>
            <w:r w:rsidRPr="008C129F">
              <w:rPr>
                <w:rFonts w:ascii="Arial" w:hAnsi="Arial" w:cs="Arial"/>
                <w:color w:val="222222"/>
                <w:shd w:val="clear" w:color="auto" w:fill="FFFFFF"/>
              </w:rPr>
              <w:t>dwg</w:t>
            </w:r>
            <w:proofErr w:type="spellEnd"/>
            <w:r w:rsidRPr="008C129F">
              <w:rPr>
                <w:rFonts w:ascii="Arial" w:hAnsi="Arial" w:cs="Arial"/>
                <w:color w:val="222222"/>
                <w:shd w:val="clear" w:color="auto" w:fill="FFFFFF"/>
              </w:rPr>
              <w:t xml:space="preserve"> ir kt. Šalių sutartais formatais). Jei taikomas BIM modeliavimas – kiekviena projekto dalis pateikiama tiek </w:t>
            </w:r>
            <w:proofErr w:type="spellStart"/>
            <w:r w:rsidRPr="008C129F">
              <w:rPr>
                <w:rFonts w:ascii="Arial" w:hAnsi="Arial" w:cs="Arial"/>
                <w:color w:val="222222"/>
                <w:shd w:val="clear" w:color="auto" w:fill="FFFFFF"/>
              </w:rPr>
              <w:t>ifc</w:t>
            </w:r>
            <w:proofErr w:type="spellEnd"/>
            <w:r w:rsidRPr="008C129F">
              <w:rPr>
                <w:rFonts w:ascii="Arial" w:hAnsi="Arial" w:cs="Arial"/>
                <w:color w:val="222222"/>
                <w:shd w:val="clear" w:color="auto" w:fill="FFFFFF"/>
              </w:rPr>
              <w:t xml:space="preserve"> modeliais, tiek darbiniais redaguojamais modelio dokumentais.</w:t>
            </w:r>
          </w:p>
          <w:p w14:paraId="46A2A26A" w14:textId="77777777" w:rsidR="00BE598B" w:rsidRDefault="00BE598B" w:rsidP="008C129F">
            <w:pPr>
              <w:spacing w:line="276" w:lineRule="auto"/>
              <w:jc w:val="both"/>
              <w:rPr>
                <w:rFonts w:ascii="Arial" w:hAnsi="Arial" w:cs="Arial"/>
                <w:color w:val="222222"/>
                <w:shd w:val="clear" w:color="auto" w:fill="FFFFFF"/>
              </w:rPr>
            </w:pPr>
          </w:p>
          <w:p w14:paraId="2F742AAC" w14:textId="6F57F5E8" w:rsidR="00BE598B" w:rsidRPr="000D67EE" w:rsidRDefault="00BE598B" w:rsidP="008C129F">
            <w:pPr>
              <w:spacing w:line="276" w:lineRule="auto"/>
              <w:jc w:val="both"/>
              <w:rPr>
                <w:rFonts w:ascii="Arial" w:hAnsi="Arial" w:cs="Arial"/>
                <w:u w:val="single"/>
              </w:rPr>
            </w:pPr>
          </w:p>
        </w:tc>
      </w:tr>
      <w:tr w:rsidR="006D00EF" w:rsidRPr="000D67EE" w14:paraId="697936D5" w14:textId="77777777" w:rsidTr="61CE16B3">
        <w:tc>
          <w:tcPr>
            <w:tcW w:w="988" w:type="dxa"/>
            <w:tcBorders>
              <w:top w:val="single" w:sz="4" w:space="0" w:color="auto"/>
              <w:left w:val="single" w:sz="4" w:space="0" w:color="auto"/>
              <w:bottom w:val="single" w:sz="4" w:space="0" w:color="auto"/>
              <w:right w:val="single" w:sz="4" w:space="0" w:color="auto"/>
            </w:tcBorders>
          </w:tcPr>
          <w:p w14:paraId="77523C62" w14:textId="795EFEAC" w:rsidR="006D00EF" w:rsidRPr="000D67EE" w:rsidRDefault="009443A8" w:rsidP="006D00EF">
            <w:pPr>
              <w:spacing w:line="276" w:lineRule="auto"/>
              <w:jc w:val="both"/>
              <w:rPr>
                <w:rFonts w:ascii="Arial" w:hAnsi="Arial" w:cs="Arial"/>
              </w:rPr>
            </w:pPr>
            <w:r w:rsidRPr="000D67EE">
              <w:rPr>
                <w:rFonts w:ascii="Arial" w:hAnsi="Arial" w:cs="Arial"/>
              </w:rPr>
              <w:t>22</w:t>
            </w:r>
            <w:r w:rsidR="006D00EF" w:rsidRPr="000D67EE">
              <w:rPr>
                <w:rFonts w:ascii="Arial" w:hAnsi="Arial" w:cs="Arial"/>
              </w:rPr>
              <w:t>.</w:t>
            </w:r>
          </w:p>
        </w:tc>
        <w:tc>
          <w:tcPr>
            <w:tcW w:w="2937" w:type="dxa"/>
            <w:tcBorders>
              <w:top w:val="single" w:sz="4" w:space="0" w:color="auto"/>
              <w:left w:val="single" w:sz="4" w:space="0" w:color="auto"/>
              <w:bottom w:val="single" w:sz="4" w:space="0" w:color="auto"/>
              <w:right w:val="single" w:sz="4" w:space="0" w:color="auto"/>
            </w:tcBorders>
          </w:tcPr>
          <w:p w14:paraId="28E36A59" w14:textId="6D287F2E" w:rsidR="006D00EF" w:rsidRPr="000D67EE" w:rsidRDefault="006D00EF" w:rsidP="006D00EF">
            <w:pPr>
              <w:spacing w:line="276" w:lineRule="auto"/>
              <w:jc w:val="both"/>
              <w:rPr>
                <w:rFonts w:ascii="Arial" w:hAnsi="Arial" w:cs="Arial"/>
              </w:rPr>
            </w:pPr>
            <w:r w:rsidRPr="000D67EE">
              <w:rPr>
                <w:rFonts w:ascii="Arial" w:hAnsi="Arial" w:cs="Arial"/>
              </w:rPr>
              <w:t>Ekspertizės atlikimas</w:t>
            </w:r>
          </w:p>
        </w:tc>
        <w:tc>
          <w:tcPr>
            <w:tcW w:w="6408" w:type="dxa"/>
            <w:tcBorders>
              <w:top w:val="single" w:sz="4" w:space="0" w:color="auto"/>
              <w:left w:val="single" w:sz="4" w:space="0" w:color="auto"/>
              <w:bottom w:val="single" w:sz="4" w:space="0" w:color="auto"/>
              <w:right w:val="single" w:sz="4" w:space="0" w:color="auto"/>
            </w:tcBorders>
          </w:tcPr>
          <w:p w14:paraId="4AAA7882" w14:textId="6E674CB3" w:rsidR="006D00EF" w:rsidRDefault="006D00EF" w:rsidP="006D00EF">
            <w:pPr>
              <w:spacing w:line="276" w:lineRule="auto"/>
              <w:jc w:val="both"/>
              <w:rPr>
                <w:rFonts w:ascii="Arial" w:hAnsi="Arial" w:cs="Arial"/>
                <w:kern w:val="0"/>
                <w:lang w:eastAsia="lt-LT"/>
              </w:rPr>
            </w:pPr>
            <w:r w:rsidRPr="000D67EE">
              <w:rPr>
                <w:rFonts w:ascii="Arial" w:hAnsi="Arial" w:cs="Arial"/>
                <w:kern w:val="0"/>
                <w:lang w:eastAsia="lt-LT"/>
              </w:rPr>
              <w:t>Projektui privaloma ekspertizė bus organizuojama Statytojo. Projektuotojas privalo pataisyti projektą pagal ekspertizės privalomas pastabas ir</w:t>
            </w:r>
            <w:r w:rsidR="001E3026" w:rsidRPr="000D67EE">
              <w:rPr>
                <w:rFonts w:ascii="Arial" w:hAnsi="Arial" w:cs="Arial"/>
                <w:kern w:val="0"/>
                <w:lang w:eastAsia="lt-LT"/>
              </w:rPr>
              <w:t xml:space="preserve"> </w:t>
            </w:r>
            <w:r w:rsidR="00B76BFE">
              <w:rPr>
                <w:rFonts w:ascii="Arial" w:hAnsi="Arial" w:cs="Arial"/>
                <w:kern w:val="0"/>
                <w:lang w:eastAsia="lt-LT"/>
              </w:rPr>
              <w:t>užtikrinti gavimą</w:t>
            </w:r>
            <w:r w:rsidR="00B76BFE" w:rsidRPr="000D67EE">
              <w:rPr>
                <w:rFonts w:ascii="Arial" w:hAnsi="Arial" w:cs="Arial"/>
                <w:kern w:val="0"/>
                <w:lang w:eastAsia="lt-LT"/>
              </w:rPr>
              <w:t xml:space="preserve"> </w:t>
            </w:r>
            <w:r w:rsidR="004205C5">
              <w:rPr>
                <w:rFonts w:ascii="Arial" w:hAnsi="Arial" w:cs="Arial"/>
                <w:kern w:val="0"/>
                <w:lang w:eastAsia="lt-LT"/>
              </w:rPr>
              <w:t xml:space="preserve">ekspertizės </w:t>
            </w:r>
            <w:r w:rsidR="00B76BFE">
              <w:rPr>
                <w:rFonts w:ascii="Arial" w:hAnsi="Arial" w:cs="Arial"/>
                <w:kern w:val="0"/>
                <w:lang w:eastAsia="lt-LT"/>
              </w:rPr>
              <w:t xml:space="preserve">akto </w:t>
            </w:r>
            <w:r w:rsidR="004205C5">
              <w:rPr>
                <w:rFonts w:ascii="Arial" w:hAnsi="Arial" w:cs="Arial"/>
                <w:kern w:val="0"/>
                <w:lang w:eastAsia="lt-LT"/>
              </w:rPr>
              <w:t>su išvada, kad projektą galima tvirtinti</w:t>
            </w:r>
            <w:r w:rsidR="00B76BFE">
              <w:rPr>
                <w:rFonts w:ascii="Arial" w:hAnsi="Arial" w:cs="Arial"/>
                <w:kern w:val="0"/>
                <w:lang w:eastAsia="lt-LT"/>
              </w:rPr>
              <w:t>,</w:t>
            </w:r>
            <w:r w:rsidR="001E3026" w:rsidRPr="000D67EE">
              <w:rPr>
                <w:rFonts w:ascii="Arial" w:hAnsi="Arial" w:cs="Arial"/>
                <w:kern w:val="0"/>
                <w:lang w:eastAsia="lt-LT"/>
              </w:rPr>
              <w:t xml:space="preserve"> per</w:t>
            </w:r>
            <w:r w:rsidRPr="000D67EE">
              <w:rPr>
                <w:rFonts w:ascii="Arial" w:hAnsi="Arial" w:cs="Arial"/>
                <w:kern w:val="0"/>
                <w:lang w:eastAsia="lt-LT"/>
              </w:rPr>
              <w:t xml:space="preserve"> 1</w:t>
            </w:r>
            <w:r w:rsidR="002E536A" w:rsidRPr="000D67EE">
              <w:rPr>
                <w:rFonts w:ascii="Arial" w:hAnsi="Arial" w:cs="Arial"/>
                <w:kern w:val="0"/>
                <w:lang w:eastAsia="lt-LT"/>
              </w:rPr>
              <w:t>0</w:t>
            </w:r>
            <w:r w:rsidRPr="000D67EE">
              <w:rPr>
                <w:rFonts w:ascii="Arial" w:hAnsi="Arial" w:cs="Arial"/>
                <w:kern w:val="0"/>
                <w:lang w:eastAsia="lt-LT"/>
              </w:rPr>
              <w:t xml:space="preserve"> </w:t>
            </w:r>
            <w:r w:rsidR="002E536A" w:rsidRPr="000D67EE">
              <w:rPr>
                <w:rFonts w:ascii="Arial" w:hAnsi="Arial" w:cs="Arial"/>
                <w:kern w:val="0"/>
                <w:lang w:eastAsia="lt-LT"/>
              </w:rPr>
              <w:t>d</w:t>
            </w:r>
            <w:r w:rsidRPr="000D67EE">
              <w:rPr>
                <w:rFonts w:ascii="Arial" w:hAnsi="Arial" w:cs="Arial"/>
                <w:kern w:val="0"/>
                <w:lang w:eastAsia="lt-LT"/>
              </w:rPr>
              <w:t>.</w:t>
            </w:r>
            <w:r w:rsidR="00B76BFE">
              <w:rPr>
                <w:rFonts w:ascii="Arial" w:hAnsi="Arial" w:cs="Arial"/>
                <w:kern w:val="0"/>
                <w:lang w:eastAsia="lt-LT"/>
              </w:rPr>
              <w:t xml:space="preserve"> </w:t>
            </w:r>
            <w:r w:rsidRPr="000D67EE">
              <w:rPr>
                <w:rFonts w:ascii="Arial" w:hAnsi="Arial" w:cs="Arial"/>
                <w:kern w:val="0"/>
                <w:lang w:eastAsia="lt-LT"/>
              </w:rPr>
              <w:t xml:space="preserve">d. </w:t>
            </w:r>
            <w:r w:rsidR="00B64493" w:rsidRPr="000D67EE">
              <w:rPr>
                <w:rFonts w:ascii="Arial" w:hAnsi="Arial" w:cs="Arial"/>
                <w:kern w:val="0"/>
                <w:lang w:eastAsia="lt-LT"/>
              </w:rPr>
              <w:t xml:space="preserve">nuo </w:t>
            </w:r>
            <w:r w:rsidR="007C3FD5">
              <w:rPr>
                <w:rFonts w:ascii="Arial" w:hAnsi="Arial" w:cs="Arial"/>
                <w:kern w:val="0"/>
                <w:lang w:eastAsia="lt-LT"/>
              </w:rPr>
              <w:t xml:space="preserve">atitinkamų </w:t>
            </w:r>
            <w:r w:rsidR="00B64493" w:rsidRPr="000D67EE">
              <w:rPr>
                <w:rFonts w:ascii="Arial" w:hAnsi="Arial" w:cs="Arial"/>
                <w:kern w:val="0"/>
                <w:lang w:eastAsia="lt-LT"/>
              </w:rPr>
              <w:t>pastabų gavimo dienos.</w:t>
            </w:r>
          </w:p>
          <w:p w14:paraId="37739DCB" w14:textId="35DBC1E7" w:rsidR="00BE598B" w:rsidRPr="000D67EE" w:rsidRDefault="00BE598B" w:rsidP="006D00EF">
            <w:pPr>
              <w:spacing w:line="276" w:lineRule="auto"/>
              <w:jc w:val="both"/>
              <w:rPr>
                <w:rFonts w:ascii="Arial" w:hAnsi="Arial" w:cs="Arial"/>
                <w:kern w:val="0"/>
                <w:lang w:eastAsia="lt-LT"/>
              </w:rPr>
            </w:pPr>
          </w:p>
        </w:tc>
      </w:tr>
    </w:tbl>
    <w:p w14:paraId="65BC9A52" w14:textId="7BC4502F" w:rsidR="0004269A" w:rsidRPr="000D67EE" w:rsidRDefault="0004269A" w:rsidP="00B8576F">
      <w:pPr>
        <w:jc w:val="both"/>
        <w:rPr>
          <w:rFonts w:ascii="Arial" w:hAnsi="Arial" w:cs="Arial"/>
          <w:b/>
          <w:sz w:val="22"/>
          <w:szCs w:val="22"/>
        </w:rPr>
      </w:pPr>
    </w:p>
    <w:p w14:paraId="35450267" w14:textId="77777777" w:rsidR="00AC2E6E" w:rsidRPr="000D67EE" w:rsidRDefault="00AC2E6E" w:rsidP="00B8576F">
      <w:pPr>
        <w:jc w:val="both"/>
        <w:rPr>
          <w:rFonts w:ascii="Arial" w:hAnsi="Arial" w:cs="Arial"/>
          <w:b/>
          <w:sz w:val="22"/>
          <w:szCs w:val="22"/>
        </w:rPr>
      </w:pPr>
    </w:p>
    <w:p w14:paraId="1481CA1A" w14:textId="77777777" w:rsidR="00AB037D" w:rsidRDefault="00AB037D">
      <w:pPr>
        <w:widowControl/>
        <w:suppressAutoHyphens w:val="0"/>
        <w:spacing w:after="200" w:line="276" w:lineRule="auto"/>
        <w:rPr>
          <w:rFonts w:ascii="Arial" w:hAnsi="Arial" w:cs="Arial"/>
          <w:b/>
          <w:sz w:val="22"/>
          <w:szCs w:val="22"/>
        </w:rPr>
      </w:pPr>
      <w:r>
        <w:rPr>
          <w:rFonts w:ascii="Arial" w:hAnsi="Arial" w:cs="Arial"/>
          <w:b/>
          <w:sz w:val="22"/>
          <w:szCs w:val="22"/>
        </w:rPr>
        <w:br w:type="page"/>
      </w:r>
    </w:p>
    <w:p w14:paraId="69362C2B" w14:textId="38EA6DC4" w:rsidR="00B8576F" w:rsidRPr="000D67EE" w:rsidRDefault="004205C5" w:rsidP="00B8576F">
      <w:pPr>
        <w:jc w:val="both"/>
        <w:rPr>
          <w:rFonts w:ascii="Arial" w:hAnsi="Arial" w:cs="Arial"/>
          <w:b/>
          <w:sz w:val="22"/>
          <w:szCs w:val="22"/>
        </w:rPr>
      </w:pPr>
      <w:r>
        <w:rPr>
          <w:rFonts w:ascii="Arial" w:hAnsi="Arial" w:cs="Arial"/>
          <w:b/>
          <w:sz w:val="22"/>
          <w:szCs w:val="22"/>
        </w:rPr>
        <w:lastRenderedPageBreak/>
        <w:t>STATYTOJO</w:t>
      </w:r>
      <w:r w:rsidR="00B8576F" w:rsidRPr="000D67EE">
        <w:rPr>
          <w:rFonts w:ascii="Arial" w:hAnsi="Arial" w:cs="Arial"/>
          <w:b/>
          <w:sz w:val="22"/>
          <w:szCs w:val="22"/>
        </w:rPr>
        <w:t xml:space="preserve"> PATEIKIAMI DUOMENYS</w:t>
      </w:r>
      <w:r w:rsidR="00081CC0" w:rsidRPr="000D67EE">
        <w:rPr>
          <w:rFonts w:ascii="Arial" w:hAnsi="Arial" w:cs="Arial"/>
          <w:b/>
          <w:sz w:val="22"/>
          <w:szCs w:val="22"/>
        </w:rPr>
        <w:t xml:space="preserve"> IR DOKUMENTAI</w:t>
      </w:r>
    </w:p>
    <w:p w14:paraId="6C982F49" w14:textId="77777777" w:rsidR="0004269A" w:rsidRPr="000D67EE" w:rsidRDefault="0004269A" w:rsidP="0004269A">
      <w:pPr>
        <w:jc w:val="both"/>
        <w:rPr>
          <w:rFonts w:ascii="Arial" w:hAnsi="Arial" w:cs="Arial"/>
          <w:i/>
          <w:sz w:val="22"/>
          <w:szCs w:val="22"/>
        </w:rPr>
      </w:pPr>
    </w:p>
    <w:p w14:paraId="0F6F1B04" w14:textId="7F617683" w:rsidR="009E3308" w:rsidRPr="000D67EE" w:rsidRDefault="007D4DF0" w:rsidP="0004269A">
      <w:pPr>
        <w:jc w:val="both"/>
        <w:rPr>
          <w:rFonts w:ascii="Arial" w:hAnsi="Arial" w:cs="Arial"/>
          <w:sz w:val="22"/>
          <w:szCs w:val="22"/>
        </w:rPr>
      </w:pPr>
      <w:r w:rsidRPr="000D67EE">
        <w:rPr>
          <w:rFonts w:ascii="Arial" w:hAnsi="Arial" w:cs="Arial"/>
          <w:i/>
          <w:sz w:val="22"/>
          <w:szCs w:val="22"/>
        </w:rPr>
        <w:t>/</w:t>
      </w:r>
      <w:r w:rsidR="004205C5">
        <w:rPr>
          <w:rFonts w:ascii="Arial" w:hAnsi="Arial" w:cs="Arial"/>
          <w:i/>
          <w:sz w:val="22"/>
          <w:szCs w:val="22"/>
        </w:rPr>
        <w:t>Statytojas</w:t>
      </w:r>
      <w:r w:rsidR="005916AD" w:rsidRPr="000D67EE">
        <w:rPr>
          <w:rFonts w:ascii="Arial" w:hAnsi="Arial" w:cs="Arial"/>
          <w:i/>
          <w:sz w:val="22"/>
          <w:szCs w:val="22"/>
        </w:rPr>
        <w:t xml:space="preserve">, priklausomai nuo projektavimo etapo, pateikia </w:t>
      </w:r>
      <w:r w:rsidR="00257410" w:rsidRPr="000D67EE">
        <w:rPr>
          <w:rFonts w:ascii="Arial" w:hAnsi="Arial" w:cs="Arial"/>
          <w:i/>
          <w:sz w:val="22"/>
          <w:szCs w:val="22"/>
        </w:rPr>
        <w:t>P</w:t>
      </w:r>
      <w:r w:rsidR="005916AD" w:rsidRPr="000D67EE">
        <w:rPr>
          <w:rFonts w:ascii="Arial" w:hAnsi="Arial" w:cs="Arial"/>
          <w:i/>
          <w:sz w:val="22"/>
          <w:szCs w:val="22"/>
        </w:rPr>
        <w:t xml:space="preserve">rojektuotojui privalomuosius </w:t>
      </w:r>
      <w:r w:rsidR="009B0463" w:rsidRPr="000D67EE">
        <w:rPr>
          <w:rFonts w:ascii="Arial" w:hAnsi="Arial" w:cs="Arial"/>
          <w:i/>
          <w:sz w:val="22"/>
          <w:szCs w:val="22"/>
        </w:rPr>
        <w:t>dokument</w:t>
      </w:r>
      <w:r w:rsidR="005916AD" w:rsidRPr="000D67EE">
        <w:rPr>
          <w:rFonts w:ascii="Arial" w:hAnsi="Arial" w:cs="Arial"/>
          <w:i/>
          <w:sz w:val="22"/>
          <w:szCs w:val="22"/>
        </w:rPr>
        <w:t>us</w:t>
      </w:r>
      <w:r w:rsidR="00C17E47" w:rsidRPr="000D67EE">
        <w:rPr>
          <w:rFonts w:ascii="Arial" w:hAnsi="Arial" w:cs="Arial"/>
          <w:i/>
          <w:sz w:val="22"/>
          <w:szCs w:val="22"/>
        </w:rPr>
        <w:t>. Dokumentų, būtinų projektui rengti</w:t>
      </w:r>
      <w:r w:rsidR="00346025" w:rsidRPr="000D67EE">
        <w:rPr>
          <w:rFonts w:ascii="Arial" w:hAnsi="Arial" w:cs="Arial"/>
          <w:i/>
          <w:sz w:val="22"/>
          <w:szCs w:val="22"/>
        </w:rPr>
        <w:t>,</w:t>
      </w:r>
      <w:r w:rsidR="00C17E47" w:rsidRPr="000D67EE">
        <w:rPr>
          <w:rFonts w:ascii="Arial" w:hAnsi="Arial" w:cs="Arial"/>
          <w:i/>
          <w:sz w:val="22"/>
          <w:szCs w:val="22"/>
        </w:rPr>
        <w:t xml:space="preserve"> kiekis priklauso nuo statinio paskirties, statybos vietos, sudėtingumo, poveikio apl</w:t>
      </w:r>
      <w:r w:rsidR="005916AD" w:rsidRPr="000D67EE">
        <w:rPr>
          <w:rFonts w:ascii="Arial" w:hAnsi="Arial" w:cs="Arial"/>
          <w:i/>
          <w:sz w:val="22"/>
          <w:szCs w:val="22"/>
        </w:rPr>
        <w:t>inkai ir visuomenės sveikatai bei</w:t>
      </w:r>
      <w:r w:rsidR="00C17E47" w:rsidRPr="000D67EE">
        <w:rPr>
          <w:rFonts w:ascii="Arial" w:hAnsi="Arial" w:cs="Arial"/>
          <w:i/>
          <w:sz w:val="22"/>
          <w:szCs w:val="22"/>
        </w:rPr>
        <w:t xml:space="preserve"> kt.</w:t>
      </w:r>
      <w:r w:rsidR="009E3308" w:rsidRPr="000D67EE">
        <w:rPr>
          <w:rFonts w:ascii="Arial" w:hAnsi="Arial" w:cs="Arial"/>
          <w:i/>
          <w:sz w:val="22"/>
          <w:szCs w:val="22"/>
        </w:rPr>
        <w:t xml:space="preserve"> Žemiau pateikiamas </w:t>
      </w:r>
      <w:r w:rsidR="004205C5">
        <w:rPr>
          <w:rFonts w:ascii="Arial" w:hAnsi="Arial" w:cs="Arial"/>
          <w:i/>
          <w:sz w:val="22"/>
          <w:szCs w:val="22"/>
        </w:rPr>
        <w:t xml:space="preserve">Statytojo Projektuotojui pateiktinų </w:t>
      </w:r>
      <w:r w:rsidR="009E3308" w:rsidRPr="000D67EE">
        <w:rPr>
          <w:rFonts w:ascii="Arial" w:hAnsi="Arial" w:cs="Arial"/>
          <w:i/>
          <w:sz w:val="22"/>
          <w:szCs w:val="22"/>
        </w:rPr>
        <w:t>dokumentų</w:t>
      </w:r>
      <w:r w:rsidR="004205C5" w:rsidRPr="004205C5">
        <w:rPr>
          <w:rFonts w:ascii="Arial" w:hAnsi="Arial" w:cs="Arial"/>
          <w:i/>
          <w:sz w:val="22"/>
          <w:szCs w:val="22"/>
        </w:rPr>
        <w:t xml:space="preserve"> </w:t>
      </w:r>
      <w:r w:rsidR="004205C5" w:rsidRPr="000D67EE">
        <w:rPr>
          <w:rFonts w:ascii="Arial" w:hAnsi="Arial" w:cs="Arial"/>
          <w:i/>
          <w:sz w:val="22"/>
          <w:szCs w:val="22"/>
        </w:rPr>
        <w:t>sąrašas</w:t>
      </w:r>
      <w:r w:rsidR="004205C5">
        <w:rPr>
          <w:rFonts w:ascii="Arial" w:hAnsi="Arial" w:cs="Arial"/>
          <w:i/>
          <w:sz w:val="22"/>
          <w:szCs w:val="22"/>
        </w:rPr>
        <w:t xml:space="preserve">. Dokumentus, kurie neaktualūs atitinkamo projekto rengimui – ištrinti, dokumentus, kuriuos gauti Statytojas įpareigos Projektuotoją </w:t>
      </w:r>
      <w:r w:rsidR="00DD712E" w:rsidRPr="000D67EE">
        <w:rPr>
          <w:rFonts w:ascii="Arial" w:hAnsi="Arial" w:cs="Arial"/>
          <w:i/>
          <w:sz w:val="22"/>
          <w:szCs w:val="22"/>
        </w:rPr>
        <w:t xml:space="preserve"> </w:t>
      </w:r>
      <w:r w:rsidR="004205C5">
        <w:rPr>
          <w:rFonts w:ascii="Arial" w:hAnsi="Arial" w:cs="Arial"/>
          <w:i/>
          <w:sz w:val="22"/>
          <w:szCs w:val="22"/>
        </w:rPr>
        <w:t xml:space="preserve">- </w:t>
      </w:r>
      <w:r w:rsidR="00DD712E" w:rsidRPr="000D67EE">
        <w:rPr>
          <w:rFonts w:ascii="Arial" w:hAnsi="Arial" w:cs="Arial"/>
          <w:i/>
          <w:sz w:val="22"/>
          <w:szCs w:val="22"/>
        </w:rPr>
        <w:t>išvardin</w:t>
      </w:r>
      <w:r w:rsidR="004205C5">
        <w:rPr>
          <w:rFonts w:ascii="Arial" w:hAnsi="Arial" w:cs="Arial"/>
          <w:i/>
          <w:sz w:val="22"/>
          <w:szCs w:val="22"/>
        </w:rPr>
        <w:t>ti</w:t>
      </w:r>
      <w:r w:rsidR="00DD712E" w:rsidRPr="000D67EE">
        <w:rPr>
          <w:rFonts w:ascii="Arial" w:hAnsi="Arial" w:cs="Arial"/>
          <w:i/>
          <w:sz w:val="22"/>
          <w:szCs w:val="22"/>
        </w:rPr>
        <w:t xml:space="preserve"> </w:t>
      </w:r>
      <w:r w:rsidR="009E3308" w:rsidRPr="000D67EE">
        <w:rPr>
          <w:rFonts w:ascii="Arial" w:hAnsi="Arial" w:cs="Arial"/>
          <w:i/>
          <w:sz w:val="22"/>
          <w:szCs w:val="22"/>
        </w:rPr>
        <w:t>Techninės užduoties 12.2 punkte</w:t>
      </w:r>
      <w:r w:rsidRPr="000D67EE">
        <w:rPr>
          <w:rFonts w:ascii="Arial" w:hAnsi="Arial" w:cs="Arial"/>
          <w:sz w:val="22"/>
          <w:szCs w:val="22"/>
        </w:rPr>
        <w:t>/</w:t>
      </w:r>
    </w:p>
    <w:p w14:paraId="410913A1" w14:textId="77777777" w:rsidR="0004269A" w:rsidRPr="000D67EE" w:rsidRDefault="0004269A" w:rsidP="00AB7C91">
      <w:pPr>
        <w:ind w:firstLine="720"/>
        <w:jc w:val="both"/>
        <w:rPr>
          <w:rFonts w:ascii="Arial" w:hAnsi="Arial" w:cs="Arial"/>
          <w:sz w:val="22"/>
          <w:szCs w:val="22"/>
        </w:rPr>
      </w:pPr>
    </w:p>
    <w:tbl>
      <w:tblPr>
        <w:tblStyle w:val="Lentelstinklelis"/>
        <w:tblW w:w="9356" w:type="dxa"/>
        <w:tblInd w:w="-5" w:type="dxa"/>
        <w:tblLook w:val="04A0" w:firstRow="1" w:lastRow="0" w:firstColumn="1" w:lastColumn="0" w:noHBand="0" w:noVBand="1"/>
      </w:tblPr>
      <w:tblGrid>
        <w:gridCol w:w="993"/>
        <w:gridCol w:w="7371"/>
        <w:gridCol w:w="992"/>
      </w:tblGrid>
      <w:tr w:rsidR="0004269A" w:rsidRPr="000D67EE" w14:paraId="2BE96796" w14:textId="2CFCF5E4" w:rsidTr="007D4DF0">
        <w:tc>
          <w:tcPr>
            <w:tcW w:w="993" w:type="dxa"/>
          </w:tcPr>
          <w:p w14:paraId="610855B8" w14:textId="364C8C6C" w:rsidR="00AB7C91" w:rsidRPr="000D67EE" w:rsidRDefault="007D4DF0" w:rsidP="00C17E47">
            <w:pPr>
              <w:jc w:val="both"/>
              <w:rPr>
                <w:rFonts w:ascii="Arial" w:hAnsi="Arial" w:cs="Arial"/>
                <w:b/>
              </w:rPr>
            </w:pPr>
            <w:r w:rsidRPr="000D67EE">
              <w:rPr>
                <w:rFonts w:ascii="Arial" w:hAnsi="Arial" w:cs="Arial"/>
                <w:b/>
              </w:rPr>
              <w:t>E</w:t>
            </w:r>
            <w:r w:rsidR="00AB7C91" w:rsidRPr="000D67EE">
              <w:rPr>
                <w:rFonts w:ascii="Arial" w:hAnsi="Arial" w:cs="Arial"/>
                <w:b/>
              </w:rPr>
              <w:t>tapas</w:t>
            </w:r>
          </w:p>
        </w:tc>
        <w:tc>
          <w:tcPr>
            <w:tcW w:w="7371" w:type="dxa"/>
          </w:tcPr>
          <w:p w14:paraId="3A0D5101" w14:textId="14CA4613" w:rsidR="00AB7C91" w:rsidRPr="000D67EE" w:rsidRDefault="00AB7C91" w:rsidP="00C17E47">
            <w:pPr>
              <w:jc w:val="both"/>
              <w:rPr>
                <w:rFonts w:ascii="Arial" w:hAnsi="Arial" w:cs="Arial"/>
                <w:b/>
              </w:rPr>
            </w:pPr>
            <w:r w:rsidRPr="000D67EE">
              <w:rPr>
                <w:rFonts w:ascii="Arial" w:hAnsi="Arial" w:cs="Arial"/>
                <w:b/>
              </w:rPr>
              <w:t>Pirkimo vykdytojo pateikiami dokumentai</w:t>
            </w:r>
            <w:r w:rsidR="002E536A" w:rsidRPr="000D67EE">
              <w:rPr>
                <w:rFonts w:ascii="Arial" w:hAnsi="Arial" w:cs="Arial"/>
                <w:b/>
              </w:rPr>
              <w:t xml:space="preserve"> </w:t>
            </w:r>
            <w:r w:rsidR="002E536A" w:rsidRPr="000D67EE">
              <w:rPr>
                <w:rFonts w:ascii="Arial" w:hAnsi="Arial" w:cs="Arial"/>
                <w:bCs/>
                <w:i/>
                <w:iCs/>
              </w:rPr>
              <w:t>[žemiau išvardintus dokumentus, kurie nepateikiami, ištrinti]</w:t>
            </w:r>
          </w:p>
        </w:tc>
        <w:tc>
          <w:tcPr>
            <w:tcW w:w="992" w:type="dxa"/>
          </w:tcPr>
          <w:p w14:paraId="7F71E585" w14:textId="35288769" w:rsidR="00AB7C91" w:rsidRPr="000D67EE" w:rsidRDefault="009C49DA" w:rsidP="00C17E47">
            <w:pPr>
              <w:jc w:val="both"/>
              <w:rPr>
                <w:rFonts w:ascii="Arial" w:hAnsi="Arial" w:cs="Arial"/>
                <w:b/>
              </w:rPr>
            </w:pPr>
            <w:r w:rsidRPr="000D67EE">
              <w:rPr>
                <w:rFonts w:ascii="Arial" w:hAnsi="Arial" w:cs="Arial"/>
                <w:b/>
              </w:rPr>
              <w:t>Lapų sk</w:t>
            </w:r>
            <w:r w:rsidR="007D4DF0" w:rsidRPr="000D67EE">
              <w:rPr>
                <w:rFonts w:ascii="Arial" w:hAnsi="Arial" w:cs="Arial"/>
                <w:b/>
              </w:rPr>
              <w:t>.</w:t>
            </w:r>
          </w:p>
        </w:tc>
      </w:tr>
      <w:tr w:rsidR="00D83FC8" w:rsidRPr="000D67EE" w14:paraId="619F2702" w14:textId="6948733E" w:rsidTr="007D4DF0">
        <w:tc>
          <w:tcPr>
            <w:tcW w:w="993" w:type="dxa"/>
            <w:vMerge w:val="restart"/>
            <w:textDirection w:val="btLr"/>
          </w:tcPr>
          <w:p w14:paraId="6D7655C3" w14:textId="77777777" w:rsidR="00D83FC8" w:rsidRPr="000D67EE" w:rsidRDefault="00D83FC8" w:rsidP="004B0333">
            <w:pPr>
              <w:ind w:left="113" w:right="113"/>
              <w:jc w:val="center"/>
              <w:rPr>
                <w:rFonts w:ascii="Arial" w:hAnsi="Arial" w:cs="Arial"/>
                <w:bCs/>
              </w:rPr>
            </w:pPr>
          </w:p>
          <w:p w14:paraId="331A0EA5" w14:textId="1AEE60A0" w:rsidR="00D83FC8" w:rsidRPr="000D67EE" w:rsidRDefault="00AC2E6E" w:rsidP="004B0333">
            <w:pPr>
              <w:ind w:left="113" w:right="113"/>
              <w:jc w:val="center"/>
              <w:rPr>
                <w:rFonts w:ascii="Arial" w:hAnsi="Arial" w:cs="Arial"/>
              </w:rPr>
            </w:pPr>
            <w:r w:rsidRPr="000D67EE">
              <w:rPr>
                <w:rFonts w:ascii="Arial" w:hAnsi="Arial" w:cs="Arial"/>
                <w:bCs/>
              </w:rPr>
              <w:t>Atnaujinimo (modernizavimo)</w:t>
            </w:r>
            <w:r w:rsidR="00D83FC8" w:rsidRPr="000D67EE">
              <w:rPr>
                <w:rFonts w:ascii="Arial" w:hAnsi="Arial" w:cs="Arial"/>
                <w:bCs/>
              </w:rPr>
              <w:t xml:space="preserve"> projektas</w:t>
            </w:r>
            <w:r w:rsidRPr="000D67EE">
              <w:rPr>
                <w:rFonts w:ascii="Arial" w:hAnsi="Arial" w:cs="Arial"/>
                <w:bCs/>
              </w:rPr>
              <w:t xml:space="preserve"> (TDP)</w:t>
            </w:r>
          </w:p>
        </w:tc>
        <w:tc>
          <w:tcPr>
            <w:tcW w:w="7371" w:type="dxa"/>
          </w:tcPr>
          <w:p w14:paraId="57FB6003" w14:textId="4A361AFA" w:rsidR="00D83FC8" w:rsidRPr="000D67EE" w:rsidRDefault="00AC2E6E" w:rsidP="004B0333">
            <w:pPr>
              <w:jc w:val="both"/>
              <w:rPr>
                <w:rFonts w:ascii="Arial" w:hAnsi="Arial" w:cs="Arial"/>
              </w:rPr>
            </w:pPr>
            <w:r w:rsidRPr="000D67EE">
              <w:rPr>
                <w:rFonts w:ascii="Arial" w:hAnsi="Arial" w:cs="Arial"/>
              </w:rPr>
              <w:t>Investicinis projektas / Energetinio</w:t>
            </w:r>
            <w:r w:rsidR="00B64493" w:rsidRPr="000D67EE">
              <w:rPr>
                <w:rFonts w:ascii="Arial" w:hAnsi="Arial" w:cs="Arial"/>
              </w:rPr>
              <w:t xml:space="preserve"> vertinimo</w:t>
            </w:r>
            <w:r w:rsidRPr="000D67EE">
              <w:rPr>
                <w:rFonts w:ascii="Arial" w:hAnsi="Arial" w:cs="Arial"/>
              </w:rPr>
              <w:t xml:space="preserve"> audito</w:t>
            </w:r>
            <w:r w:rsidR="00B64493" w:rsidRPr="000D67EE">
              <w:rPr>
                <w:rFonts w:ascii="Arial" w:hAnsi="Arial" w:cs="Arial"/>
              </w:rPr>
              <w:t xml:space="preserve"> </w:t>
            </w:r>
            <w:r w:rsidRPr="000D67EE">
              <w:rPr>
                <w:rFonts w:ascii="Arial" w:hAnsi="Arial" w:cs="Arial"/>
              </w:rPr>
              <w:t>ataskaita su įvardintu Statytojo pasirinktu priemonių paketu.</w:t>
            </w:r>
          </w:p>
        </w:tc>
        <w:tc>
          <w:tcPr>
            <w:tcW w:w="992" w:type="dxa"/>
          </w:tcPr>
          <w:p w14:paraId="1B7A0DD5" w14:textId="77777777" w:rsidR="00D83FC8" w:rsidRPr="000D67EE" w:rsidRDefault="00D83FC8" w:rsidP="004B0333">
            <w:pPr>
              <w:jc w:val="both"/>
              <w:rPr>
                <w:rFonts w:ascii="Arial" w:hAnsi="Arial" w:cs="Arial"/>
              </w:rPr>
            </w:pPr>
          </w:p>
        </w:tc>
      </w:tr>
      <w:tr w:rsidR="00D83FC8" w:rsidRPr="000D67EE" w14:paraId="1F92CCFD" w14:textId="347164F8" w:rsidTr="007D4DF0">
        <w:tc>
          <w:tcPr>
            <w:tcW w:w="993" w:type="dxa"/>
            <w:vMerge/>
          </w:tcPr>
          <w:p w14:paraId="4CCE0F33" w14:textId="77777777" w:rsidR="00D83FC8" w:rsidRPr="000D67EE" w:rsidRDefault="00D83FC8" w:rsidP="004B0333">
            <w:pPr>
              <w:jc w:val="both"/>
              <w:rPr>
                <w:rFonts w:ascii="Arial" w:hAnsi="Arial" w:cs="Arial"/>
              </w:rPr>
            </w:pPr>
          </w:p>
        </w:tc>
        <w:tc>
          <w:tcPr>
            <w:tcW w:w="7371" w:type="dxa"/>
          </w:tcPr>
          <w:p w14:paraId="182A0872" w14:textId="326CF20F" w:rsidR="00D83FC8" w:rsidRPr="000D67EE" w:rsidRDefault="00D83FC8" w:rsidP="004B0333">
            <w:pPr>
              <w:jc w:val="both"/>
              <w:rPr>
                <w:rFonts w:ascii="Arial" w:hAnsi="Arial" w:cs="Arial"/>
              </w:rPr>
            </w:pPr>
            <w:r w:rsidRPr="000D67EE">
              <w:rPr>
                <w:rFonts w:ascii="Arial" w:hAnsi="Arial" w:cs="Arial"/>
              </w:rPr>
              <w:t>Žemės sklypo teisinės registracijos Nekilnojamojo turto registre dokumentai arba žemės sklypo nuomos (panaudos) dokumentai</w:t>
            </w:r>
          </w:p>
        </w:tc>
        <w:tc>
          <w:tcPr>
            <w:tcW w:w="992" w:type="dxa"/>
          </w:tcPr>
          <w:p w14:paraId="7D3B4798" w14:textId="77777777" w:rsidR="00D83FC8" w:rsidRPr="000D67EE" w:rsidRDefault="00D83FC8" w:rsidP="004B0333">
            <w:pPr>
              <w:jc w:val="both"/>
              <w:rPr>
                <w:rFonts w:ascii="Arial" w:hAnsi="Arial" w:cs="Arial"/>
              </w:rPr>
            </w:pPr>
          </w:p>
        </w:tc>
      </w:tr>
      <w:tr w:rsidR="00D83FC8" w:rsidRPr="000D67EE" w14:paraId="54034C2B" w14:textId="663699B0" w:rsidTr="007D4DF0">
        <w:tc>
          <w:tcPr>
            <w:tcW w:w="993" w:type="dxa"/>
            <w:vMerge/>
          </w:tcPr>
          <w:p w14:paraId="4F2AF619" w14:textId="77777777" w:rsidR="00D83FC8" w:rsidRPr="000D67EE" w:rsidRDefault="00D83FC8" w:rsidP="004B0333">
            <w:pPr>
              <w:jc w:val="both"/>
              <w:rPr>
                <w:rFonts w:ascii="Arial" w:hAnsi="Arial" w:cs="Arial"/>
              </w:rPr>
            </w:pPr>
          </w:p>
        </w:tc>
        <w:tc>
          <w:tcPr>
            <w:tcW w:w="7371" w:type="dxa"/>
          </w:tcPr>
          <w:p w14:paraId="3E300A2E" w14:textId="167D6F3C" w:rsidR="00D83FC8" w:rsidRPr="000D67EE" w:rsidRDefault="00D83FC8" w:rsidP="004B0333">
            <w:pPr>
              <w:jc w:val="both"/>
              <w:rPr>
                <w:rFonts w:ascii="Arial" w:hAnsi="Arial" w:cs="Arial"/>
              </w:rPr>
            </w:pPr>
            <w:r w:rsidRPr="000D67EE">
              <w:rPr>
                <w:rFonts w:ascii="Arial" w:hAnsi="Arial" w:cs="Arial"/>
              </w:rPr>
              <w:t>Ištrauka (brėžinys) iš patvirtinto teritorijų planavimo dokumento ir sprendimas apie šio dokumento patvirtinimą</w:t>
            </w:r>
            <w:r w:rsidR="00B7362D" w:rsidRPr="000D67EE">
              <w:rPr>
                <w:rFonts w:ascii="Arial" w:hAnsi="Arial" w:cs="Arial"/>
              </w:rPr>
              <w:t xml:space="preserve"> (</w:t>
            </w:r>
            <w:r w:rsidR="00B7362D" w:rsidRPr="004205C5">
              <w:rPr>
                <w:rFonts w:ascii="Arial" w:hAnsi="Arial" w:cs="Arial"/>
                <w:i/>
                <w:iCs/>
              </w:rPr>
              <w:t>jei neaktu</w:t>
            </w:r>
            <w:r w:rsidR="002E536A" w:rsidRPr="004205C5">
              <w:rPr>
                <w:rFonts w:ascii="Arial" w:hAnsi="Arial" w:cs="Arial"/>
                <w:i/>
                <w:iCs/>
              </w:rPr>
              <w:t>a</w:t>
            </w:r>
            <w:r w:rsidR="00B7362D" w:rsidRPr="004205C5">
              <w:rPr>
                <w:rFonts w:ascii="Arial" w:hAnsi="Arial" w:cs="Arial"/>
                <w:i/>
                <w:iCs/>
              </w:rPr>
              <w:t>lu – ištrinti</w:t>
            </w:r>
            <w:r w:rsidR="00B7362D" w:rsidRPr="000D67EE">
              <w:rPr>
                <w:rFonts w:ascii="Arial" w:hAnsi="Arial" w:cs="Arial"/>
              </w:rPr>
              <w:t>)</w:t>
            </w:r>
          </w:p>
        </w:tc>
        <w:tc>
          <w:tcPr>
            <w:tcW w:w="992" w:type="dxa"/>
          </w:tcPr>
          <w:p w14:paraId="57B2DE5C" w14:textId="77777777" w:rsidR="00D83FC8" w:rsidRPr="000D67EE" w:rsidRDefault="00D83FC8" w:rsidP="004B0333">
            <w:pPr>
              <w:jc w:val="both"/>
              <w:rPr>
                <w:rFonts w:ascii="Arial" w:hAnsi="Arial" w:cs="Arial"/>
              </w:rPr>
            </w:pPr>
          </w:p>
        </w:tc>
      </w:tr>
      <w:tr w:rsidR="00D83FC8" w:rsidRPr="000D67EE" w14:paraId="0B25BD40" w14:textId="04095F12" w:rsidTr="007D4DF0">
        <w:tc>
          <w:tcPr>
            <w:tcW w:w="993" w:type="dxa"/>
            <w:vMerge/>
          </w:tcPr>
          <w:p w14:paraId="12B97CCB" w14:textId="77777777" w:rsidR="00D83FC8" w:rsidRPr="000D67EE" w:rsidRDefault="00D83FC8" w:rsidP="004B0333">
            <w:pPr>
              <w:jc w:val="both"/>
              <w:rPr>
                <w:rFonts w:ascii="Arial" w:hAnsi="Arial" w:cs="Arial"/>
              </w:rPr>
            </w:pPr>
          </w:p>
        </w:tc>
        <w:tc>
          <w:tcPr>
            <w:tcW w:w="7371" w:type="dxa"/>
          </w:tcPr>
          <w:p w14:paraId="70F53CAD" w14:textId="4AA5E4F8" w:rsidR="00D83FC8" w:rsidRPr="000D67EE" w:rsidRDefault="00D83FC8" w:rsidP="004B0333">
            <w:pPr>
              <w:jc w:val="both"/>
              <w:rPr>
                <w:rFonts w:ascii="Arial" w:hAnsi="Arial" w:cs="Arial"/>
              </w:rPr>
            </w:pPr>
            <w:r w:rsidRPr="000D67EE">
              <w:rPr>
                <w:rFonts w:ascii="Arial" w:hAnsi="Arial" w:cs="Arial"/>
              </w:rPr>
              <w:t>Statinio kadastriniai matavimai</w:t>
            </w:r>
          </w:p>
        </w:tc>
        <w:tc>
          <w:tcPr>
            <w:tcW w:w="992" w:type="dxa"/>
          </w:tcPr>
          <w:p w14:paraId="7690DB60" w14:textId="77777777" w:rsidR="00D83FC8" w:rsidRPr="000D67EE" w:rsidRDefault="00D83FC8" w:rsidP="004B0333">
            <w:pPr>
              <w:jc w:val="both"/>
              <w:rPr>
                <w:rFonts w:ascii="Arial" w:hAnsi="Arial" w:cs="Arial"/>
              </w:rPr>
            </w:pPr>
          </w:p>
        </w:tc>
      </w:tr>
      <w:tr w:rsidR="00D83FC8" w:rsidRPr="000D67EE" w14:paraId="2BA17A4D" w14:textId="2E3CE7AA" w:rsidTr="007D4DF0">
        <w:tc>
          <w:tcPr>
            <w:tcW w:w="993" w:type="dxa"/>
            <w:vMerge/>
          </w:tcPr>
          <w:p w14:paraId="6CEC08E2" w14:textId="77777777" w:rsidR="00D83FC8" w:rsidRPr="000D67EE" w:rsidRDefault="00D83FC8" w:rsidP="004B0333">
            <w:pPr>
              <w:jc w:val="both"/>
              <w:rPr>
                <w:rFonts w:ascii="Arial" w:hAnsi="Arial" w:cs="Arial"/>
              </w:rPr>
            </w:pPr>
          </w:p>
        </w:tc>
        <w:tc>
          <w:tcPr>
            <w:tcW w:w="7371" w:type="dxa"/>
          </w:tcPr>
          <w:p w14:paraId="361DADCE" w14:textId="180BD866" w:rsidR="00D83FC8" w:rsidRPr="000D67EE" w:rsidRDefault="00D83FC8" w:rsidP="004B0333">
            <w:pPr>
              <w:jc w:val="both"/>
              <w:rPr>
                <w:rFonts w:ascii="Arial" w:hAnsi="Arial" w:cs="Arial"/>
              </w:rPr>
            </w:pPr>
            <w:r w:rsidRPr="000D67EE">
              <w:rPr>
                <w:rFonts w:ascii="Arial" w:hAnsi="Arial" w:cs="Arial"/>
              </w:rPr>
              <w:t>Statinio teisinės registracijos Nekilnojamojo turto registre dokumentai arba statinio nuomos (panaudos) dokumentai</w:t>
            </w:r>
          </w:p>
        </w:tc>
        <w:tc>
          <w:tcPr>
            <w:tcW w:w="992" w:type="dxa"/>
          </w:tcPr>
          <w:p w14:paraId="71902CE9" w14:textId="77777777" w:rsidR="00D83FC8" w:rsidRPr="000D67EE" w:rsidRDefault="00D83FC8" w:rsidP="004B0333">
            <w:pPr>
              <w:jc w:val="both"/>
              <w:rPr>
                <w:rFonts w:ascii="Arial" w:hAnsi="Arial" w:cs="Arial"/>
              </w:rPr>
            </w:pPr>
          </w:p>
        </w:tc>
      </w:tr>
      <w:tr w:rsidR="00D83FC8" w:rsidRPr="000D67EE" w14:paraId="2ECFDF11" w14:textId="4317E3C6" w:rsidTr="007D4DF0">
        <w:tc>
          <w:tcPr>
            <w:tcW w:w="993" w:type="dxa"/>
            <w:vMerge/>
          </w:tcPr>
          <w:p w14:paraId="66336244" w14:textId="77777777" w:rsidR="00D83FC8" w:rsidRPr="000D67EE" w:rsidRDefault="00D83FC8" w:rsidP="004B0333">
            <w:pPr>
              <w:jc w:val="both"/>
              <w:rPr>
                <w:rFonts w:ascii="Arial" w:hAnsi="Arial" w:cs="Arial"/>
              </w:rPr>
            </w:pPr>
          </w:p>
        </w:tc>
        <w:tc>
          <w:tcPr>
            <w:tcW w:w="7371" w:type="dxa"/>
          </w:tcPr>
          <w:p w14:paraId="5C4DC6C8" w14:textId="31C80539" w:rsidR="00D83FC8" w:rsidRPr="000D67EE" w:rsidRDefault="00AC2E6E" w:rsidP="004B0333">
            <w:pPr>
              <w:jc w:val="both"/>
              <w:rPr>
                <w:rFonts w:ascii="Arial" w:hAnsi="Arial" w:cs="Arial"/>
              </w:rPr>
            </w:pPr>
            <w:r w:rsidRPr="000D67EE">
              <w:rPr>
                <w:rFonts w:ascii="Arial" w:hAnsi="Arial" w:cs="Arial"/>
              </w:rPr>
              <w:t>Sklypo ir inžinierinių statinių už sklypo ribų geodeziniai tyrinėjimai, topografija (jeigu jie parengti, kitu atveju užsakomi)</w:t>
            </w:r>
            <w:r w:rsidR="00B7362D" w:rsidRPr="000D67EE">
              <w:rPr>
                <w:rFonts w:ascii="Arial" w:hAnsi="Arial" w:cs="Arial"/>
              </w:rPr>
              <w:t xml:space="preserve"> (</w:t>
            </w:r>
            <w:r w:rsidR="00B7362D" w:rsidRPr="004205C5">
              <w:rPr>
                <w:rFonts w:ascii="Arial" w:hAnsi="Arial" w:cs="Arial"/>
                <w:i/>
                <w:iCs/>
              </w:rPr>
              <w:t>jei neaktu</w:t>
            </w:r>
            <w:r w:rsidR="002E536A" w:rsidRPr="004205C5">
              <w:rPr>
                <w:rFonts w:ascii="Arial" w:hAnsi="Arial" w:cs="Arial"/>
                <w:i/>
                <w:iCs/>
              </w:rPr>
              <w:t>a</w:t>
            </w:r>
            <w:r w:rsidR="00B7362D" w:rsidRPr="004205C5">
              <w:rPr>
                <w:rFonts w:ascii="Arial" w:hAnsi="Arial" w:cs="Arial"/>
                <w:i/>
                <w:iCs/>
              </w:rPr>
              <w:t>lu – ištrinti</w:t>
            </w:r>
            <w:r w:rsidR="00B7362D" w:rsidRPr="000D67EE">
              <w:rPr>
                <w:rFonts w:ascii="Arial" w:hAnsi="Arial" w:cs="Arial"/>
              </w:rPr>
              <w:t>)</w:t>
            </w:r>
          </w:p>
        </w:tc>
        <w:tc>
          <w:tcPr>
            <w:tcW w:w="992" w:type="dxa"/>
          </w:tcPr>
          <w:p w14:paraId="068A09F6" w14:textId="77777777" w:rsidR="00D83FC8" w:rsidRPr="000D67EE" w:rsidRDefault="00D83FC8" w:rsidP="004B0333">
            <w:pPr>
              <w:jc w:val="both"/>
              <w:rPr>
                <w:rFonts w:ascii="Arial" w:hAnsi="Arial" w:cs="Arial"/>
              </w:rPr>
            </w:pPr>
          </w:p>
        </w:tc>
      </w:tr>
      <w:tr w:rsidR="00AC2E6E" w:rsidRPr="000D67EE" w14:paraId="3CA9F88E" w14:textId="78ACCC79" w:rsidTr="007D4DF0">
        <w:tc>
          <w:tcPr>
            <w:tcW w:w="993" w:type="dxa"/>
            <w:vMerge/>
          </w:tcPr>
          <w:p w14:paraId="37DE0111" w14:textId="77777777" w:rsidR="00AC2E6E" w:rsidRPr="000D67EE" w:rsidRDefault="00AC2E6E" w:rsidP="00AC2E6E">
            <w:pPr>
              <w:jc w:val="both"/>
              <w:rPr>
                <w:rFonts w:ascii="Arial" w:hAnsi="Arial" w:cs="Arial"/>
              </w:rPr>
            </w:pPr>
          </w:p>
        </w:tc>
        <w:tc>
          <w:tcPr>
            <w:tcW w:w="7371" w:type="dxa"/>
          </w:tcPr>
          <w:p w14:paraId="5ADBC88F" w14:textId="59B4265F" w:rsidR="00AC2E6E" w:rsidRPr="000D67EE" w:rsidRDefault="00AC2E6E" w:rsidP="00AC2E6E">
            <w:pPr>
              <w:jc w:val="both"/>
              <w:rPr>
                <w:rFonts w:ascii="Arial" w:hAnsi="Arial" w:cs="Arial"/>
              </w:rPr>
            </w:pPr>
            <w:r w:rsidRPr="000D67EE">
              <w:rPr>
                <w:rFonts w:ascii="Arial" w:hAnsi="Arial" w:cs="Arial"/>
              </w:rPr>
              <w:t>Prisijungimo prie elektros energijos, šilumos, vandens tiekimo ir nuotekų šalinimo, dujotiekio, elektroninių ryšių ir kitų inžinerinių tinklų bei susisiekimo komunikacijų sąlygos</w:t>
            </w:r>
            <w:r w:rsidR="00B7362D" w:rsidRPr="000D67EE">
              <w:rPr>
                <w:rFonts w:ascii="Arial" w:hAnsi="Arial" w:cs="Arial"/>
              </w:rPr>
              <w:t xml:space="preserve"> (</w:t>
            </w:r>
            <w:r w:rsidR="00B7362D" w:rsidRPr="004205C5">
              <w:rPr>
                <w:rFonts w:ascii="Arial" w:hAnsi="Arial" w:cs="Arial"/>
                <w:i/>
                <w:iCs/>
              </w:rPr>
              <w:t>jei neaktu</w:t>
            </w:r>
            <w:r w:rsidR="002E536A" w:rsidRPr="004205C5">
              <w:rPr>
                <w:rFonts w:ascii="Arial" w:hAnsi="Arial" w:cs="Arial"/>
                <w:i/>
                <w:iCs/>
              </w:rPr>
              <w:t>a</w:t>
            </w:r>
            <w:r w:rsidR="00B7362D" w:rsidRPr="004205C5">
              <w:rPr>
                <w:rFonts w:ascii="Arial" w:hAnsi="Arial" w:cs="Arial"/>
                <w:i/>
                <w:iCs/>
              </w:rPr>
              <w:t>lu – ištrinti</w:t>
            </w:r>
            <w:r w:rsidR="00B7362D" w:rsidRPr="000D67EE">
              <w:rPr>
                <w:rFonts w:ascii="Arial" w:hAnsi="Arial" w:cs="Arial"/>
              </w:rPr>
              <w:t>)</w:t>
            </w:r>
          </w:p>
        </w:tc>
        <w:tc>
          <w:tcPr>
            <w:tcW w:w="992" w:type="dxa"/>
          </w:tcPr>
          <w:p w14:paraId="182D414F" w14:textId="77777777" w:rsidR="00AC2E6E" w:rsidRPr="000D67EE" w:rsidRDefault="00AC2E6E" w:rsidP="00AC2E6E">
            <w:pPr>
              <w:jc w:val="both"/>
              <w:rPr>
                <w:rFonts w:ascii="Arial" w:hAnsi="Arial" w:cs="Arial"/>
              </w:rPr>
            </w:pPr>
          </w:p>
        </w:tc>
      </w:tr>
      <w:tr w:rsidR="00AC2E6E" w:rsidRPr="000D67EE" w14:paraId="745DBB43" w14:textId="1B2F3736" w:rsidTr="007D4DF0">
        <w:tc>
          <w:tcPr>
            <w:tcW w:w="993" w:type="dxa"/>
            <w:vMerge/>
          </w:tcPr>
          <w:p w14:paraId="7673A484" w14:textId="77777777" w:rsidR="00AC2E6E" w:rsidRPr="000D67EE" w:rsidRDefault="00AC2E6E" w:rsidP="00AC2E6E">
            <w:pPr>
              <w:jc w:val="both"/>
              <w:rPr>
                <w:rFonts w:ascii="Arial" w:hAnsi="Arial" w:cs="Arial"/>
              </w:rPr>
            </w:pPr>
          </w:p>
        </w:tc>
        <w:tc>
          <w:tcPr>
            <w:tcW w:w="7371" w:type="dxa"/>
          </w:tcPr>
          <w:p w14:paraId="0DC25C5B" w14:textId="590C8197" w:rsidR="00AC2E6E" w:rsidRPr="000D67EE" w:rsidRDefault="00AC2E6E" w:rsidP="00AC2E6E">
            <w:pPr>
              <w:jc w:val="both"/>
              <w:rPr>
                <w:rFonts w:ascii="Arial" w:hAnsi="Arial" w:cs="Arial"/>
              </w:rPr>
            </w:pPr>
            <w:r w:rsidRPr="000D67EE">
              <w:rPr>
                <w:rFonts w:ascii="Arial" w:hAnsi="Arial" w:cs="Arial"/>
              </w:rPr>
              <w:t>Specialieji reikalavimai: 1) specialieji architektūros reikalavimai</w:t>
            </w:r>
          </w:p>
        </w:tc>
        <w:tc>
          <w:tcPr>
            <w:tcW w:w="992" w:type="dxa"/>
          </w:tcPr>
          <w:p w14:paraId="7D65DF57" w14:textId="77777777" w:rsidR="00AC2E6E" w:rsidRPr="000D67EE" w:rsidRDefault="00AC2E6E" w:rsidP="00AC2E6E">
            <w:pPr>
              <w:jc w:val="both"/>
              <w:rPr>
                <w:rFonts w:ascii="Arial" w:hAnsi="Arial" w:cs="Arial"/>
              </w:rPr>
            </w:pPr>
          </w:p>
        </w:tc>
      </w:tr>
      <w:tr w:rsidR="00AC2E6E" w:rsidRPr="000D67EE" w14:paraId="3441C184" w14:textId="48360CCF" w:rsidTr="007D4DF0">
        <w:tc>
          <w:tcPr>
            <w:tcW w:w="993" w:type="dxa"/>
            <w:vMerge/>
          </w:tcPr>
          <w:p w14:paraId="025C06FA" w14:textId="77777777" w:rsidR="00AC2E6E" w:rsidRPr="000D67EE" w:rsidRDefault="00AC2E6E" w:rsidP="00AC2E6E">
            <w:pPr>
              <w:jc w:val="both"/>
              <w:rPr>
                <w:rFonts w:ascii="Arial" w:hAnsi="Arial" w:cs="Arial"/>
              </w:rPr>
            </w:pPr>
          </w:p>
        </w:tc>
        <w:tc>
          <w:tcPr>
            <w:tcW w:w="7371" w:type="dxa"/>
          </w:tcPr>
          <w:p w14:paraId="1F845F1E" w14:textId="6606FB26" w:rsidR="00AC2E6E" w:rsidRPr="000D67EE" w:rsidRDefault="00AC2E6E" w:rsidP="00AC2E6E">
            <w:pPr>
              <w:jc w:val="both"/>
              <w:rPr>
                <w:rFonts w:ascii="Arial" w:hAnsi="Arial" w:cs="Arial"/>
              </w:rPr>
            </w:pPr>
            <w:r w:rsidRPr="000D67EE">
              <w:rPr>
                <w:rFonts w:ascii="Arial" w:hAnsi="Arial" w:cs="Arial"/>
              </w:rPr>
              <w:t>2) specialieji paveldosaugos reikalavimai kultūros paveldo vertybei ar jos teritorijai, kultūros paveldo statiniui ar kultūros paveldo teritorijoje esančiam statiniui</w:t>
            </w:r>
          </w:p>
        </w:tc>
        <w:tc>
          <w:tcPr>
            <w:tcW w:w="992" w:type="dxa"/>
          </w:tcPr>
          <w:p w14:paraId="5C9632F2" w14:textId="77777777" w:rsidR="00AC2E6E" w:rsidRPr="000D67EE" w:rsidRDefault="00AC2E6E" w:rsidP="00AC2E6E">
            <w:pPr>
              <w:jc w:val="both"/>
              <w:rPr>
                <w:rFonts w:ascii="Arial" w:hAnsi="Arial" w:cs="Arial"/>
              </w:rPr>
            </w:pPr>
          </w:p>
        </w:tc>
      </w:tr>
      <w:tr w:rsidR="00AC2E6E" w:rsidRPr="000D67EE" w14:paraId="1A3F93EC" w14:textId="092D4E47" w:rsidTr="007D4DF0">
        <w:tc>
          <w:tcPr>
            <w:tcW w:w="993" w:type="dxa"/>
            <w:vMerge/>
          </w:tcPr>
          <w:p w14:paraId="3C3F7A1A" w14:textId="77777777" w:rsidR="00AC2E6E" w:rsidRPr="000D67EE" w:rsidRDefault="00AC2E6E" w:rsidP="00AC2E6E">
            <w:pPr>
              <w:jc w:val="both"/>
              <w:rPr>
                <w:rFonts w:ascii="Arial" w:hAnsi="Arial" w:cs="Arial"/>
              </w:rPr>
            </w:pPr>
          </w:p>
        </w:tc>
        <w:tc>
          <w:tcPr>
            <w:tcW w:w="7371" w:type="dxa"/>
          </w:tcPr>
          <w:p w14:paraId="6A3BFC01" w14:textId="34DDCA74" w:rsidR="00AC2E6E" w:rsidRPr="000D67EE" w:rsidRDefault="00AC2E6E" w:rsidP="00AC2E6E">
            <w:pPr>
              <w:jc w:val="both"/>
              <w:rPr>
                <w:rFonts w:ascii="Arial" w:hAnsi="Arial" w:cs="Arial"/>
              </w:rPr>
            </w:pPr>
            <w:r w:rsidRPr="000D67EE">
              <w:rPr>
                <w:rFonts w:ascii="Arial" w:hAnsi="Arial" w:cs="Arial"/>
              </w:rPr>
              <w:t>3) specialieji saugomos teritorijos tvarkymo ir apsaugos reikalavimai</w:t>
            </w:r>
          </w:p>
        </w:tc>
        <w:tc>
          <w:tcPr>
            <w:tcW w:w="992" w:type="dxa"/>
          </w:tcPr>
          <w:p w14:paraId="2A209D89" w14:textId="77777777" w:rsidR="00AC2E6E" w:rsidRPr="000D67EE" w:rsidRDefault="00AC2E6E" w:rsidP="00AC2E6E">
            <w:pPr>
              <w:jc w:val="both"/>
              <w:rPr>
                <w:rFonts w:ascii="Arial" w:hAnsi="Arial" w:cs="Arial"/>
              </w:rPr>
            </w:pPr>
          </w:p>
        </w:tc>
      </w:tr>
      <w:tr w:rsidR="00AC2E6E" w:rsidRPr="000D67EE" w14:paraId="2A4F493C" w14:textId="40485CE6" w:rsidTr="007D4DF0">
        <w:tc>
          <w:tcPr>
            <w:tcW w:w="993" w:type="dxa"/>
            <w:vMerge/>
          </w:tcPr>
          <w:p w14:paraId="4AD55828" w14:textId="77777777" w:rsidR="00AC2E6E" w:rsidRPr="000D67EE" w:rsidRDefault="00AC2E6E" w:rsidP="00AC2E6E">
            <w:pPr>
              <w:jc w:val="both"/>
              <w:rPr>
                <w:rFonts w:ascii="Arial" w:hAnsi="Arial" w:cs="Arial"/>
              </w:rPr>
            </w:pPr>
          </w:p>
        </w:tc>
        <w:tc>
          <w:tcPr>
            <w:tcW w:w="7371" w:type="dxa"/>
          </w:tcPr>
          <w:p w14:paraId="75A3DC81" w14:textId="3BACA253" w:rsidR="00AC2E6E" w:rsidRPr="000D67EE" w:rsidRDefault="00AC2E6E" w:rsidP="00AC2E6E">
            <w:pPr>
              <w:jc w:val="both"/>
              <w:rPr>
                <w:rFonts w:ascii="Arial" w:hAnsi="Arial" w:cs="Arial"/>
              </w:rPr>
            </w:pPr>
            <w:r w:rsidRPr="000D67EE">
              <w:rPr>
                <w:rFonts w:ascii="Arial" w:hAnsi="Arial" w:cs="Arial"/>
              </w:rPr>
              <w:t>Žemės sklypo ir (ar) statinio bendrasavininkių sutikimai</w:t>
            </w:r>
          </w:p>
        </w:tc>
        <w:tc>
          <w:tcPr>
            <w:tcW w:w="992" w:type="dxa"/>
          </w:tcPr>
          <w:p w14:paraId="3320AC03" w14:textId="77777777" w:rsidR="00AC2E6E" w:rsidRPr="000D67EE" w:rsidRDefault="00AC2E6E" w:rsidP="00AC2E6E">
            <w:pPr>
              <w:jc w:val="both"/>
              <w:rPr>
                <w:rFonts w:ascii="Arial" w:hAnsi="Arial" w:cs="Arial"/>
              </w:rPr>
            </w:pPr>
          </w:p>
        </w:tc>
      </w:tr>
      <w:tr w:rsidR="00AC2E6E" w:rsidRPr="000D67EE" w14:paraId="741903BD" w14:textId="0773BB5F" w:rsidTr="007D4DF0">
        <w:tc>
          <w:tcPr>
            <w:tcW w:w="993" w:type="dxa"/>
            <w:vMerge/>
          </w:tcPr>
          <w:p w14:paraId="2351F7CD" w14:textId="77777777" w:rsidR="00AC2E6E" w:rsidRPr="000D67EE" w:rsidRDefault="00AC2E6E" w:rsidP="00AC2E6E">
            <w:pPr>
              <w:jc w:val="both"/>
              <w:rPr>
                <w:rFonts w:ascii="Arial" w:hAnsi="Arial" w:cs="Arial"/>
              </w:rPr>
            </w:pPr>
          </w:p>
        </w:tc>
        <w:tc>
          <w:tcPr>
            <w:tcW w:w="7371" w:type="dxa"/>
          </w:tcPr>
          <w:p w14:paraId="1A9C2A8C" w14:textId="3C1B903A" w:rsidR="00AC2E6E" w:rsidRPr="000D67EE" w:rsidRDefault="00AC2E6E" w:rsidP="00AC2E6E">
            <w:pPr>
              <w:jc w:val="both"/>
              <w:rPr>
                <w:rFonts w:ascii="Arial" w:hAnsi="Arial" w:cs="Arial"/>
              </w:rPr>
            </w:pPr>
            <w:r w:rsidRPr="000D67EE">
              <w:rPr>
                <w:rFonts w:ascii="Arial" w:hAnsi="Arial" w:cs="Arial"/>
              </w:rPr>
              <w:t xml:space="preserve">Duomenys apie </w:t>
            </w:r>
            <w:r w:rsidR="004205C5">
              <w:rPr>
                <w:rFonts w:ascii="Arial" w:hAnsi="Arial" w:cs="Arial"/>
              </w:rPr>
              <w:t>Statytojo</w:t>
            </w:r>
            <w:r w:rsidRPr="000D67EE">
              <w:rPr>
                <w:rFonts w:ascii="Arial" w:hAnsi="Arial" w:cs="Arial"/>
              </w:rPr>
              <w:t xml:space="preserve"> pasirinktus ar turimus įrenginius ir statybos produktus</w:t>
            </w:r>
          </w:p>
        </w:tc>
        <w:tc>
          <w:tcPr>
            <w:tcW w:w="992" w:type="dxa"/>
          </w:tcPr>
          <w:p w14:paraId="7DE7DB8A" w14:textId="77777777" w:rsidR="00AC2E6E" w:rsidRPr="000D67EE" w:rsidRDefault="00AC2E6E" w:rsidP="00AC2E6E">
            <w:pPr>
              <w:jc w:val="both"/>
              <w:rPr>
                <w:rFonts w:ascii="Arial" w:hAnsi="Arial" w:cs="Arial"/>
              </w:rPr>
            </w:pPr>
          </w:p>
        </w:tc>
      </w:tr>
      <w:tr w:rsidR="00AC2E6E" w:rsidRPr="000D67EE" w14:paraId="28685A1D" w14:textId="42DE2788" w:rsidTr="007D4DF0">
        <w:tc>
          <w:tcPr>
            <w:tcW w:w="993" w:type="dxa"/>
            <w:vMerge/>
          </w:tcPr>
          <w:p w14:paraId="5A264D50" w14:textId="77777777" w:rsidR="00AC2E6E" w:rsidRPr="000D67EE" w:rsidRDefault="00AC2E6E" w:rsidP="00AC2E6E">
            <w:pPr>
              <w:jc w:val="both"/>
              <w:rPr>
                <w:rFonts w:ascii="Arial" w:hAnsi="Arial" w:cs="Arial"/>
              </w:rPr>
            </w:pPr>
          </w:p>
        </w:tc>
        <w:tc>
          <w:tcPr>
            <w:tcW w:w="7371" w:type="dxa"/>
          </w:tcPr>
          <w:p w14:paraId="0A70E75C" w14:textId="6237E39B" w:rsidR="00AC2E6E" w:rsidRPr="000D67EE" w:rsidRDefault="00AC2E6E" w:rsidP="00AC2E6E">
            <w:pPr>
              <w:jc w:val="both"/>
              <w:rPr>
                <w:rFonts w:ascii="Arial" w:hAnsi="Arial" w:cs="Arial"/>
              </w:rPr>
            </w:pPr>
            <w:r w:rsidRPr="000D67EE">
              <w:rPr>
                <w:rFonts w:ascii="Arial" w:hAnsi="Arial" w:cs="Arial"/>
              </w:rPr>
              <w:t>Kiti dokumentai</w:t>
            </w:r>
          </w:p>
        </w:tc>
        <w:tc>
          <w:tcPr>
            <w:tcW w:w="992" w:type="dxa"/>
          </w:tcPr>
          <w:p w14:paraId="5F9F638C" w14:textId="77777777" w:rsidR="00AC2E6E" w:rsidRPr="000D67EE" w:rsidRDefault="00AC2E6E" w:rsidP="00AC2E6E">
            <w:pPr>
              <w:jc w:val="both"/>
              <w:rPr>
                <w:rFonts w:ascii="Arial" w:hAnsi="Arial" w:cs="Arial"/>
              </w:rPr>
            </w:pPr>
          </w:p>
        </w:tc>
      </w:tr>
      <w:tr w:rsidR="00AC2E6E" w:rsidRPr="000D67EE" w14:paraId="3E03F149" w14:textId="00BAD538" w:rsidTr="007D4DF0">
        <w:tc>
          <w:tcPr>
            <w:tcW w:w="993" w:type="dxa"/>
            <w:vMerge/>
          </w:tcPr>
          <w:p w14:paraId="5B83DF93" w14:textId="77777777" w:rsidR="00AC2E6E" w:rsidRPr="000D67EE" w:rsidRDefault="00AC2E6E" w:rsidP="00AC2E6E">
            <w:pPr>
              <w:jc w:val="both"/>
              <w:rPr>
                <w:rFonts w:ascii="Arial" w:hAnsi="Arial" w:cs="Arial"/>
              </w:rPr>
            </w:pPr>
          </w:p>
        </w:tc>
        <w:tc>
          <w:tcPr>
            <w:tcW w:w="7371" w:type="dxa"/>
          </w:tcPr>
          <w:p w14:paraId="6D24F626" w14:textId="15239544" w:rsidR="00AC2E6E" w:rsidRPr="000D67EE" w:rsidRDefault="00AC2E6E" w:rsidP="00AC2E6E">
            <w:pPr>
              <w:jc w:val="both"/>
              <w:rPr>
                <w:rFonts w:ascii="Arial" w:hAnsi="Arial" w:cs="Arial"/>
              </w:rPr>
            </w:pPr>
            <w:r w:rsidRPr="000D67EE">
              <w:rPr>
                <w:rFonts w:ascii="Arial" w:hAnsi="Arial" w:cs="Arial"/>
              </w:rPr>
              <w:t>Bendradarbiavimo sutartys (</w:t>
            </w:r>
            <w:r w:rsidRPr="004205C5">
              <w:rPr>
                <w:rFonts w:ascii="Arial" w:hAnsi="Arial" w:cs="Arial"/>
                <w:i/>
                <w:iCs/>
              </w:rPr>
              <w:t>reikalingos tokiais atvejais, kai projektas bus vykdomas ne vien Statytojui (Užsakovui), bet ir kitam savininkui priklausančiame žemės sklype arba kai projektuojamas statinys priklauso ne vien Statytojui (Užsakovui), bet ir kitam savininkui, pvz.: Savivaldybei ir VĮ Lietuvos automobilių kelių direkcijai; Savivaldybei ir AB „Lietuvos geležinkeliai“ ir pan.</w:t>
            </w:r>
            <w:r w:rsidRPr="000D67EE">
              <w:rPr>
                <w:rFonts w:ascii="Arial" w:hAnsi="Arial" w:cs="Arial"/>
              </w:rPr>
              <w:t>)</w:t>
            </w:r>
          </w:p>
        </w:tc>
        <w:tc>
          <w:tcPr>
            <w:tcW w:w="992" w:type="dxa"/>
          </w:tcPr>
          <w:p w14:paraId="1A927347" w14:textId="77777777" w:rsidR="00AC2E6E" w:rsidRPr="000D67EE" w:rsidRDefault="00AC2E6E" w:rsidP="00AC2E6E">
            <w:pPr>
              <w:jc w:val="both"/>
              <w:rPr>
                <w:rFonts w:ascii="Arial" w:hAnsi="Arial" w:cs="Arial"/>
              </w:rPr>
            </w:pPr>
          </w:p>
        </w:tc>
      </w:tr>
      <w:tr w:rsidR="00AC2E6E" w:rsidRPr="000D67EE" w14:paraId="196EBC19" w14:textId="7F5D2B87" w:rsidTr="007D4DF0">
        <w:tc>
          <w:tcPr>
            <w:tcW w:w="993" w:type="dxa"/>
            <w:vMerge/>
          </w:tcPr>
          <w:p w14:paraId="7B09913E" w14:textId="77777777" w:rsidR="00AC2E6E" w:rsidRPr="000D67EE" w:rsidRDefault="00AC2E6E" w:rsidP="00AC2E6E">
            <w:pPr>
              <w:jc w:val="both"/>
              <w:rPr>
                <w:rFonts w:ascii="Arial" w:hAnsi="Arial" w:cs="Arial"/>
              </w:rPr>
            </w:pPr>
          </w:p>
        </w:tc>
        <w:tc>
          <w:tcPr>
            <w:tcW w:w="7371" w:type="dxa"/>
          </w:tcPr>
          <w:p w14:paraId="3915EE96" w14:textId="11221105" w:rsidR="00AC2E6E" w:rsidRPr="000D67EE" w:rsidRDefault="00AC2E6E" w:rsidP="00AC2E6E">
            <w:pPr>
              <w:jc w:val="both"/>
              <w:rPr>
                <w:rFonts w:ascii="Arial" w:hAnsi="Arial" w:cs="Arial"/>
              </w:rPr>
            </w:pPr>
            <w:proofErr w:type="spellStart"/>
            <w:r w:rsidRPr="000D67EE">
              <w:rPr>
                <w:rFonts w:ascii="Arial" w:hAnsi="Arial" w:cs="Arial"/>
              </w:rPr>
              <w:t>Servitutinės</w:t>
            </w:r>
            <w:proofErr w:type="spellEnd"/>
            <w:r w:rsidRPr="000D67EE">
              <w:rPr>
                <w:rFonts w:ascii="Arial" w:hAnsi="Arial" w:cs="Arial"/>
              </w:rPr>
              <w:t xml:space="preserve"> sutartys</w:t>
            </w:r>
          </w:p>
        </w:tc>
        <w:tc>
          <w:tcPr>
            <w:tcW w:w="992" w:type="dxa"/>
          </w:tcPr>
          <w:p w14:paraId="345BE35A" w14:textId="77777777" w:rsidR="00AC2E6E" w:rsidRPr="000D67EE" w:rsidRDefault="00AC2E6E" w:rsidP="00AC2E6E">
            <w:pPr>
              <w:jc w:val="both"/>
              <w:rPr>
                <w:rFonts w:ascii="Arial" w:hAnsi="Arial" w:cs="Arial"/>
              </w:rPr>
            </w:pPr>
          </w:p>
        </w:tc>
      </w:tr>
      <w:tr w:rsidR="00AC2E6E" w:rsidRPr="000D67EE" w14:paraId="2CCC3D33" w14:textId="442DB4F5" w:rsidTr="007D4DF0">
        <w:tc>
          <w:tcPr>
            <w:tcW w:w="993" w:type="dxa"/>
            <w:vMerge/>
          </w:tcPr>
          <w:p w14:paraId="78EFD8FB" w14:textId="77777777" w:rsidR="00AC2E6E" w:rsidRPr="000D67EE" w:rsidRDefault="00AC2E6E" w:rsidP="00AC2E6E">
            <w:pPr>
              <w:jc w:val="both"/>
              <w:rPr>
                <w:rFonts w:ascii="Arial" w:hAnsi="Arial" w:cs="Arial"/>
              </w:rPr>
            </w:pPr>
          </w:p>
        </w:tc>
        <w:tc>
          <w:tcPr>
            <w:tcW w:w="7371" w:type="dxa"/>
          </w:tcPr>
          <w:p w14:paraId="24640979" w14:textId="62F3B2F3" w:rsidR="00AC2E6E" w:rsidRPr="000D67EE" w:rsidRDefault="00AC2E6E" w:rsidP="00AC2E6E">
            <w:pPr>
              <w:jc w:val="both"/>
              <w:rPr>
                <w:rFonts w:ascii="Arial" w:hAnsi="Arial" w:cs="Arial"/>
              </w:rPr>
            </w:pPr>
            <w:r w:rsidRPr="000D67EE">
              <w:rPr>
                <w:rFonts w:ascii="Arial" w:hAnsi="Arial" w:cs="Arial"/>
              </w:rPr>
              <w:t>BIM reikalavimai (</w:t>
            </w:r>
            <w:r w:rsidRPr="004205C5">
              <w:rPr>
                <w:rFonts w:ascii="Arial" w:hAnsi="Arial" w:cs="Arial"/>
                <w:i/>
                <w:iCs/>
              </w:rPr>
              <w:t>nustatomi vadovaujantis BIM LT rekomendacijomis</w:t>
            </w:r>
            <w:r w:rsidRPr="000D67EE">
              <w:rPr>
                <w:rFonts w:ascii="Arial" w:hAnsi="Arial" w:cs="Arial"/>
              </w:rPr>
              <w:t>)</w:t>
            </w:r>
          </w:p>
        </w:tc>
        <w:tc>
          <w:tcPr>
            <w:tcW w:w="992" w:type="dxa"/>
          </w:tcPr>
          <w:p w14:paraId="2883FCDD" w14:textId="77777777" w:rsidR="00AC2E6E" w:rsidRPr="000D67EE" w:rsidRDefault="00AC2E6E" w:rsidP="00AC2E6E">
            <w:pPr>
              <w:jc w:val="both"/>
              <w:rPr>
                <w:rFonts w:ascii="Arial" w:hAnsi="Arial" w:cs="Arial"/>
              </w:rPr>
            </w:pPr>
          </w:p>
        </w:tc>
      </w:tr>
    </w:tbl>
    <w:p w14:paraId="5E0BFADE" w14:textId="77777777" w:rsidR="00E2125D" w:rsidRPr="000D67EE" w:rsidRDefault="00E2125D" w:rsidP="00FF7232">
      <w:pPr>
        <w:tabs>
          <w:tab w:val="left" w:pos="3828"/>
        </w:tabs>
        <w:jc w:val="both"/>
        <w:rPr>
          <w:rFonts w:ascii="Arial" w:hAnsi="Arial" w:cs="Arial"/>
          <w:sz w:val="22"/>
          <w:szCs w:val="22"/>
        </w:rPr>
      </w:pPr>
    </w:p>
    <w:p w14:paraId="5CA37499" w14:textId="60E25692" w:rsidR="00FF7232" w:rsidRPr="000D67EE" w:rsidRDefault="00FF7232" w:rsidP="00FF7232">
      <w:pPr>
        <w:tabs>
          <w:tab w:val="left" w:pos="3828"/>
        </w:tabs>
        <w:jc w:val="both"/>
        <w:rPr>
          <w:rFonts w:ascii="Arial" w:eastAsia="Times New Roman" w:hAnsi="Arial" w:cs="Arial"/>
          <w:kern w:val="2"/>
          <w:sz w:val="22"/>
          <w:szCs w:val="22"/>
        </w:rPr>
      </w:pPr>
      <w:r w:rsidRPr="000D67EE">
        <w:rPr>
          <w:rFonts w:ascii="Arial" w:hAnsi="Arial" w:cs="Arial"/>
          <w:sz w:val="22"/>
          <w:szCs w:val="22"/>
        </w:rPr>
        <w:t>Duomenys apie turimus arba planuojamus įsigyti įrenginius:</w:t>
      </w:r>
    </w:p>
    <w:tbl>
      <w:tblPr>
        <w:tblW w:w="9327" w:type="dxa"/>
        <w:tblInd w:w="-5" w:type="dxa"/>
        <w:tblLayout w:type="fixed"/>
        <w:tblLook w:val="04A0" w:firstRow="1" w:lastRow="0" w:firstColumn="1" w:lastColumn="0" w:noHBand="0" w:noVBand="1"/>
      </w:tblPr>
      <w:tblGrid>
        <w:gridCol w:w="680"/>
        <w:gridCol w:w="1560"/>
        <w:gridCol w:w="1984"/>
        <w:gridCol w:w="3686"/>
        <w:gridCol w:w="1417"/>
      </w:tblGrid>
      <w:tr w:rsidR="00E77D5F" w:rsidRPr="000D67EE" w14:paraId="2FBF7CE3" w14:textId="36B4F1E6" w:rsidTr="00C34AB2">
        <w:tc>
          <w:tcPr>
            <w:tcW w:w="680" w:type="dxa"/>
            <w:tcBorders>
              <w:top w:val="single" w:sz="4" w:space="0" w:color="000000"/>
              <w:left w:val="single" w:sz="4" w:space="0" w:color="000000"/>
              <w:bottom w:val="single" w:sz="4" w:space="0" w:color="000000"/>
              <w:right w:val="single" w:sz="4" w:space="0" w:color="000000"/>
            </w:tcBorders>
            <w:vAlign w:val="center"/>
            <w:hideMark/>
          </w:tcPr>
          <w:p w14:paraId="3FD92F48" w14:textId="77777777" w:rsidR="00E77D5F" w:rsidRPr="000D67EE" w:rsidRDefault="00E77D5F" w:rsidP="00C34AB2">
            <w:pPr>
              <w:snapToGrid w:val="0"/>
              <w:spacing w:line="276" w:lineRule="auto"/>
              <w:jc w:val="center"/>
              <w:rPr>
                <w:rFonts w:ascii="Arial" w:hAnsi="Arial" w:cs="Arial"/>
              </w:rPr>
            </w:pPr>
            <w:r w:rsidRPr="000D67EE">
              <w:rPr>
                <w:rFonts w:ascii="Arial" w:hAnsi="Arial" w:cs="Arial"/>
              </w:rPr>
              <w:t>Eil. Nr.</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9F7A790" w14:textId="77777777" w:rsidR="00E77D5F" w:rsidRPr="00C34AB2" w:rsidRDefault="00E77D5F">
            <w:pPr>
              <w:snapToGrid w:val="0"/>
              <w:spacing w:line="276" w:lineRule="auto"/>
              <w:jc w:val="center"/>
              <w:rPr>
                <w:rFonts w:ascii="Arial" w:hAnsi="Arial" w:cs="Arial"/>
                <w:spacing w:val="-2"/>
                <w:kern w:val="24"/>
              </w:rPr>
            </w:pPr>
            <w:r w:rsidRPr="00C34AB2">
              <w:rPr>
                <w:rFonts w:ascii="Arial" w:hAnsi="Arial" w:cs="Arial"/>
                <w:spacing w:val="-2"/>
                <w:kern w:val="24"/>
              </w:rPr>
              <w:t>Įrenginio pavadinimas</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12D2F3BD" w14:textId="6CB363C2" w:rsidR="00E77D5F" w:rsidRPr="000D67EE" w:rsidRDefault="00E77D5F">
            <w:pPr>
              <w:snapToGrid w:val="0"/>
              <w:spacing w:line="276" w:lineRule="auto"/>
              <w:jc w:val="center"/>
              <w:rPr>
                <w:rFonts w:ascii="Arial" w:hAnsi="Arial" w:cs="Arial"/>
              </w:rPr>
            </w:pPr>
            <w:r w:rsidRPr="000D67EE">
              <w:rPr>
                <w:rFonts w:ascii="Arial" w:hAnsi="Arial" w:cs="Arial"/>
              </w:rPr>
              <w:t>Gamintojas*</w:t>
            </w:r>
          </w:p>
          <w:p w14:paraId="7CE400F2" w14:textId="12589E08" w:rsidR="00E77D5F" w:rsidRPr="000D67EE" w:rsidRDefault="00E77D5F">
            <w:pPr>
              <w:snapToGrid w:val="0"/>
              <w:spacing w:line="276" w:lineRule="auto"/>
              <w:jc w:val="center"/>
              <w:rPr>
                <w:rFonts w:ascii="Arial" w:hAnsi="Arial" w:cs="Arial"/>
              </w:rPr>
            </w:pP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5205489C" w14:textId="7A99E06F" w:rsidR="00E77D5F" w:rsidRPr="000D67EE" w:rsidRDefault="00E77D5F">
            <w:pPr>
              <w:snapToGrid w:val="0"/>
              <w:spacing w:line="276" w:lineRule="auto"/>
              <w:jc w:val="center"/>
              <w:rPr>
                <w:rFonts w:ascii="Arial" w:hAnsi="Arial" w:cs="Arial"/>
              </w:rPr>
            </w:pPr>
            <w:r w:rsidRPr="000D67EE">
              <w:rPr>
                <w:rFonts w:ascii="Arial" w:hAnsi="Arial" w:cs="Arial"/>
              </w:rPr>
              <w:t>Įrenginio eksploatacinės savybės ir taikytina techninė specifikacija</w:t>
            </w:r>
          </w:p>
        </w:tc>
        <w:tc>
          <w:tcPr>
            <w:tcW w:w="1417" w:type="dxa"/>
            <w:tcBorders>
              <w:top w:val="single" w:sz="4" w:space="0" w:color="000000"/>
              <w:left w:val="single" w:sz="4" w:space="0" w:color="000000"/>
              <w:bottom w:val="single" w:sz="4" w:space="0" w:color="000000"/>
              <w:right w:val="single" w:sz="4" w:space="0" w:color="000000"/>
            </w:tcBorders>
          </w:tcPr>
          <w:p w14:paraId="56B0DB05" w14:textId="27E23D38" w:rsidR="00E77D5F" w:rsidRPr="000D67EE" w:rsidRDefault="00E77D5F">
            <w:pPr>
              <w:snapToGrid w:val="0"/>
              <w:spacing w:line="276" w:lineRule="auto"/>
              <w:jc w:val="center"/>
              <w:rPr>
                <w:rFonts w:ascii="Arial" w:hAnsi="Arial" w:cs="Arial"/>
              </w:rPr>
            </w:pPr>
            <w:r w:rsidRPr="000D67EE">
              <w:rPr>
                <w:rFonts w:ascii="Arial" w:hAnsi="Arial" w:cs="Arial"/>
              </w:rPr>
              <w:t>Papildoma informacija</w:t>
            </w:r>
          </w:p>
        </w:tc>
      </w:tr>
      <w:tr w:rsidR="00E77D5F" w:rsidRPr="000D67EE" w14:paraId="62885B59" w14:textId="59CF402F" w:rsidTr="00E77D5F">
        <w:tc>
          <w:tcPr>
            <w:tcW w:w="680" w:type="dxa"/>
            <w:tcBorders>
              <w:top w:val="single" w:sz="4" w:space="0" w:color="000000"/>
              <w:left w:val="single" w:sz="4" w:space="0" w:color="000000"/>
              <w:bottom w:val="single" w:sz="4" w:space="0" w:color="000000"/>
              <w:right w:val="single" w:sz="4" w:space="0" w:color="auto"/>
            </w:tcBorders>
          </w:tcPr>
          <w:p w14:paraId="6026DFBD" w14:textId="77777777" w:rsidR="00E77D5F" w:rsidRPr="000D67EE" w:rsidRDefault="00E77D5F">
            <w:pPr>
              <w:snapToGrid w:val="0"/>
              <w:spacing w:line="276" w:lineRule="auto"/>
              <w:jc w:val="both"/>
              <w:rPr>
                <w:rFonts w:ascii="Arial" w:hAnsi="Arial" w:cs="Arial"/>
              </w:rPr>
            </w:pPr>
          </w:p>
        </w:tc>
        <w:tc>
          <w:tcPr>
            <w:tcW w:w="1560" w:type="dxa"/>
            <w:tcBorders>
              <w:top w:val="single" w:sz="4" w:space="0" w:color="000000"/>
              <w:left w:val="single" w:sz="4" w:space="0" w:color="000000"/>
              <w:bottom w:val="single" w:sz="4" w:space="0" w:color="000000"/>
              <w:right w:val="single" w:sz="4" w:space="0" w:color="auto"/>
            </w:tcBorders>
          </w:tcPr>
          <w:p w14:paraId="4E62363E" w14:textId="77777777" w:rsidR="00E77D5F" w:rsidRPr="000D67EE" w:rsidRDefault="00E77D5F">
            <w:pPr>
              <w:snapToGrid w:val="0"/>
              <w:spacing w:line="276" w:lineRule="auto"/>
              <w:jc w:val="both"/>
              <w:rPr>
                <w:rFonts w:ascii="Arial" w:hAnsi="Arial" w:cs="Arial"/>
              </w:rPr>
            </w:pPr>
          </w:p>
        </w:tc>
        <w:tc>
          <w:tcPr>
            <w:tcW w:w="1984" w:type="dxa"/>
            <w:tcBorders>
              <w:top w:val="single" w:sz="4" w:space="0" w:color="000000"/>
              <w:left w:val="single" w:sz="4" w:space="0" w:color="auto"/>
              <w:bottom w:val="single" w:sz="4" w:space="0" w:color="000000"/>
              <w:right w:val="single" w:sz="4" w:space="0" w:color="auto"/>
            </w:tcBorders>
          </w:tcPr>
          <w:p w14:paraId="28C7C789" w14:textId="77777777" w:rsidR="00E77D5F" w:rsidRPr="000D67EE" w:rsidRDefault="00E77D5F">
            <w:pPr>
              <w:snapToGrid w:val="0"/>
              <w:spacing w:line="276" w:lineRule="auto"/>
              <w:jc w:val="both"/>
              <w:rPr>
                <w:rFonts w:ascii="Arial" w:hAnsi="Arial" w:cs="Arial"/>
              </w:rPr>
            </w:pPr>
          </w:p>
        </w:tc>
        <w:tc>
          <w:tcPr>
            <w:tcW w:w="3686" w:type="dxa"/>
            <w:tcBorders>
              <w:top w:val="single" w:sz="4" w:space="0" w:color="000000"/>
              <w:left w:val="single" w:sz="4" w:space="0" w:color="auto"/>
              <w:bottom w:val="single" w:sz="4" w:space="0" w:color="000000"/>
              <w:right w:val="single" w:sz="4" w:space="0" w:color="000000"/>
            </w:tcBorders>
          </w:tcPr>
          <w:p w14:paraId="133E9289" w14:textId="77777777" w:rsidR="00E77D5F" w:rsidRPr="000D67EE" w:rsidRDefault="00E77D5F">
            <w:pPr>
              <w:snapToGrid w:val="0"/>
              <w:spacing w:line="276" w:lineRule="auto"/>
              <w:jc w:val="both"/>
              <w:rPr>
                <w:rFonts w:ascii="Arial" w:hAnsi="Arial" w:cs="Arial"/>
              </w:rPr>
            </w:pPr>
          </w:p>
        </w:tc>
        <w:tc>
          <w:tcPr>
            <w:tcW w:w="1417" w:type="dxa"/>
            <w:tcBorders>
              <w:top w:val="single" w:sz="4" w:space="0" w:color="000000"/>
              <w:left w:val="single" w:sz="4" w:space="0" w:color="auto"/>
              <w:bottom w:val="single" w:sz="4" w:space="0" w:color="000000"/>
              <w:right w:val="single" w:sz="4" w:space="0" w:color="000000"/>
            </w:tcBorders>
          </w:tcPr>
          <w:p w14:paraId="7EDE1E17" w14:textId="77777777" w:rsidR="00E77D5F" w:rsidRPr="000D67EE" w:rsidRDefault="00E77D5F">
            <w:pPr>
              <w:snapToGrid w:val="0"/>
              <w:spacing w:line="276" w:lineRule="auto"/>
              <w:jc w:val="both"/>
              <w:rPr>
                <w:rFonts w:ascii="Arial" w:hAnsi="Arial" w:cs="Arial"/>
              </w:rPr>
            </w:pPr>
          </w:p>
        </w:tc>
      </w:tr>
      <w:tr w:rsidR="00E77D5F" w:rsidRPr="000D67EE" w14:paraId="26076DBB" w14:textId="2A356273" w:rsidTr="00E77D5F">
        <w:tc>
          <w:tcPr>
            <w:tcW w:w="680" w:type="dxa"/>
            <w:tcBorders>
              <w:top w:val="single" w:sz="4" w:space="0" w:color="000000"/>
              <w:left w:val="single" w:sz="4" w:space="0" w:color="000000"/>
              <w:bottom w:val="single" w:sz="4" w:space="0" w:color="000000"/>
              <w:right w:val="single" w:sz="4" w:space="0" w:color="auto"/>
            </w:tcBorders>
          </w:tcPr>
          <w:p w14:paraId="24254D69" w14:textId="77777777" w:rsidR="00E77D5F" w:rsidRPr="000D67EE" w:rsidRDefault="00E77D5F">
            <w:pPr>
              <w:snapToGrid w:val="0"/>
              <w:spacing w:line="276" w:lineRule="auto"/>
              <w:jc w:val="both"/>
              <w:rPr>
                <w:rFonts w:ascii="Arial" w:hAnsi="Arial" w:cs="Arial"/>
              </w:rPr>
            </w:pPr>
          </w:p>
        </w:tc>
        <w:tc>
          <w:tcPr>
            <w:tcW w:w="1560" w:type="dxa"/>
            <w:tcBorders>
              <w:top w:val="single" w:sz="4" w:space="0" w:color="000000"/>
              <w:left w:val="single" w:sz="4" w:space="0" w:color="000000"/>
              <w:bottom w:val="single" w:sz="4" w:space="0" w:color="000000"/>
              <w:right w:val="single" w:sz="4" w:space="0" w:color="auto"/>
            </w:tcBorders>
          </w:tcPr>
          <w:p w14:paraId="46177416" w14:textId="77777777" w:rsidR="00E77D5F" w:rsidRPr="000D67EE" w:rsidRDefault="00E77D5F">
            <w:pPr>
              <w:snapToGrid w:val="0"/>
              <w:spacing w:line="276" w:lineRule="auto"/>
              <w:jc w:val="both"/>
              <w:rPr>
                <w:rFonts w:ascii="Arial" w:hAnsi="Arial" w:cs="Arial"/>
              </w:rPr>
            </w:pPr>
          </w:p>
        </w:tc>
        <w:tc>
          <w:tcPr>
            <w:tcW w:w="1984" w:type="dxa"/>
            <w:tcBorders>
              <w:top w:val="single" w:sz="4" w:space="0" w:color="000000"/>
              <w:left w:val="single" w:sz="4" w:space="0" w:color="auto"/>
              <w:bottom w:val="single" w:sz="4" w:space="0" w:color="000000"/>
              <w:right w:val="single" w:sz="4" w:space="0" w:color="auto"/>
            </w:tcBorders>
          </w:tcPr>
          <w:p w14:paraId="0CCD39A6" w14:textId="77777777" w:rsidR="00E77D5F" w:rsidRPr="000D67EE" w:rsidRDefault="00E77D5F">
            <w:pPr>
              <w:snapToGrid w:val="0"/>
              <w:spacing w:line="276" w:lineRule="auto"/>
              <w:jc w:val="both"/>
              <w:rPr>
                <w:rFonts w:ascii="Arial" w:hAnsi="Arial" w:cs="Arial"/>
              </w:rPr>
            </w:pPr>
          </w:p>
        </w:tc>
        <w:tc>
          <w:tcPr>
            <w:tcW w:w="3686" w:type="dxa"/>
            <w:tcBorders>
              <w:top w:val="single" w:sz="4" w:space="0" w:color="000000"/>
              <w:left w:val="single" w:sz="4" w:space="0" w:color="auto"/>
              <w:bottom w:val="single" w:sz="4" w:space="0" w:color="000000"/>
              <w:right w:val="single" w:sz="4" w:space="0" w:color="000000"/>
            </w:tcBorders>
          </w:tcPr>
          <w:p w14:paraId="38295DFC" w14:textId="77777777" w:rsidR="00E77D5F" w:rsidRPr="000D67EE" w:rsidRDefault="00E77D5F">
            <w:pPr>
              <w:snapToGrid w:val="0"/>
              <w:spacing w:line="276" w:lineRule="auto"/>
              <w:jc w:val="both"/>
              <w:rPr>
                <w:rFonts w:ascii="Arial" w:hAnsi="Arial" w:cs="Arial"/>
              </w:rPr>
            </w:pPr>
          </w:p>
        </w:tc>
        <w:tc>
          <w:tcPr>
            <w:tcW w:w="1417" w:type="dxa"/>
            <w:tcBorders>
              <w:top w:val="single" w:sz="4" w:space="0" w:color="000000"/>
              <w:left w:val="single" w:sz="4" w:space="0" w:color="auto"/>
              <w:bottom w:val="single" w:sz="4" w:space="0" w:color="000000"/>
              <w:right w:val="single" w:sz="4" w:space="0" w:color="000000"/>
            </w:tcBorders>
          </w:tcPr>
          <w:p w14:paraId="5D0EA6A0" w14:textId="77777777" w:rsidR="00E77D5F" w:rsidRPr="000D67EE" w:rsidRDefault="00E77D5F">
            <w:pPr>
              <w:snapToGrid w:val="0"/>
              <w:spacing w:line="276" w:lineRule="auto"/>
              <w:jc w:val="both"/>
              <w:rPr>
                <w:rFonts w:ascii="Arial" w:hAnsi="Arial" w:cs="Arial"/>
              </w:rPr>
            </w:pPr>
          </w:p>
        </w:tc>
      </w:tr>
    </w:tbl>
    <w:p w14:paraId="1F3CAB8E" w14:textId="77777777" w:rsidR="0004269A" w:rsidRPr="000D67EE" w:rsidRDefault="0004269A" w:rsidP="00FF7232">
      <w:pPr>
        <w:tabs>
          <w:tab w:val="left" w:pos="6379"/>
        </w:tabs>
        <w:jc w:val="both"/>
        <w:rPr>
          <w:rFonts w:ascii="Arial" w:hAnsi="Arial" w:cs="Arial"/>
          <w:sz w:val="22"/>
          <w:szCs w:val="22"/>
        </w:rPr>
      </w:pPr>
    </w:p>
    <w:p w14:paraId="10595351" w14:textId="77777777" w:rsidR="00032465" w:rsidRDefault="00032465">
      <w:pPr>
        <w:widowControl/>
        <w:suppressAutoHyphens w:val="0"/>
        <w:spacing w:after="200" w:line="276" w:lineRule="auto"/>
        <w:rPr>
          <w:rFonts w:ascii="Arial" w:hAnsi="Arial" w:cs="Arial"/>
          <w:sz w:val="22"/>
          <w:szCs w:val="22"/>
        </w:rPr>
      </w:pPr>
      <w:r>
        <w:rPr>
          <w:rFonts w:ascii="Arial" w:hAnsi="Arial" w:cs="Arial"/>
          <w:sz w:val="22"/>
          <w:szCs w:val="22"/>
        </w:rPr>
        <w:br w:type="page"/>
      </w:r>
    </w:p>
    <w:p w14:paraId="31BAB4BD" w14:textId="13F3F060" w:rsidR="00FF7232" w:rsidRPr="000D67EE" w:rsidRDefault="00FF7232" w:rsidP="00FF7232">
      <w:pPr>
        <w:tabs>
          <w:tab w:val="left" w:pos="6379"/>
        </w:tabs>
        <w:jc w:val="both"/>
        <w:rPr>
          <w:rFonts w:ascii="Arial" w:hAnsi="Arial" w:cs="Arial"/>
          <w:sz w:val="22"/>
          <w:szCs w:val="22"/>
        </w:rPr>
      </w:pPr>
      <w:r w:rsidRPr="000D67EE">
        <w:rPr>
          <w:rFonts w:ascii="Arial" w:hAnsi="Arial" w:cs="Arial"/>
          <w:sz w:val="22"/>
          <w:szCs w:val="22"/>
        </w:rPr>
        <w:lastRenderedPageBreak/>
        <w:t>Duomenys apie turimus arba planuojamus įsigyti statybos produktus:</w:t>
      </w:r>
    </w:p>
    <w:tbl>
      <w:tblPr>
        <w:tblW w:w="932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0"/>
        <w:gridCol w:w="1560"/>
        <w:gridCol w:w="1984"/>
        <w:gridCol w:w="3686"/>
        <w:gridCol w:w="1417"/>
      </w:tblGrid>
      <w:tr w:rsidR="00E77D5F" w:rsidRPr="000D67EE" w14:paraId="066B670C" w14:textId="247A4C69" w:rsidTr="00C34AB2">
        <w:tc>
          <w:tcPr>
            <w:tcW w:w="680" w:type="dxa"/>
            <w:tcBorders>
              <w:top w:val="single" w:sz="4" w:space="0" w:color="000000"/>
              <w:left w:val="single" w:sz="4" w:space="0" w:color="000000"/>
              <w:bottom w:val="single" w:sz="4" w:space="0" w:color="000000"/>
              <w:right w:val="single" w:sz="4" w:space="0" w:color="000000"/>
            </w:tcBorders>
            <w:vAlign w:val="center"/>
            <w:hideMark/>
          </w:tcPr>
          <w:p w14:paraId="4482AB63" w14:textId="77777777" w:rsidR="00E77D5F" w:rsidRPr="000D67EE" w:rsidRDefault="00E77D5F" w:rsidP="00C34AB2">
            <w:pPr>
              <w:tabs>
                <w:tab w:val="left" w:pos="6379"/>
              </w:tabs>
              <w:snapToGrid w:val="0"/>
              <w:spacing w:line="276" w:lineRule="auto"/>
              <w:jc w:val="center"/>
              <w:rPr>
                <w:rFonts w:ascii="Arial" w:hAnsi="Arial" w:cs="Arial"/>
              </w:rPr>
            </w:pPr>
            <w:r w:rsidRPr="000D67EE">
              <w:rPr>
                <w:rFonts w:ascii="Arial" w:hAnsi="Arial" w:cs="Arial"/>
              </w:rPr>
              <w:t>Eil. Nr.</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63F5CF54" w14:textId="77777777" w:rsidR="00E77D5F" w:rsidRPr="00032465" w:rsidRDefault="00E77D5F">
            <w:pPr>
              <w:tabs>
                <w:tab w:val="left" w:pos="6379"/>
              </w:tabs>
              <w:snapToGrid w:val="0"/>
              <w:spacing w:line="276" w:lineRule="auto"/>
              <w:jc w:val="center"/>
              <w:rPr>
                <w:rFonts w:ascii="Arial" w:hAnsi="Arial" w:cs="Arial"/>
                <w:spacing w:val="-2"/>
                <w:kern w:val="24"/>
              </w:rPr>
            </w:pPr>
            <w:r w:rsidRPr="00032465">
              <w:rPr>
                <w:rFonts w:ascii="Arial" w:hAnsi="Arial" w:cs="Arial"/>
                <w:spacing w:val="-2"/>
                <w:kern w:val="24"/>
              </w:rPr>
              <w:t>Statybos produkto pavadinimas</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681FA59A" w14:textId="3906F4ED" w:rsidR="00E77D5F" w:rsidRPr="000D67EE" w:rsidRDefault="00E77D5F">
            <w:pPr>
              <w:tabs>
                <w:tab w:val="left" w:pos="6379"/>
              </w:tabs>
              <w:snapToGrid w:val="0"/>
              <w:spacing w:line="276" w:lineRule="auto"/>
              <w:jc w:val="center"/>
              <w:rPr>
                <w:rFonts w:ascii="Arial" w:hAnsi="Arial" w:cs="Arial"/>
              </w:rPr>
            </w:pPr>
            <w:r w:rsidRPr="000D67EE">
              <w:rPr>
                <w:rFonts w:ascii="Arial" w:hAnsi="Arial" w:cs="Arial"/>
              </w:rPr>
              <w:t>Gamintojas*</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2120E7DA" w14:textId="77D48734" w:rsidR="00E77D5F" w:rsidRPr="000D67EE" w:rsidRDefault="00E77D5F" w:rsidP="00B06136">
            <w:pPr>
              <w:tabs>
                <w:tab w:val="left" w:pos="6379"/>
              </w:tabs>
              <w:snapToGrid w:val="0"/>
              <w:spacing w:line="276" w:lineRule="auto"/>
              <w:jc w:val="center"/>
              <w:rPr>
                <w:rFonts w:ascii="Arial" w:hAnsi="Arial" w:cs="Arial"/>
              </w:rPr>
            </w:pPr>
            <w:r w:rsidRPr="000D67EE">
              <w:rPr>
                <w:rFonts w:ascii="Arial" w:hAnsi="Arial" w:cs="Arial"/>
              </w:rPr>
              <w:t>Statybos produkto eksploatacinės savybės ir taikytina techninė specifikacija</w:t>
            </w:r>
          </w:p>
        </w:tc>
        <w:tc>
          <w:tcPr>
            <w:tcW w:w="1417" w:type="dxa"/>
            <w:tcBorders>
              <w:top w:val="single" w:sz="4" w:space="0" w:color="000000"/>
              <w:left w:val="single" w:sz="4" w:space="0" w:color="000000"/>
              <w:bottom w:val="single" w:sz="4" w:space="0" w:color="000000"/>
              <w:right w:val="single" w:sz="4" w:space="0" w:color="000000"/>
            </w:tcBorders>
          </w:tcPr>
          <w:p w14:paraId="02D2118B" w14:textId="2E716A6F" w:rsidR="00E77D5F" w:rsidRPr="000D67EE" w:rsidRDefault="00E77D5F">
            <w:pPr>
              <w:tabs>
                <w:tab w:val="left" w:pos="6379"/>
              </w:tabs>
              <w:snapToGrid w:val="0"/>
              <w:spacing w:line="276" w:lineRule="auto"/>
              <w:jc w:val="center"/>
              <w:rPr>
                <w:rFonts w:ascii="Arial" w:hAnsi="Arial" w:cs="Arial"/>
              </w:rPr>
            </w:pPr>
            <w:r w:rsidRPr="000D67EE">
              <w:rPr>
                <w:rFonts w:ascii="Arial" w:hAnsi="Arial" w:cs="Arial"/>
              </w:rPr>
              <w:t>Papildoma informacija</w:t>
            </w:r>
          </w:p>
        </w:tc>
      </w:tr>
      <w:tr w:rsidR="00E77D5F" w:rsidRPr="000D67EE" w14:paraId="3447EC91" w14:textId="4FF7BA37" w:rsidTr="00E77D5F">
        <w:tc>
          <w:tcPr>
            <w:tcW w:w="680" w:type="dxa"/>
            <w:tcBorders>
              <w:top w:val="single" w:sz="4" w:space="0" w:color="000000"/>
              <w:left w:val="single" w:sz="4" w:space="0" w:color="000000"/>
              <w:bottom w:val="single" w:sz="4" w:space="0" w:color="000000"/>
              <w:right w:val="single" w:sz="4" w:space="0" w:color="000000"/>
            </w:tcBorders>
          </w:tcPr>
          <w:p w14:paraId="615CEA75" w14:textId="77777777" w:rsidR="00E77D5F" w:rsidRPr="000D67EE" w:rsidRDefault="00E77D5F">
            <w:pPr>
              <w:tabs>
                <w:tab w:val="left" w:pos="6379"/>
              </w:tabs>
              <w:snapToGrid w:val="0"/>
              <w:spacing w:line="276" w:lineRule="auto"/>
              <w:jc w:val="both"/>
              <w:rPr>
                <w:rFonts w:ascii="Arial" w:hAnsi="Arial" w:cs="Arial"/>
              </w:rPr>
            </w:pPr>
          </w:p>
        </w:tc>
        <w:tc>
          <w:tcPr>
            <w:tcW w:w="1560" w:type="dxa"/>
            <w:tcBorders>
              <w:top w:val="single" w:sz="4" w:space="0" w:color="000000"/>
              <w:left w:val="single" w:sz="4" w:space="0" w:color="000000"/>
              <w:bottom w:val="single" w:sz="4" w:space="0" w:color="000000"/>
              <w:right w:val="single" w:sz="4" w:space="0" w:color="000000"/>
            </w:tcBorders>
          </w:tcPr>
          <w:p w14:paraId="449B8610" w14:textId="77777777" w:rsidR="00E77D5F" w:rsidRPr="000D67EE" w:rsidRDefault="00E77D5F">
            <w:pPr>
              <w:tabs>
                <w:tab w:val="left" w:pos="6379"/>
              </w:tabs>
              <w:snapToGrid w:val="0"/>
              <w:spacing w:line="276" w:lineRule="auto"/>
              <w:jc w:val="both"/>
              <w:rPr>
                <w:rFonts w:ascii="Arial" w:hAnsi="Arial" w:cs="Arial"/>
              </w:rPr>
            </w:pPr>
          </w:p>
        </w:tc>
        <w:tc>
          <w:tcPr>
            <w:tcW w:w="1984" w:type="dxa"/>
            <w:tcBorders>
              <w:top w:val="single" w:sz="4" w:space="0" w:color="000000"/>
              <w:left w:val="single" w:sz="4" w:space="0" w:color="000000"/>
              <w:bottom w:val="single" w:sz="4" w:space="0" w:color="000000"/>
              <w:right w:val="single" w:sz="4" w:space="0" w:color="000000"/>
            </w:tcBorders>
          </w:tcPr>
          <w:p w14:paraId="1D72DB72" w14:textId="77777777" w:rsidR="00E77D5F" w:rsidRPr="000D67EE" w:rsidRDefault="00E77D5F">
            <w:pPr>
              <w:tabs>
                <w:tab w:val="left" w:pos="6379"/>
              </w:tabs>
              <w:snapToGrid w:val="0"/>
              <w:spacing w:line="276" w:lineRule="auto"/>
              <w:jc w:val="both"/>
              <w:rPr>
                <w:rFonts w:ascii="Arial" w:hAnsi="Arial" w:cs="Arial"/>
              </w:rPr>
            </w:pPr>
          </w:p>
        </w:tc>
        <w:tc>
          <w:tcPr>
            <w:tcW w:w="3686" w:type="dxa"/>
            <w:tcBorders>
              <w:top w:val="single" w:sz="4" w:space="0" w:color="000000"/>
              <w:left w:val="single" w:sz="4" w:space="0" w:color="000000"/>
              <w:bottom w:val="single" w:sz="4" w:space="0" w:color="000000"/>
              <w:right w:val="single" w:sz="4" w:space="0" w:color="000000"/>
            </w:tcBorders>
          </w:tcPr>
          <w:p w14:paraId="5A5970C4" w14:textId="77777777" w:rsidR="00E77D5F" w:rsidRPr="000D67EE" w:rsidRDefault="00E77D5F">
            <w:pPr>
              <w:tabs>
                <w:tab w:val="left" w:pos="6379"/>
              </w:tabs>
              <w:snapToGrid w:val="0"/>
              <w:spacing w:line="276" w:lineRule="auto"/>
              <w:jc w:val="both"/>
              <w:rPr>
                <w:rFonts w:ascii="Arial" w:hAnsi="Arial" w:cs="Arial"/>
              </w:rPr>
            </w:pPr>
          </w:p>
        </w:tc>
        <w:tc>
          <w:tcPr>
            <w:tcW w:w="1417" w:type="dxa"/>
            <w:tcBorders>
              <w:top w:val="single" w:sz="4" w:space="0" w:color="000000"/>
              <w:left w:val="single" w:sz="4" w:space="0" w:color="000000"/>
              <w:bottom w:val="single" w:sz="4" w:space="0" w:color="000000"/>
              <w:right w:val="single" w:sz="4" w:space="0" w:color="000000"/>
            </w:tcBorders>
          </w:tcPr>
          <w:p w14:paraId="6DAFBD13" w14:textId="77777777" w:rsidR="00E77D5F" w:rsidRPr="000D67EE" w:rsidRDefault="00E77D5F">
            <w:pPr>
              <w:tabs>
                <w:tab w:val="left" w:pos="6379"/>
              </w:tabs>
              <w:snapToGrid w:val="0"/>
              <w:spacing w:line="276" w:lineRule="auto"/>
              <w:jc w:val="both"/>
              <w:rPr>
                <w:rFonts w:ascii="Arial" w:hAnsi="Arial" w:cs="Arial"/>
              </w:rPr>
            </w:pPr>
          </w:p>
        </w:tc>
      </w:tr>
      <w:tr w:rsidR="00E77D5F" w:rsidRPr="000D67EE" w14:paraId="0E5310CB" w14:textId="09F584BB" w:rsidTr="00E77D5F">
        <w:tc>
          <w:tcPr>
            <w:tcW w:w="680" w:type="dxa"/>
            <w:tcBorders>
              <w:top w:val="single" w:sz="4" w:space="0" w:color="000000"/>
              <w:left w:val="single" w:sz="4" w:space="0" w:color="000000"/>
              <w:bottom w:val="single" w:sz="4" w:space="0" w:color="000000"/>
              <w:right w:val="single" w:sz="4" w:space="0" w:color="000000"/>
            </w:tcBorders>
          </w:tcPr>
          <w:p w14:paraId="464B3697" w14:textId="77777777" w:rsidR="00E77D5F" w:rsidRPr="000D67EE" w:rsidRDefault="00E77D5F">
            <w:pPr>
              <w:tabs>
                <w:tab w:val="left" w:pos="6379"/>
              </w:tabs>
              <w:snapToGrid w:val="0"/>
              <w:spacing w:line="276" w:lineRule="auto"/>
              <w:jc w:val="both"/>
              <w:rPr>
                <w:rFonts w:ascii="Arial" w:hAnsi="Arial" w:cs="Arial"/>
              </w:rPr>
            </w:pPr>
          </w:p>
        </w:tc>
        <w:tc>
          <w:tcPr>
            <w:tcW w:w="1560" w:type="dxa"/>
            <w:tcBorders>
              <w:top w:val="single" w:sz="4" w:space="0" w:color="000000"/>
              <w:left w:val="single" w:sz="4" w:space="0" w:color="000000"/>
              <w:bottom w:val="single" w:sz="4" w:space="0" w:color="000000"/>
              <w:right w:val="single" w:sz="4" w:space="0" w:color="000000"/>
            </w:tcBorders>
          </w:tcPr>
          <w:p w14:paraId="4E7A165F" w14:textId="77777777" w:rsidR="00E77D5F" w:rsidRPr="000D67EE" w:rsidRDefault="00E77D5F">
            <w:pPr>
              <w:tabs>
                <w:tab w:val="left" w:pos="6379"/>
              </w:tabs>
              <w:snapToGrid w:val="0"/>
              <w:spacing w:line="276" w:lineRule="auto"/>
              <w:jc w:val="both"/>
              <w:rPr>
                <w:rFonts w:ascii="Arial" w:hAnsi="Arial" w:cs="Arial"/>
              </w:rPr>
            </w:pPr>
          </w:p>
        </w:tc>
        <w:tc>
          <w:tcPr>
            <w:tcW w:w="1984" w:type="dxa"/>
            <w:tcBorders>
              <w:top w:val="single" w:sz="4" w:space="0" w:color="000000"/>
              <w:left w:val="single" w:sz="4" w:space="0" w:color="000000"/>
              <w:bottom w:val="single" w:sz="4" w:space="0" w:color="000000"/>
              <w:right w:val="single" w:sz="4" w:space="0" w:color="000000"/>
            </w:tcBorders>
          </w:tcPr>
          <w:p w14:paraId="3CB91A58" w14:textId="77777777" w:rsidR="00E77D5F" w:rsidRPr="000D67EE" w:rsidRDefault="00E77D5F">
            <w:pPr>
              <w:tabs>
                <w:tab w:val="left" w:pos="6379"/>
              </w:tabs>
              <w:snapToGrid w:val="0"/>
              <w:spacing w:line="276" w:lineRule="auto"/>
              <w:jc w:val="both"/>
              <w:rPr>
                <w:rFonts w:ascii="Arial" w:hAnsi="Arial" w:cs="Arial"/>
              </w:rPr>
            </w:pPr>
          </w:p>
        </w:tc>
        <w:tc>
          <w:tcPr>
            <w:tcW w:w="3686" w:type="dxa"/>
            <w:tcBorders>
              <w:top w:val="single" w:sz="4" w:space="0" w:color="000000"/>
              <w:left w:val="single" w:sz="4" w:space="0" w:color="000000"/>
              <w:bottom w:val="single" w:sz="4" w:space="0" w:color="000000"/>
              <w:right w:val="single" w:sz="4" w:space="0" w:color="000000"/>
            </w:tcBorders>
          </w:tcPr>
          <w:p w14:paraId="24348806" w14:textId="77777777" w:rsidR="00E77D5F" w:rsidRPr="000D67EE" w:rsidRDefault="00E77D5F">
            <w:pPr>
              <w:tabs>
                <w:tab w:val="left" w:pos="6379"/>
              </w:tabs>
              <w:snapToGrid w:val="0"/>
              <w:spacing w:line="276" w:lineRule="auto"/>
              <w:jc w:val="both"/>
              <w:rPr>
                <w:rFonts w:ascii="Arial" w:hAnsi="Arial" w:cs="Arial"/>
              </w:rPr>
            </w:pPr>
          </w:p>
        </w:tc>
        <w:tc>
          <w:tcPr>
            <w:tcW w:w="1417" w:type="dxa"/>
            <w:tcBorders>
              <w:top w:val="single" w:sz="4" w:space="0" w:color="000000"/>
              <w:left w:val="single" w:sz="4" w:space="0" w:color="000000"/>
              <w:bottom w:val="single" w:sz="4" w:space="0" w:color="000000"/>
              <w:right w:val="single" w:sz="4" w:space="0" w:color="000000"/>
            </w:tcBorders>
          </w:tcPr>
          <w:p w14:paraId="2AF1B31B" w14:textId="77777777" w:rsidR="00E77D5F" w:rsidRPr="000D67EE" w:rsidRDefault="00E77D5F">
            <w:pPr>
              <w:tabs>
                <w:tab w:val="left" w:pos="6379"/>
              </w:tabs>
              <w:snapToGrid w:val="0"/>
              <w:spacing w:line="276" w:lineRule="auto"/>
              <w:jc w:val="both"/>
              <w:rPr>
                <w:rFonts w:ascii="Arial" w:hAnsi="Arial" w:cs="Arial"/>
              </w:rPr>
            </w:pPr>
          </w:p>
        </w:tc>
      </w:tr>
    </w:tbl>
    <w:p w14:paraId="1B27C885" w14:textId="705D0AAF" w:rsidR="00E77D5F" w:rsidRPr="000D67EE" w:rsidRDefault="00E77D5F" w:rsidP="00E77D5F">
      <w:pPr>
        <w:pStyle w:val="Komentarotekstas"/>
        <w:jc w:val="both"/>
        <w:rPr>
          <w:rFonts w:ascii="Arial" w:hAnsi="Arial" w:cs="Arial"/>
          <w:i/>
          <w:kern w:val="24"/>
          <w:sz w:val="22"/>
          <w:szCs w:val="22"/>
        </w:rPr>
      </w:pPr>
      <w:r w:rsidRPr="000D67EE">
        <w:rPr>
          <w:rFonts w:ascii="Arial" w:hAnsi="Arial" w:cs="Arial"/>
          <w:i/>
          <w:kern w:val="24"/>
          <w:sz w:val="22"/>
          <w:szCs w:val="22"/>
        </w:rPr>
        <w:t xml:space="preserve">*gamintojas nurodomas tik tuo atveju, kai įrenginiai ar statybos produktai jau yra įsigyti iki projektavimo paslaugų pirkimo pradžios. </w:t>
      </w:r>
    </w:p>
    <w:p w14:paraId="044CEF07" w14:textId="2D57470E" w:rsidR="00081CC0" w:rsidRPr="000D67EE" w:rsidRDefault="00D2572B" w:rsidP="00876A32">
      <w:pPr>
        <w:pStyle w:val="Komentarotekstas"/>
        <w:jc w:val="both"/>
        <w:rPr>
          <w:rFonts w:ascii="Arial" w:hAnsi="Arial" w:cs="Arial"/>
          <w:sz w:val="22"/>
          <w:szCs w:val="22"/>
        </w:rPr>
      </w:pPr>
      <w:r w:rsidRPr="000D67EE">
        <w:rPr>
          <w:rFonts w:ascii="Arial" w:hAnsi="Arial" w:cs="Arial"/>
          <w:b/>
          <w:i/>
          <w:kern w:val="24"/>
          <w:sz w:val="22"/>
          <w:szCs w:val="22"/>
        </w:rPr>
        <w:t>/</w:t>
      </w:r>
      <w:r w:rsidR="00FF7232" w:rsidRPr="000D67EE">
        <w:rPr>
          <w:rFonts w:ascii="Arial" w:hAnsi="Arial" w:cs="Arial"/>
          <w:b/>
          <w:i/>
          <w:kern w:val="24"/>
          <w:sz w:val="22"/>
          <w:szCs w:val="22"/>
        </w:rPr>
        <w:t>Pastaba</w:t>
      </w:r>
      <w:r w:rsidR="00FF7232" w:rsidRPr="000D67EE">
        <w:rPr>
          <w:rFonts w:ascii="Arial" w:hAnsi="Arial" w:cs="Arial"/>
          <w:i/>
          <w:kern w:val="24"/>
          <w:sz w:val="22"/>
          <w:szCs w:val="22"/>
        </w:rPr>
        <w:t xml:space="preserve">: </w:t>
      </w:r>
      <w:r w:rsidR="007A0A73" w:rsidRPr="000D67EE">
        <w:rPr>
          <w:rFonts w:ascii="Arial" w:hAnsi="Arial" w:cs="Arial"/>
          <w:i/>
          <w:sz w:val="22"/>
          <w:szCs w:val="22"/>
        </w:rPr>
        <w:t xml:space="preserve">Duomenų apie turimus ar planuojamus įsigyti įrenginius ar statybos produktus </w:t>
      </w:r>
      <w:r w:rsidR="00FF7232" w:rsidRPr="000D67EE">
        <w:rPr>
          <w:rFonts w:ascii="Arial" w:hAnsi="Arial" w:cs="Arial"/>
          <w:i/>
          <w:sz w:val="22"/>
          <w:szCs w:val="22"/>
        </w:rPr>
        <w:t xml:space="preserve">lentelės pildomos, jeigu </w:t>
      </w:r>
      <w:r w:rsidR="007A526B" w:rsidRPr="000D67EE">
        <w:rPr>
          <w:rFonts w:ascii="Arial" w:hAnsi="Arial" w:cs="Arial"/>
          <w:i/>
          <w:sz w:val="22"/>
          <w:szCs w:val="22"/>
        </w:rPr>
        <w:t>S</w:t>
      </w:r>
      <w:r w:rsidR="00FF7232" w:rsidRPr="000D67EE">
        <w:rPr>
          <w:rFonts w:ascii="Arial" w:hAnsi="Arial" w:cs="Arial"/>
          <w:i/>
          <w:sz w:val="22"/>
          <w:szCs w:val="22"/>
        </w:rPr>
        <w:t>tatytojas pasirinktus įrenginius ir statybos produktus jau yra įsigijęs ir tai turės reikšmę projektuojant</w:t>
      </w:r>
      <w:r w:rsidR="00B1701A" w:rsidRPr="000D67EE">
        <w:rPr>
          <w:rFonts w:ascii="Arial" w:hAnsi="Arial" w:cs="Arial"/>
          <w:i/>
          <w:sz w:val="22"/>
          <w:szCs w:val="22"/>
        </w:rPr>
        <w:t xml:space="preserve">. Tais atvejais, kai </w:t>
      </w:r>
      <w:r w:rsidR="00FF7232" w:rsidRPr="000D67EE">
        <w:rPr>
          <w:rFonts w:ascii="Arial" w:hAnsi="Arial" w:cs="Arial"/>
          <w:i/>
          <w:sz w:val="22"/>
          <w:szCs w:val="22"/>
        </w:rPr>
        <w:t>įsigijimas tik numatomas</w:t>
      </w:r>
      <w:r w:rsidR="005C05A0" w:rsidRPr="000D67EE">
        <w:rPr>
          <w:rFonts w:ascii="Arial" w:hAnsi="Arial" w:cs="Arial"/>
          <w:i/>
          <w:sz w:val="22"/>
          <w:szCs w:val="22"/>
        </w:rPr>
        <w:t xml:space="preserve"> ir tai turi reikšmės projektuojant</w:t>
      </w:r>
      <w:r w:rsidR="00FF7232" w:rsidRPr="000D67EE">
        <w:rPr>
          <w:rFonts w:ascii="Arial" w:hAnsi="Arial" w:cs="Arial"/>
          <w:i/>
          <w:sz w:val="22"/>
          <w:szCs w:val="22"/>
        </w:rPr>
        <w:t xml:space="preserve"> </w:t>
      </w:r>
      <w:r w:rsidR="00B1701A" w:rsidRPr="000D67EE">
        <w:rPr>
          <w:rFonts w:ascii="Arial" w:hAnsi="Arial" w:cs="Arial"/>
          <w:i/>
          <w:sz w:val="22"/>
          <w:szCs w:val="22"/>
        </w:rPr>
        <w:t>pateikiam</w:t>
      </w:r>
      <w:r w:rsidR="002C351E" w:rsidRPr="000D67EE">
        <w:rPr>
          <w:rFonts w:ascii="Arial" w:hAnsi="Arial" w:cs="Arial"/>
          <w:i/>
          <w:sz w:val="22"/>
          <w:szCs w:val="22"/>
        </w:rPr>
        <w:t>os</w:t>
      </w:r>
      <w:r w:rsidR="00B1701A" w:rsidRPr="000D67EE">
        <w:rPr>
          <w:rFonts w:ascii="Arial" w:hAnsi="Arial" w:cs="Arial"/>
          <w:i/>
          <w:sz w:val="22"/>
          <w:szCs w:val="22"/>
        </w:rPr>
        <w:t xml:space="preserve"> numatomų įsigyti įrenginių ar statybos produktų</w:t>
      </w:r>
      <w:r w:rsidR="00254D92" w:rsidRPr="000D67EE">
        <w:rPr>
          <w:rFonts w:ascii="Arial" w:hAnsi="Arial" w:cs="Arial"/>
          <w:i/>
          <w:sz w:val="22"/>
          <w:szCs w:val="22"/>
        </w:rPr>
        <w:t xml:space="preserve"> eksploatacinės savybės</w:t>
      </w:r>
      <w:r w:rsidR="002C351E" w:rsidRPr="000D67EE">
        <w:rPr>
          <w:rFonts w:ascii="Arial" w:hAnsi="Arial" w:cs="Arial"/>
          <w:i/>
          <w:sz w:val="22"/>
          <w:szCs w:val="22"/>
        </w:rPr>
        <w:t>,</w:t>
      </w:r>
      <w:r w:rsidR="00BA5B91" w:rsidRPr="000D67EE">
        <w:rPr>
          <w:rFonts w:ascii="Arial" w:hAnsi="Arial" w:cs="Arial"/>
          <w:i/>
          <w:sz w:val="22"/>
          <w:szCs w:val="22"/>
        </w:rPr>
        <w:t xml:space="preserve"> susijusios su esminėmis statybos produktų charakteristikomis</w:t>
      </w:r>
      <w:r w:rsidR="00943649" w:rsidRPr="000D67EE">
        <w:rPr>
          <w:rFonts w:ascii="Arial" w:hAnsi="Arial" w:cs="Arial"/>
          <w:i/>
          <w:sz w:val="22"/>
          <w:szCs w:val="22"/>
        </w:rPr>
        <w:t>,</w:t>
      </w:r>
      <w:r w:rsidR="00BA5B91" w:rsidRPr="000D67EE">
        <w:rPr>
          <w:rFonts w:ascii="Arial" w:hAnsi="Arial" w:cs="Arial"/>
          <w:i/>
          <w:sz w:val="22"/>
          <w:szCs w:val="22"/>
        </w:rPr>
        <w:t xml:space="preserve"> </w:t>
      </w:r>
      <w:r w:rsidR="002C351E" w:rsidRPr="000D67EE">
        <w:rPr>
          <w:rFonts w:ascii="Arial" w:hAnsi="Arial" w:cs="Arial"/>
          <w:i/>
          <w:sz w:val="22"/>
          <w:szCs w:val="22"/>
        </w:rPr>
        <w:t>rodikliai, techninės specifikacijos</w:t>
      </w:r>
      <w:r w:rsidR="003E705F" w:rsidRPr="000D67EE">
        <w:rPr>
          <w:rFonts w:ascii="Arial" w:hAnsi="Arial" w:cs="Arial"/>
          <w:i/>
          <w:sz w:val="22"/>
          <w:szCs w:val="22"/>
        </w:rPr>
        <w:t>, nenurodant gamintojo.</w:t>
      </w:r>
      <w:r w:rsidR="002C351E" w:rsidRPr="000D67EE">
        <w:rPr>
          <w:rFonts w:ascii="Arial" w:hAnsi="Arial" w:cs="Arial"/>
          <w:i/>
          <w:sz w:val="22"/>
          <w:szCs w:val="22"/>
        </w:rPr>
        <w:t xml:space="preserve"> Primename, kad </w:t>
      </w:r>
      <w:r w:rsidR="00AC7C73" w:rsidRPr="000D67EE">
        <w:rPr>
          <w:rFonts w:ascii="Arial" w:hAnsi="Arial" w:cs="Arial"/>
          <w:i/>
          <w:sz w:val="22"/>
          <w:szCs w:val="22"/>
        </w:rPr>
        <w:t xml:space="preserve">tuo atveju, kai įsigijimas tik numatomas, </w:t>
      </w:r>
      <w:r w:rsidR="002C351E" w:rsidRPr="000D67EE">
        <w:rPr>
          <w:rFonts w:ascii="Arial" w:hAnsi="Arial" w:cs="Arial"/>
          <w:i/>
          <w:sz w:val="22"/>
          <w:szCs w:val="22"/>
        </w:rPr>
        <w:t xml:space="preserve">techninės specifikacijos negali būti </w:t>
      </w:r>
      <w:r w:rsidR="00AC7C73" w:rsidRPr="000D67EE">
        <w:rPr>
          <w:rFonts w:ascii="Arial" w:hAnsi="Arial" w:cs="Arial"/>
          <w:i/>
          <w:sz w:val="22"/>
          <w:szCs w:val="22"/>
        </w:rPr>
        <w:t xml:space="preserve">taikomos konkretaus gamintojo konkrečiam </w:t>
      </w:r>
      <w:r w:rsidR="002C351E" w:rsidRPr="000D67EE">
        <w:rPr>
          <w:rFonts w:ascii="Arial" w:hAnsi="Arial" w:cs="Arial"/>
          <w:i/>
          <w:sz w:val="22"/>
          <w:szCs w:val="22"/>
        </w:rPr>
        <w:t xml:space="preserve">gaminiui, </w:t>
      </w:r>
      <w:r w:rsidR="00263390" w:rsidRPr="000D67EE">
        <w:rPr>
          <w:rFonts w:ascii="Arial" w:hAnsi="Arial" w:cs="Arial"/>
          <w:i/>
          <w:sz w:val="22"/>
          <w:szCs w:val="22"/>
        </w:rPr>
        <w:t xml:space="preserve">privalo </w:t>
      </w:r>
      <w:r w:rsidR="002C351E" w:rsidRPr="000D67EE">
        <w:rPr>
          <w:rFonts w:ascii="Arial" w:hAnsi="Arial" w:cs="Arial"/>
          <w:i/>
          <w:sz w:val="22"/>
          <w:szCs w:val="22"/>
        </w:rPr>
        <w:t>dirbtinai nediskriminuoti tiekėjų ir užtikrinti konkurenciją.</w:t>
      </w:r>
      <w:r w:rsidRPr="000D67EE">
        <w:rPr>
          <w:rFonts w:ascii="Arial" w:hAnsi="Arial" w:cs="Arial"/>
          <w:i/>
          <w:sz w:val="22"/>
          <w:szCs w:val="22"/>
        </w:rPr>
        <w:t>/</w:t>
      </w:r>
    </w:p>
    <w:p w14:paraId="74A6B82C" w14:textId="77777777" w:rsidR="00081CC0" w:rsidRPr="000D67EE" w:rsidRDefault="00081CC0" w:rsidP="009B0463">
      <w:pPr>
        <w:jc w:val="both"/>
        <w:rPr>
          <w:rFonts w:ascii="Arial" w:hAnsi="Arial" w:cs="Arial"/>
          <w:sz w:val="22"/>
          <w:szCs w:val="22"/>
        </w:rPr>
      </w:pPr>
    </w:p>
    <w:sectPr w:rsidR="00081CC0" w:rsidRPr="000D67EE" w:rsidSect="00DB53B8">
      <w:headerReference w:type="default" r:id="rId15"/>
      <w:footerReference w:type="default" r:id="rId16"/>
      <w:pgSz w:w="11905" w:h="16837"/>
      <w:pgMar w:top="1134" w:right="565" w:bottom="1134" w:left="1134"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AEF3CB" w14:textId="77777777" w:rsidR="00125881" w:rsidRDefault="00125881">
      <w:r>
        <w:separator/>
      </w:r>
    </w:p>
  </w:endnote>
  <w:endnote w:type="continuationSeparator" w:id="0">
    <w:p w14:paraId="139D3CF9" w14:textId="77777777" w:rsidR="00125881" w:rsidRDefault="00125881">
      <w:r>
        <w:continuationSeparator/>
      </w:r>
    </w:p>
  </w:endnote>
  <w:endnote w:type="continuationNotice" w:id="1">
    <w:p w14:paraId="292ECE41" w14:textId="77777777" w:rsidR="00125881" w:rsidRDefault="00125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212578687"/>
      <w:docPartObj>
        <w:docPartGallery w:val="Page Numbers (Bottom of Page)"/>
        <w:docPartUnique/>
      </w:docPartObj>
    </w:sdtPr>
    <w:sdtEndPr/>
    <w:sdtContent>
      <w:sdt>
        <w:sdtPr>
          <w:rPr>
            <w:rFonts w:ascii="Arial" w:hAnsi="Arial" w:cs="Arial"/>
            <w:sz w:val="20"/>
            <w:szCs w:val="20"/>
          </w:rPr>
          <w:id w:val="-1705238520"/>
          <w:docPartObj>
            <w:docPartGallery w:val="Page Numbers (Top of Page)"/>
            <w:docPartUnique/>
          </w:docPartObj>
        </w:sdtPr>
        <w:sdtEndPr/>
        <w:sdtContent>
          <w:p w14:paraId="34A75C53" w14:textId="307166B2" w:rsidR="000D67EE" w:rsidRPr="000D67EE" w:rsidRDefault="000D67EE" w:rsidP="000D67EE">
            <w:pPr>
              <w:pStyle w:val="Porat"/>
              <w:jc w:val="center"/>
              <w:rPr>
                <w:rFonts w:ascii="Arial" w:hAnsi="Arial" w:cs="Arial"/>
                <w:sz w:val="20"/>
                <w:szCs w:val="20"/>
              </w:rPr>
            </w:pPr>
            <w:r w:rsidRPr="000D67EE">
              <w:rPr>
                <w:rFonts w:ascii="Arial" w:hAnsi="Arial" w:cs="Arial"/>
                <w:sz w:val="20"/>
                <w:szCs w:val="20"/>
              </w:rPr>
              <w:t xml:space="preserve">Puslapis </w:t>
            </w:r>
            <w:r w:rsidRPr="000D67EE">
              <w:rPr>
                <w:rFonts w:ascii="Arial" w:hAnsi="Arial" w:cs="Arial"/>
                <w:b/>
                <w:bCs/>
                <w:sz w:val="20"/>
                <w:szCs w:val="20"/>
              </w:rPr>
              <w:fldChar w:fldCharType="begin"/>
            </w:r>
            <w:r w:rsidRPr="000D67EE">
              <w:rPr>
                <w:rFonts w:ascii="Arial" w:hAnsi="Arial" w:cs="Arial"/>
                <w:b/>
                <w:bCs/>
                <w:sz w:val="20"/>
                <w:szCs w:val="20"/>
              </w:rPr>
              <w:instrText>PAGE</w:instrText>
            </w:r>
            <w:r w:rsidRPr="000D67EE">
              <w:rPr>
                <w:rFonts w:ascii="Arial" w:hAnsi="Arial" w:cs="Arial"/>
                <w:b/>
                <w:bCs/>
                <w:sz w:val="20"/>
                <w:szCs w:val="20"/>
              </w:rPr>
              <w:fldChar w:fldCharType="separate"/>
            </w:r>
            <w:r w:rsidRPr="000D67EE">
              <w:rPr>
                <w:rFonts w:ascii="Arial" w:hAnsi="Arial" w:cs="Arial"/>
                <w:b/>
                <w:bCs/>
                <w:sz w:val="20"/>
                <w:szCs w:val="20"/>
              </w:rPr>
              <w:t>2</w:t>
            </w:r>
            <w:r w:rsidRPr="000D67EE">
              <w:rPr>
                <w:rFonts w:ascii="Arial" w:hAnsi="Arial" w:cs="Arial"/>
                <w:b/>
                <w:bCs/>
                <w:sz w:val="20"/>
                <w:szCs w:val="20"/>
              </w:rPr>
              <w:fldChar w:fldCharType="end"/>
            </w:r>
            <w:r w:rsidRPr="000D67EE">
              <w:rPr>
                <w:rFonts w:ascii="Arial" w:hAnsi="Arial" w:cs="Arial"/>
                <w:sz w:val="20"/>
                <w:szCs w:val="20"/>
              </w:rPr>
              <w:t xml:space="preserve"> iš </w:t>
            </w:r>
            <w:r w:rsidRPr="000D67EE">
              <w:rPr>
                <w:rFonts w:ascii="Arial" w:hAnsi="Arial" w:cs="Arial"/>
                <w:b/>
                <w:bCs/>
                <w:sz w:val="20"/>
                <w:szCs w:val="20"/>
              </w:rPr>
              <w:fldChar w:fldCharType="begin"/>
            </w:r>
            <w:r w:rsidRPr="000D67EE">
              <w:rPr>
                <w:rFonts w:ascii="Arial" w:hAnsi="Arial" w:cs="Arial"/>
                <w:b/>
                <w:bCs/>
                <w:sz w:val="20"/>
                <w:szCs w:val="20"/>
              </w:rPr>
              <w:instrText>NUMPAGES</w:instrText>
            </w:r>
            <w:r w:rsidRPr="000D67EE">
              <w:rPr>
                <w:rFonts w:ascii="Arial" w:hAnsi="Arial" w:cs="Arial"/>
                <w:b/>
                <w:bCs/>
                <w:sz w:val="20"/>
                <w:szCs w:val="20"/>
              </w:rPr>
              <w:fldChar w:fldCharType="separate"/>
            </w:r>
            <w:r w:rsidRPr="000D67EE">
              <w:rPr>
                <w:rFonts w:ascii="Arial" w:hAnsi="Arial" w:cs="Arial"/>
                <w:b/>
                <w:bCs/>
                <w:sz w:val="20"/>
                <w:szCs w:val="20"/>
              </w:rPr>
              <w:t>2</w:t>
            </w:r>
            <w:r w:rsidRPr="000D67EE">
              <w:rPr>
                <w:rFonts w:ascii="Arial" w:hAnsi="Arial" w:cs="Arial"/>
                <w:b/>
                <w:bCs/>
                <w:sz w:val="20"/>
                <w:szCs w:val="20"/>
              </w:rPr>
              <w:fldChar w:fldCharType="end"/>
            </w:r>
          </w:p>
        </w:sdtContent>
      </w:sdt>
    </w:sdtContent>
  </w:sdt>
  <w:p w14:paraId="1C34C0AD" w14:textId="77777777" w:rsidR="006C11A1" w:rsidRPr="000D67EE" w:rsidRDefault="006C11A1" w:rsidP="000D67EE">
    <w:pPr>
      <w:pStyle w:val="Porat"/>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FEA005" w14:textId="77777777" w:rsidR="00125881" w:rsidRDefault="00125881">
      <w:r>
        <w:separator/>
      </w:r>
    </w:p>
  </w:footnote>
  <w:footnote w:type="continuationSeparator" w:id="0">
    <w:p w14:paraId="6CE48CBC" w14:textId="77777777" w:rsidR="00125881" w:rsidRDefault="00125881">
      <w:r>
        <w:continuationSeparator/>
      </w:r>
    </w:p>
  </w:footnote>
  <w:footnote w:type="continuationNotice" w:id="1">
    <w:p w14:paraId="40BEF276" w14:textId="77777777" w:rsidR="00125881" w:rsidRDefault="001258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EE625" w14:textId="33C530A3" w:rsidR="00B832F4" w:rsidRPr="00CA02E4" w:rsidRDefault="00CA02E4" w:rsidP="00CA02E4">
    <w:pPr>
      <w:pStyle w:val="Antrats"/>
      <w:rPr>
        <w:rFonts w:ascii="Arial" w:hAnsi="Arial" w:cs="Arial"/>
        <w:color w:val="FF0000"/>
        <w:sz w:val="20"/>
        <w:szCs w:val="20"/>
      </w:rPr>
    </w:pPr>
    <w:r w:rsidRPr="00CA02E4">
      <w:rPr>
        <w:rFonts w:ascii="Arial" w:hAnsi="Arial" w:cs="Arial"/>
        <w:color w:val="FF0000"/>
        <w:sz w:val="20"/>
        <w:szCs w:val="20"/>
      </w:rPr>
      <w:t>PAVYZDINĖ FORMA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Antrat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3"/>
    <w:multiLevelType w:val="multilevel"/>
    <w:tmpl w:val="00000003"/>
    <w:name w:val="WW8Num3"/>
    <w:lvl w:ilvl="0">
      <w:start w:val="1"/>
      <w:numFmt w:val="decimal"/>
      <w:lvlText w:val="%1."/>
      <w:lvlJc w:val="left"/>
      <w:pPr>
        <w:tabs>
          <w:tab w:val="num" w:pos="142"/>
        </w:tabs>
        <w:ind w:left="142"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multilevel"/>
    <w:tmpl w:val="00000004"/>
    <w:name w:val="WW8Num4"/>
    <w:lvl w:ilvl="0">
      <w:start w:val="13"/>
      <w:numFmt w:val="decimal"/>
      <w:pStyle w:val="Antrat1"/>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00000006"/>
    <w:name w:val="WW8Num6"/>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8"/>
    <w:multiLevelType w:val="multilevel"/>
    <w:tmpl w:val="66BCC08E"/>
    <w:lvl w:ilvl="0">
      <w:start w:val="11"/>
      <w:numFmt w:val="decimal"/>
      <w:lvlText w:val="%1."/>
      <w:lvlJc w:val="left"/>
      <w:pPr>
        <w:tabs>
          <w:tab w:val="num" w:pos="720"/>
        </w:tabs>
        <w:ind w:left="72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 w15:restartNumberingAfterBreak="0">
    <w:nsid w:val="00000009"/>
    <w:multiLevelType w:val="multilevel"/>
    <w:tmpl w:val="00000009"/>
    <w:name w:val="WW8Num9"/>
    <w:lvl w:ilvl="0">
      <w:start w:val="2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33B1012"/>
    <w:multiLevelType w:val="hybridMultilevel"/>
    <w:tmpl w:val="BE1859B4"/>
    <w:lvl w:ilvl="0" w:tplc="8B28F1E0">
      <w:numFmt w:val="bullet"/>
      <w:lvlText w:val="-"/>
      <w:lvlJc w:val="left"/>
      <w:pPr>
        <w:ind w:left="3360" w:hanging="360"/>
      </w:pPr>
      <w:rPr>
        <w:rFonts w:ascii="Times New Roman" w:eastAsiaTheme="minorHAnsi" w:hAnsi="Times New Roman" w:cs="Times New Roman" w:hint="default"/>
      </w:rPr>
    </w:lvl>
    <w:lvl w:ilvl="1" w:tplc="04270003" w:tentative="1">
      <w:start w:val="1"/>
      <w:numFmt w:val="bullet"/>
      <w:lvlText w:val="o"/>
      <w:lvlJc w:val="left"/>
      <w:pPr>
        <w:ind w:left="4080" w:hanging="360"/>
      </w:pPr>
      <w:rPr>
        <w:rFonts w:ascii="Courier New" w:hAnsi="Courier New" w:cs="Courier New" w:hint="default"/>
      </w:rPr>
    </w:lvl>
    <w:lvl w:ilvl="2" w:tplc="04270005" w:tentative="1">
      <w:start w:val="1"/>
      <w:numFmt w:val="bullet"/>
      <w:lvlText w:val=""/>
      <w:lvlJc w:val="left"/>
      <w:pPr>
        <w:ind w:left="4800" w:hanging="360"/>
      </w:pPr>
      <w:rPr>
        <w:rFonts w:ascii="Wingdings" w:hAnsi="Wingdings" w:hint="default"/>
      </w:rPr>
    </w:lvl>
    <w:lvl w:ilvl="3" w:tplc="04270001" w:tentative="1">
      <w:start w:val="1"/>
      <w:numFmt w:val="bullet"/>
      <w:lvlText w:val=""/>
      <w:lvlJc w:val="left"/>
      <w:pPr>
        <w:ind w:left="5520" w:hanging="360"/>
      </w:pPr>
      <w:rPr>
        <w:rFonts w:ascii="Symbol" w:hAnsi="Symbol" w:hint="default"/>
      </w:rPr>
    </w:lvl>
    <w:lvl w:ilvl="4" w:tplc="04270003" w:tentative="1">
      <w:start w:val="1"/>
      <w:numFmt w:val="bullet"/>
      <w:lvlText w:val="o"/>
      <w:lvlJc w:val="left"/>
      <w:pPr>
        <w:ind w:left="6240" w:hanging="360"/>
      </w:pPr>
      <w:rPr>
        <w:rFonts w:ascii="Courier New" w:hAnsi="Courier New" w:cs="Courier New" w:hint="default"/>
      </w:rPr>
    </w:lvl>
    <w:lvl w:ilvl="5" w:tplc="04270005" w:tentative="1">
      <w:start w:val="1"/>
      <w:numFmt w:val="bullet"/>
      <w:lvlText w:val=""/>
      <w:lvlJc w:val="left"/>
      <w:pPr>
        <w:ind w:left="6960" w:hanging="360"/>
      </w:pPr>
      <w:rPr>
        <w:rFonts w:ascii="Wingdings" w:hAnsi="Wingdings" w:hint="default"/>
      </w:rPr>
    </w:lvl>
    <w:lvl w:ilvl="6" w:tplc="04270001" w:tentative="1">
      <w:start w:val="1"/>
      <w:numFmt w:val="bullet"/>
      <w:lvlText w:val=""/>
      <w:lvlJc w:val="left"/>
      <w:pPr>
        <w:ind w:left="7680" w:hanging="360"/>
      </w:pPr>
      <w:rPr>
        <w:rFonts w:ascii="Symbol" w:hAnsi="Symbol" w:hint="default"/>
      </w:rPr>
    </w:lvl>
    <w:lvl w:ilvl="7" w:tplc="04270003" w:tentative="1">
      <w:start w:val="1"/>
      <w:numFmt w:val="bullet"/>
      <w:lvlText w:val="o"/>
      <w:lvlJc w:val="left"/>
      <w:pPr>
        <w:ind w:left="8400" w:hanging="360"/>
      </w:pPr>
      <w:rPr>
        <w:rFonts w:ascii="Courier New" w:hAnsi="Courier New" w:cs="Courier New" w:hint="default"/>
      </w:rPr>
    </w:lvl>
    <w:lvl w:ilvl="8" w:tplc="04270005" w:tentative="1">
      <w:start w:val="1"/>
      <w:numFmt w:val="bullet"/>
      <w:lvlText w:val=""/>
      <w:lvlJc w:val="left"/>
      <w:pPr>
        <w:ind w:left="9120" w:hanging="360"/>
      </w:pPr>
      <w:rPr>
        <w:rFonts w:ascii="Wingdings" w:hAnsi="Wingdings" w:hint="default"/>
      </w:rPr>
    </w:lvl>
  </w:abstractNum>
  <w:abstractNum w:abstractNumId="8" w15:restartNumberingAfterBreak="0">
    <w:nsid w:val="081E26B3"/>
    <w:multiLevelType w:val="hybridMultilevel"/>
    <w:tmpl w:val="63EE1AFE"/>
    <w:lvl w:ilvl="0" w:tplc="DA5A6880">
      <w:start w:val="3"/>
      <w:numFmt w:val="bullet"/>
      <w:lvlText w:val=""/>
      <w:lvlJc w:val="left"/>
      <w:pPr>
        <w:ind w:left="720" w:hanging="360"/>
      </w:pPr>
      <w:rPr>
        <w:rFonts w:ascii="Symbol" w:eastAsia="Lucida Sans Unicode"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21E2A53"/>
    <w:multiLevelType w:val="hybridMultilevel"/>
    <w:tmpl w:val="0AAE2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16518D"/>
    <w:multiLevelType w:val="hybridMultilevel"/>
    <w:tmpl w:val="1D046E0E"/>
    <w:lvl w:ilvl="0" w:tplc="D9EE3CE2">
      <w:start w:val="3"/>
      <w:numFmt w:val="bullet"/>
      <w:lvlText w:val="-"/>
      <w:lvlJc w:val="left"/>
      <w:pPr>
        <w:ind w:left="3000" w:hanging="360"/>
      </w:pPr>
      <w:rPr>
        <w:rFonts w:ascii="Times New Roman" w:eastAsiaTheme="minorHAnsi" w:hAnsi="Times New Roman" w:cs="Times New Roman" w:hint="default"/>
      </w:rPr>
    </w:lvl>
    <w:lvl w:ilvl="1" w:tplc="04270003" w:tentative="1">
      <w:start w:val="1"/>
      <w:numFmt w:val="bullet"/>
      <w:lvlText w:val="o"/>
      <w:lvlJc w:val="left"/>
      <w:pPr>
        <w:ind w:left="3720" w:hanging="360"/>
      </w:pPr>
      <w:rPr>
        <w:rFonts w:ascii="Courier New" w:hAnsi="Courier New" w:cs="Courier New" w:hint="default"/>
      </w:rPr>
    </w:lvl>
    <w:lvl w:ilvl="2" w:tplc="04270005" w:tentative="1">
      <w:start w:val="1"/>
      <w:numFmt w:val="bullet"/>
      <w:lvlText w:val=""/>
      <w:lvlJc w:val="left"/>
      <w:pPr>
        <w:ind w:left="4440" w:hanging="360"/>
      </w:pPr>
      <w:rPr>
        <w:rFonts w:ascii="Wingdings" w:hAnsi="Wingdings" w:hint="default"/>
      </w:rPr>
    </w:lvl>
    <w:lvl w:ilvl="3" w:tplc="04270001" w:tentative="1">
      <w:start w:val="1"/>
      <w:numFmt w:val="bullet"/>
      <w:lvlText w:val=""/>
      <w:lvlJc w:val="left"/>
      <w:pPr>
        <w:ind w:left="5160" w:hanging="360"/>
      </w:pPr>
      <w:rPr>
        <w:rFonts w:ascii="Symbol" w:hAnsi="Symbol" w:hint="default"/>
      </w:rPr>
    </w:lvl>
    <w:lvl w:ilvl="4" w:tplc="04270003" w:tentative="1">
      <w:start w:val="1"/>
      <w:numFmt w:val="bullet"/>
      <w:lvlText w:val="o"/>
      <w:lvlJc w:val="left"/>
      <w:pPr>
        <w:ind w:left="5880" w:hanging="360"/>
      </w:pPr>
      <w:rPr>
        <w:rFonts w:ascii="Courier New" w:hAnsi="Courier New" w:cs="Courier New" w:hint="default"/>
      </w:rPr>
    </w:lvl>
    <w:lvl w:ilvl="5" w:tplc="04270005" w:tentative="1">
      <w:start w:val="1"/>
      <w:numFmt w:val="bullet"/>
      <w:lvlText w:val=""/>
      <w:lvlJc w:val="left"/>
      <w:pPr>
        <w:ind w:left="6600" w:hanging="360"/>
      </w:pPr>
      <w:rPr>
        <w:rFonts w:ascii="Wingdings" w:hAnsi="Wingdings" w:hint="default"/>
      </w:rPr>
    </w:lvl>
    <w:lvl w:ilvl="6" w:tplc="04270001" w:tentative="1">
      <w:start w:val="1"/>
      <w:numFmt w:val="bullet"/>
      <w:lvlText w:val=""/>
      <w:lvlJc w:val="left"/>
      <w:pPr>
        <w:ind w:left="7320" w:hanging="360"/>
      </w:pPr>
      <w:rPr>
        <w:rFonts w:ascii="Symbol" w:hAnsi="Symbol" w:hint="default"/>
      </w:rPr>
    </w:lvl>
    <w:lvl w:ilvl="7" w:tplc="04270003" w:tentative="1">
      <w:start w:val="1"/>
      <w:numFmt w:val="bullet"/>
      <w:lvlText w:val="o"/>
      <w:lvlJc w:val="left"/>
      <w:pPr>
        <w:ind w:left="8040" w:hanging="360"/>
      </w:pPr>
      <w:rPr>
        <w:rFonts w:ascii="Courier New" w:hAnsi="Courier New" w:cs="Courier New" w:hint="default"/>
      </w:rPr>
    </w:lvl>
    <w:lvl w:ilvl="8" w:tplc="04270005" w:tentative="1">
      <w:start w:val="1"/>
      <w:numFmt w:val="bullet"/>
      <w:lvlText w:val=""/>
      <w:lvlJc w:val="left"/>
      <w:pPr>
        <w:ind w:left="8760" w:hanging="360"/>
      </w:pPr>
      <w:rPr>
        <w:rFonts w:ascii="Wingdings" w:hAnsi="Wingdings" w:hint="default"/>
      </w:rPr>
    </w:lvl>
  </w:abstractNum>
  <w:abstractNum w:abstractNumId="11" w15:restartNumberingAfterBreak="0">
    <w:nsid w:val="26096267"/>
    <w:multiLevelType w:val="hybridMultilevel"/>
    <w:tmpl w:val="9F028EDE"/>
    <w:lvl w:ilvl="0" w:tplc="8B28F1E0">
      <w:numFmt w:val="bullet"/>
      <w:lvlText w:val="-"/>
      <w:lvlJc w:val="left"/>
      <w:pPr>
        <w:ind w:left="336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D772EC"/>
    <w:multiLevelType w:val="hybridMultilevel"/>
    <w:tmpl w:val="454A948A"/>
    <w:lvl w:ilvl="0" w:tplc="20327EB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7AD3967"/>
    <w:multiLevelType w:val="multilevel"/>
    <w:tmpl w:val="EADA72F2"/>
    <w:lvl w:ilvl="0">
      <w:start w:val="11"/>
      <w:numFmt w:val="decimal"/>
      <w:lvlText w:val="%1"/>
      <w:lvlJc w:val="left"/>
      <w:pPr>
        <w:ind w:left="405" w:hanging="405"/>
      </w:pPr>
      <w:rPr>
        <w:rFonts w:hint="default"/>
      </w:rPr>
    </w:lvl>
    <w:lvl w:ilvl="1">
      <w:start w:val="2"/>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A981ADB"/>
    <w:multiLevelType w:val="hybridMultilevel"/>
    <w:tmpl w:val="CCEE3D1A"/>
    <w:lvl w:ilvl="0" w:tplc="382C7D7E">
      <w:start w:val="12"/>
      <w:numFmt w:val="bullet"/>
      <w:lvlText w:val="-"/>
      <w:lvlJc w:val="left"/>
      <w:pPr>
        <w:ind w:left="720" w:hanging="360"/>
      </w:pPr>
      <w:rPr>
        <w:rFonts w:ascii="Times New Roman" w:eastAsia="Lucida Sans Unicode" w:hAnsi="Times New Roman" w:cs="Times New Roman" w:hint="default"/>
        <w:u w:val="no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FC53C77"/>
    <w:multiLevelType w:val="hybridMultilevel"/>
    <w:tmpl w:val="D102C35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33B7734"/>
    <w:multiLevelType w:val="hybridMultilevel"/>
    <w:tmpl w:val="A45AA4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4F233AD"/>
    <w:multiLevelType w:val="multilevel"/>
    <w:tmpl w:val="1DC2228A"/>
    <w:lvl w:ilvl="0">
      <w:start w:val="11"/>
      <w:numFmt w:val="decimal"/>
      <w:lvlText w:val="%1"/>
      <w:lvlJc w:val="left"/>
      <w:pPr>
        <w:ind w:left="405" w:hanging="405"/>
      </w:pPr>
      <w:rPr>
        <w:rFonts w:hint="default"/>
      </w:rPr>
    </w:lvl>
    <w:lvl w:ilvl="1">
      <w:start w:val="6"/>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5B73A2A"/>
    <w:multiLevelType w:val="hybridMultilevel"/>
    <w:tmpl w:val="41CE0F4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76577D6"/>
    <w:multiLevelType w:val="hybridMultilevel"/>
    <w:tmpl w:val="A47CBD08"/>
    <w:lvl w:ilvl="0" w:tplc="1750DA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1D033BD"/>
    <w:multiLevelType w:val="hybridMultilevel"/>
    <w:tmpl w:val="487C335C"/>
    <w:lvl w:ilvl="0" w:tplc="6AC8182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2" w15:restartNumberingAfterBreak="0">
    <w:nsid w:val="665A47A1"/>
    <w:multiLevelType w:val="hybridMultilevel"/>
    <w:tmpl w:val="70CA6F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75E57C0"/>
    <w:multiLevelType w:val="hybridMultilevel"/>
    <w:tmpl w:val="F35494A8"/>
    <w:lvl w:ilvl="0" w:tplc="B32C175E">
      <w:start w:val="1"/>
      <w:numFmt w:val="upperRoman"/>
      <w:lvlText w:val="%1."/>
      <w:lvlJc w:val="left"/>
      <w:pPr>
        <w:ind w:left="2640" w:hanging="720"/>
      </w:pPr>
      <w:rPr>
        <w:rFonts w:hint="default"/>
      </w:r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24" w15:restartNumberingAfterBreak="0">
    <w:nsid w:val="67BD0EAC"/>
    <w:multiLevelType w:val="hybridMultilevel"/>
    <w:tmpl w:val="70CA6F7C"/>
    <w:lvl w:ilvl="0" w:tplc="8C02BD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3D0CE0"/>
    <w:multiLevelType w:val="hybridMultilevel"/>
    <w:tmpl w:val="D23CFA44"/>
    <w:lvl w:ilvl="0" w:tplc="E41A770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6" w15:restartNumberingAfterBreak="0">
    <w:nsid w:val="69A950E5"/>
    <w:multiLevelType w:val="hybridMultilevel"/>
    <w:tmpl w:val="2C481472"/>
    <w:lvl w:ilvl="0" w:tplc="F752AA54">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69DF5AFF"/>
    <w:multiLevelType w:val="hybridMultilevel"/>
    <w:tmpl w:val="6586566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EDB29CC"/>
    <w:multiLevelType w:val="multilevel"/>
    <w:tmpl w:val="00000008"/>
    <w:lvl w:ilvl="0">
      <w:start w:val="1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74B7527C"/>
    <w:multiLevelType w:val="multilevel"/>
    <w:tmpl w:val="BC083522"/>
    <w:name w:val="WW8Num82"/>
    <w:lvl w:ilvl="0">
      <w:start w:val="1"/>
      <w:numFmt w:val="decimal"/>
      <w:lvlText w:val="%1."/>
      <w:lvlJc w:val="left"/>
      <w:pPr>
        <w:tabs>
          <w:tab w:val="num" w:pos="720"/>
        </w:tabs>
        <w:ind w:left="72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num w:numId="1" w16cid:durableId="849831428">
    <w:abstractNumId w:val="0"/>
  </w:num>
  <w:num w:numId="2" w16cid:durableId="2124766735">
    <w:abstractNumId w:val="1"/>
  </w:num>
  <w:num w:numId="3" w16cid:durableId="16085204">
    <w:abstractNumId w:val="2"/>
  </w:num>
  <w:num w:numId="4" w16cid:durableId="1817070294">
    <w:abstractNumId w:val="3"/>
  </w:num>
  <w:num w:numId="5" w16cid:durableId="742412316">
    <w:abstractNumId w:val="4"/>
  </w:num>
  <w:num w:numId="6" w16cid:durableId="1989824506">
    <w:abstractNumId w:val="5"/>
  </w:num>
  <w:num w:numId="7" w16cid:durableId="1832137270">
    <w:abstractNumId w:val="6"/>
  </w:num>
  <w:num w:numId="8" w16cid:durableId="1167020207">
    <w:abstractNumId w:val="23"/>
  </w:num>
  <w:num w:numId="9" w16cid:durableId="190844669">
    <w:abstractNumId w:val="9"/>
  </w:num>
  <w:num w:numId="10" w16cid:durableId="618150116">
    <w:abstractNumId w:val="13"/>
  </w:num>
  <w:num w:numId="11" w16cid:durableId="583103771">
    <w:abstractNumId w:val="17"/>
  </w:num>
  <w:num w:numId="12" w16cid:durableId="812334827">
    <w:abstractNumId w:val="12"/>
  </w:num>
  <w:num w:numId="13" w16cid:durableId="689111786">
    <w:abstractNumId w:val="28"/>
  </w:num>
  <w:num w:numId="14" w16cid:durableId="816995526">
    <w:abstractNumId w:val="29"/>
  </w:num>
  <w:num w:numId="15" w16cid:durableId="654602354">
    <w:abstractNumId w:val="19"/>
  </w:num>
  <w:num w:numId="16" w16cid:durableId="1958756409">
    <w:abstractNumId w:val="27"/>
  </w:num>
  <w:num w:numId="17" w16cid:durableId="201597875">
    <w:abstractNumId w:val="18"/>
  </w:num>
  <w:num w:numId="18" w16cid:durableId="463618694">
    <w:abstractNumId w:val="16"/>
  </w:num>
  <w:num w:numId="19" w16cid:durableId="1398285401">
    <w:abstractNumId w:val="14"/>
  </w:num>
  <w:num w:numId="20" w16cid:durableId="377507818">
    <w:abstractNumId w:val="21"/>
  </w:num>
  <w:num w:numId="21" w16cid:durableId="486216432">
    <w:abstractNumId w:val="25"/>
  </w:num>
  <w:num w:numId="22" w16cid:durableId="1880774537">
    <w:abstractNumId w:val="8"/>
  </w:num>
  <w:num w:numId="23" w16cid:durableId="544682794">
    <w:abstractNumId w:val="20"/>
  </w:num>
  <w:num w:numId="24" w16cid:durableId="537162589">
    <w:abstractNumId w:val="24"/>
  </w:num>
  <w:num w:numId="25" w16cid:durableId="13116777">
    <w:abstractNumId w:val="26"/>
  </w:num>
  <w:num w:numId="26" w16cid:durableId="161549304">
    <w:abstractNumId w:val="10"/>
  </w:num>
  <w:num w:numId="27" w16cid:durableId="494807991">
    <w:abstractNumId w:val="7"/>
  </w:num>
  <w:num w:numId="28" w16cid:durableId="618606666">
    <w:abstractNumId w:val="15"/>
  </w:num>
  <w:num w:numId="29" w16cid:durableId="859318188">
    <w:abstractNumId w:val="11"/>
  </w:num>
  <w:num w:numId="30" w16cid:durableId="67974310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9B0463"/>
    <w:rsid w:val="00003A39"/>
    <w:rsid w:val="000076BF"/>
    <w:rsid w:val="000178E4"/>
    <w:rsid w:val="00020757"/>
    <w:rsid w:val="00032465"/>
    <w:rsid w:val="000341A1"/>
    <w:rsid w:val="0004269A"/>
    <w:rsid w:val="00045F63"/>
    <w:rsid w:val="000466E8"/>
    <w:rsid w:val="00046AA8"/>
    <w:rsid w:val="00053F84"/>
    <w:rsid w:val="00056F3A"/>
    <w:rsid w:val="00060BC2"/>
    <w:rsid w:val="00062673"/>
    <w:rsid w:val="00065351"/>
    <w:rsid w:val="00067370"/>
    <w:rsid w:val="00071C96"/>
    <w:rsid w:val="0007276C"/>
    <w:rsid w:val="0007303A"/>
    <w:rsid w:val="000731CD"/>
    <w:rsid w:val="00074D24"/>
    <w:rsid w:val="00075CE9"/>
    <w:rsid w:val="00080254"/>
    <w:rsid w:val="00081973"/>
    <w:rsid w:val="00081CC0"/>
    <w:rsid w:val="00084491"/>
    <w:rsid w:val="00084A04"/>
    <w:rsid w:val="0008589F"/>
    <w:rsid w:val="0009092E"/>
    <w:rsid w:val="000A1DF3"/>
    <w:rsid w:val="000A43C2"/>
    <w:rsid w:val="000B1FC8"/>
    <w:rsid w:val="000B323E"/>
    <w:rsid w:val="000B3D72"/>
    <w:rsid w:val="000C41B6"/>
    <w:rsid w:val="000D4621"/>
    <w:rsid w:val="000D67EE"/>
    <w:rsid w:val="000E10D7"/>
    <w:rsid w:val="000F73C8"/>
    <w:rsid w:val="001100DE"/>
    <w:rsid w:val="00124BA8"/>
    <w:rsid w:val="00125881"/>
    <w:rsid w:val="001260ED"/>
    <w:rsid w:val="00126E64"/>
    <w:rsid w:val="00131BAA"/>
    <w:rsid w:val="001324F1"/>
    <w:rsid w:val="00136A8A"/>
    <w:rsid w:val="00140E42"/>
    <w:rsid w:val="00154EFE"/>
    <w:rsid w:val="00160E3A"/>
    <w:rsid w:val="00163E32"/>
    <w:rsid w:val="00165AC9"/>
    <w:rsid w:val="0016788B"/>
    <w:rsid w:val="00170C54"/>
    <w:rsid w:val="00172AFC"/>
    <w:rsid w:val="001773C1"/>
    <w:rsid w:val="00186FC6"/>
    <w:rsid w:val="00191B05"/>
    <w:rsid w:val="00192F56"/>
    <w:rsid w:val="00192F84"/>
    <w:rsid w:val="0019623C"/>
    <w:rsid w:val="001A179D"/>
    <w:rsid w:val="001A3942"/>
    <w:rsid w:val="001A604E"/>
    <w:rsid w:val="001A7E50"/>
    <w:rsid w:val="001B3374"/>
    <w:rsid w:val="001C270D"/>
    <w:rsid w:val="001C5756"/>
    <w:rsid w:val="001C5E62"/>
    <w:rsid w:val="001D041B"/>
    <w:rsid w:val="001D077A"/>
    <w:rsid w:val="001D0AAE"/>
    <w:rsid w:val="001E3026"/>
    <w:rsid w:val="001E3499"/>
    <w:rsid w:val="001F0DEC"/>
    <w:rsid w:val="001F7D99"/>
    <w:rsid w:val="00200F92"/>
    <w:rsid w:val="00201F61"/>
    <w:rsid w:val="00203363"/>
    <w:rsid w:val="0020443F"/>
    <w:rsid w:val="0020497A"/>
    <w:rsid w:val="00204EB3"/>
    <w:rsid w:val="00205722"/>
    <w:rsid w:val="002066E3"/>
    <w:rsid w:val="00206831"/>
    <w:rsid w:val="002133FE"/>
    <w:rsid w:val="00232B3F"/>
    <w:rsid w:val="00234E35"/>
    <w:rsid w:val="00247979"/>
    <w:rsid w:val="00251AA6"/>
    <w:rsid w:val="002540C0"/>
    <w:rsid w:val="00254D92"/>
    <w:rsid w:val="00257410"/>
    <w:rsid w:val="00262B36"/>
    <w:rsid w:val="00263390"/>
    <w:rsid w:val="00265E58"/>
    <w:rsid w:val="002679D9"/>
    <w:rsid w:val="00271B76"/>
    <w:rsid w:val="00275ABE"/>
    <w:rsid w:val="00277FC0"/>
    <w:rsid w:val="0028116E"/>
    <w:rsid w:val="00283F7D"/>
    <w:rsid w:val="002866CA"/>
    <w:rsid w:val="002871A2"/>
    <w:rsid w:val="00290E19"/>
    <w:rsid w:val="002A0701"/>
    <w:rsid w:val="002A0FF5"/>
    <w:rsid w:val="002A35AB"/>
    <w:rsid w:val="002A3DF7"/>
    <w:rsid w:val="002A5E73"/>
    <w:rsid w:val="002B0B63"/>
    <w:rsid w:val="002B67EA"/>
    <w:rsid w:val="002B6ABF"/>
    <w:rsid w:val="002C0047"/>
    <w:rsid w:val="002C351E"/>
    <w:rsid w:val="002D6F91"/>
    <w:rsid w:val="002E1BFE"/>
    <w:rsid w:val="002E2ACE"/>
    <w:rsid w:val="002E536A"/>
    <w:rsid w:val="00304C71"/>
    <w:rsid w:val="00310A89"/>
    <w:rsid w:val="0031108B"/>
    <w:rsid w:val="00316188"/>
    <w:rsid w:val="003214F8"/>
    <w:rsid w:val="003226F7"/>
    <w:rsid w:val="00326794"/>
    <w:rsid w:val="00326F30"/>
    <w:rsid w:val="00333BAE"/>
    <w:rsid w:val="0034142A"/>
    <w:rsid w:val="00346025"/>
    <w:rsid w:val="00346AB5"/>
    <w:rsid w:val="00350415"/>
    <w:rsid w:val="003533BB"/>
    <w:rsid w:val="0035517F"/>
    <w:rsid w:val="00376C83"/>
    <w:rsid w:val="003774F4"/>
    <w:rsid w:val="0037792B"/>
    <w:rsid w:val="0038318B"/>
    <w:rsid w:val="003856A7"/>
    <w:rsid w:val="0038784A"/>
    <w:rsid w:val="0039045A"/>
    <w:rsid w:val="0039774B"/>
    <w:rsid w:val="003A0111"/>
    <w:rsid w:val="003A1794"/>
    <w:rsid w:val="003A1D4D"/>
    <w:rsid w:val="003A3265"/>
    <w:rsid w:val="003A7250"/>
    <w:rsid w:val="003A7AB9"/>
    <w:rsid w:val="003B6BA0"/>
    <w:rsid w:val="003B7CE5"/>
    <w:rsid w:val="003D108C"/>
    <w:rsid w:val="003D2520"/>
    <w:rsid w:val="003D6AB7"/>
    <w:rsid w:val="003E50EB"/>
    <w:rsid w:val="003E705F"/>
    <w:rsid w:val="003F06BC"/>
    <w:rsid w:val="003F2548"/>
    <w:rsid w:val="003F288D"/>
    <w:rsid w:val="004073E0"/>
    <w:rsid w:val="004168F6"/>
    <w:rsid w:val="004205C5"/>
    <w:rsid w:val="00424EFC"/>
    <w:rsid w:val="00425E4A"/>
    <w:rsid w:val="0043043F"/>
    <w:rsid w:val="004362E1"/>
    <w:rsid w:val="0045087A"/>
    <w:rsid w:val="00455EBA"/>
    <w:rsid w:val="004574F8"/>
    <w:rsid w:val="00462187"/>
    <w:rsid w:val="00465F08"/>
    <w:rsid w:val="004716F8"/>
    <w:rsid w:val="004760C1"/>
    <w:rsid w:val="004764AB"/>
    <w:rsid w:val="00480ECC"/>
    <w:rsid w:val="004832F7"/>
    <w:rsid w:val="00487592"/>
    <w:rsid w:val="004936BC"/>
    <w:rsid w:val="004943FE"/>
    <w:rsid w:val="0049562B"/>
    <w:rsid w:val="004959FD"/>
    <w:rsid w:val="00496695"/>
    <w:rsid w:val="004A23CD"/>
    <w:rsid w:val="004B0333"/>
    <w:rsid w:val="004B1B1C"/>
    <w:rsid w:val="004B1ED9"/>
    <w:rsid w:val="004B6FB0"/>
    <w:rsid w:val="004C1E4A"/>
    <w:rsid w:val="004C5FB6"/>
    <w:rsid w:val="004C6DAD"/>
    <w:rsid w:val="004E22A2"/>
    <w:rsid w:val="004E2ADF"/>
    <w:rsid w:val="004E661A"/>
    <w:rsid w:val="004E6B23"/>
    <w:rsid w:val="004F4A4B"/>
    <w:rsid w:val="004F70F6"/>
    <w:rsid w:val="00501667"/>
    <w:rsid w:val="00502289"/>
    <w:rsid w:val="00503868"/>
    <w:rsid w:val="00513514"/>
    <w:rsid w:val="00513839"/>
    <w:rsid w:val="00516412"/>
    <w:rsid w:val="005178D0"/>
    <w:rsid w:val="0052679B"/>
    <w:rsid w:val="005268CF"/>
    <w:rsid w:val="00545170"/>
    <w:rsid w:val="0054700B"/>
    <w:rsid w:val="00552C3E"/>
    <w:rsid w:val="0055535B"/>
    <w:rsid w:val="005572CD"/>
    <w:rsid w:val="00560D0D"/>
    <w:rsid w:val="00564A26"/>
    <w:rsid w:val="00564A34"/>
    <w:rsid w:val="00573917"/>
    <w:rsid w:val="00576A66"/>
    <w:rsid w:val="0057704D"/>
    <w:rsid w:val="00577E2D"/>
    <w:rsid w:val="0058319D"/>
    <w:rsid w:val="00584D13"/>
    <w:rsid w:val="00590A5E"/>
    <w:rsid w:val="005916AD"/>
    <w:rsid w:val="00594FDB"/>
    <w:rsid w:val="00595E7F"/>
    <w:rsid w:val="005A077B"/>
    <w:rsid w:val="005A1D07"/>
    <w:rsid w:val="005A65E6"/>
    <w:rsid w:val="005A7DD2"/>
    <w:rsid w:val="005B0429"/>
    <w:rsid w:val="005B10AF"/>
    <w:rsid w:val="005B38C8"/>
    <w:rsid w:val="005B514F"/>
    <w:rsid w:val="005C05A0"/>
    <w:rsid w:val="005C0C17"/>
    <w:rsid w:val="005C5EA5"/>
    <w:rsid w:val="005C62D9"/>
    <w:rsid w:val="005D3CD8"/>
    <w:rsid w:val="005D3DED"/>
    <w:rsid w:val="005D3F8C"/>
    <w:rsid w:val="005E0B65"/>
    <w:rsid w:val="005E1A65"/>
    <w:rsid w:val="005E2DAC"/>
    <w:rsid w:val="005F1581"/>
    <w:rsid w:val="005F3DB0"/>
    <w:rsid w:val="005F47C5"/>
    <w:rsid w:val="00605EA1"/>
    <w:rsid w:val="00606F8A"/>
    <w:rsid w:val="00623E96"/>
    <w:rsid w:val="0062408B"/>
    <w:rsid w:val="006361CA"/>
    <w:rsid w:val="00636F1C"/>
    <w:rsid w:val="00637370"/>
    <w:rsid w:val="00637625"/>
    <w:rsid w:val="00640D85"/>
    <w:rsid w:val="00646284"/>
    <w:rsid w:val="00650C7B"/>
    <w:rsid w:val="006513A1"/>
    <w:rsid w:val="00657C85"/>
    <w:rsid w:val="0066648A"/>
    <w:rsid w:val="006669D6"/>
    <w:rsid w:val="006678B2"/>
    <w:rsid w:val="006738FB"/>
    <w:rsid w:val="00674468"/>
    <w:rsid w:val="00677628"/>
    <w:rsid w:val="006815D5"/>
    <w:rsid w:val="00686037"/>
    <w:rsid w:val="00695116"/>
    <w:rsid w:val="006A127A"/>
    <w:rsid w:val="006A5E99"/>
    <w:rsid w:val="006A68BB"/>
    <w:rsid w:val="006B17FD"/>
    <w:rsid w:val="006B1B6F"/>
    <w:rsid w:val="006B733F"/>
    <w:rsid w:val="006C11A1"/>
    <w:rsid w:val="006C12E2"/>
    <w:rsid w:val="006C1CF9"/>
    <w:rsid w:val="006C50B5"/>
    <w:rsid w:val="006C54C4"/>
    <w:rsid w:val="006C6F1F"/>
    <w:rsid w:val="006D00EF"/>
    <w:rsid w:val="006D08E0"/>
    <w:rsid w:val="006D160B"/>
    <w:rsid w:val="006E18F7"/>
    <w:rsid w:val="006E3CDC"/>
    <w:rsid w:val="006F29A8"/>
    <w:rsid w:val="006F3DC3"/>
    <w:rsid w:val="006F44BA"/>
    <w:rsid w:val="00713395"/>
    <w:rsid w:val="00717E2F"/>
    <w:rsid w:val="0072095B"/>
    <w:rsid w:val="00722A89"/>
    <w:rsid w:val="007252C2"/>
    <w:rsid w:val="007347B7"/>
    <w:rsid w:val="00737410"/>
    <w:rsid w:val="00741479"/>
    <w:rsid w:val="007433E2"/>
    <w:rsid w:val="00751AD6"/>
    <w:rsid w:val="00751CF4"/>
    <w:rsid w:val="00760BB7"/>
    <w:rsid w:val="00762CC9"/>
    <w:rsid w:val="00764E6D"/>
    <w:rsid w:val="00770927"/>
    <w:rsid w:val="00772999"/>
    <w:rsid w:val="00774055"/>
    <w:rsid w:val="00777502"/>
    <w:rsid w:val="007848E5"/>
    <w:rsid w:val="007923EC"/>
    <w:rsid w:val="007A0A73"/>
    <w:rsid w:val="007A463F"/>
    <w:rsid w:val="007A526B"/>
    <w:rsid w:val="007A5705"/>
    <w:rsid w:val="007A7B6D"/>
    <w:rsid w:val="007B0C9A"/>
    <w:rsid w:val="007B694C"/>
    <w:rsid w:val="007B6FBF"/>
    <w:rsid w:val="007C372B"/>
    <w:rsid w:val="007C3FD5"/>
    <w:rsid w:val="007C5712"/>
    <w:rsid w:val="007D0FDE"/>
    <w:rsid w:val="007D1AA8"/>
    <w:rsid w:val="007D2836"/>
    <w:rsid w:val="007D4DF0"/>
    <w:rsid w:val="007E0859"/>
    <w:rsid w:val="007E4685"/>
    <w:rsid w:val="007E78E4"/>
    <w:rsid w:val="007F04C4"/>
    <w:rsid w:val="007F1ACB"/>
    <w:rsid w:val="00800B35"/>
    <w:rsid w:val="0082444E"/>
    <w:rsid w:val="00826A6E"/>
    <w:rsid w:val="00835DA4"/>
    <w:rsid w:val="00842684"/>
    <w:rsid w:val="00846002"/>
    <w:rsid w:val="008559C8"/>
    <w:rsid w:val="00856201"/>
    <w:rsid w:val="008609D7"/>
    <w:rsid w:val="0086470F"/>
    <w:rsid w:val="00871F4D"/>
    <w:rsid w:val="0087557C"/>
    <w:rsid w:val="00876A32"/>
    <w:rsid w:val="00882B44"/>
    <w:rsid w:val="0088307C"/>
    <w:rsid w:val="0088605B"/>
    <w:rsid w:val="008871CC"/>
    <w:rsid w:val="008942EA"/>
    <w:rsid w:val="008A017B"/>
    <w:rsid w:val="008A3892"/>
    <w:rsid w:val="008B6606"/>
    <w:rsid w:val="008B703B"/>
    <w:rsid w:val="008B7E1D"/>
    <w:rsid w:val="008C09AA"/>
    <w:rsid w:val="008C129F"/>
    <w:rsid w:val="008C1CD2"/>
    <w:rsid w:val="008C2DFD"/>
    <w:rsid w:val="008C62E6"/>
    <w:rsid w:val="008C6AC6"/>
    <w:rsid w:val="008C71D5"/>
    <w:rsid w:val="008D1DE9"/>
    <w:rsid w:val="008D1F63"/>
    <w:rsid w:val="008D33A5"/>
    <w:rsid w:val="008D637C"/>
    <w:rsid w:val="008E0F89"/>
    <w:rsid w:val="008E42AD"/>
    <w:rsid w:val="009129A1"/>
    <w:rsid w:val="00913EEE"/>
    <w:rsid w:val="0092282D"/>
    <w:rsid w:val="00925B81"/>
    <w:rsid w:val="00933041"/>
    <w:rsid w:val="0093594E"/>
    <w:rsid w:val="00937CE7"/>
    <w:rsid w:val="00941F98"/>
    <w:rsid w:val="0094276F"/>
    <w:rsid w:val="00942BA9"/>
    <w:rsid w:val="00943649"/>
    <w:rsid w:val="00943C13"/>
    <w:rsid w:val="009443A8"/>
    <w:rsid w:val="00945C2C"/>
    <w:rsid w:val="00946D5A"/>
    <w:rsid w:val="00956C0D"/>
    <w:rsid w:val="00964059"/>
    <w:rsid w:val="00965805"/>
    <w:rsid w:val="00967171"/>
    <w:rsid w:val="00967D71"/>
    <w:rsid w:val="009708E7"/>
    <w:rsid w:val="00970D68"/>
    <w:rsid w:val="00980AB1"/>
    <w:rsid w:val="009904C2"/>
    <w:rsid w:val="0099366E"/>
    <w:rsid w:val="00994494"/>
    <w:rsid w:val="0099476B"/>
    <w:rsid w:val="00996151"/>
    <w:rsid w:val="00996F53"/>
    <w:rsid w:val="00997ADB"/>
    <w:rsid w:val="009A1560"/>
    <w:rsid w:val="009A1B92"/>
    <w:rsid w:val="009A28F2"/>
    <w:rsid w:val="009A6D56"/>
    <w:rsid w:val="009B0463"/>
    <w:rsid w:val="009B1140"/>
    <w:rsid w:val="009C347B"/>
    <w:rsid w:val="009C38A9"/>
    <w:rsid w:val="009C40BC"/>
    <w:rsid w:val="009C47C3"/>
    <w:rsid w:val="009C49DA"/>
    <w:rsid w:val="009E3308"/>
    <w:rsid w:val="009E5318"/>
    <w:rsid w:val="009F03A8"/>
    <w:rsid w:val="009F5314"/>
    <w:rsid w:val="009F5B77"/>
    <w:rsid w:val="00A0113C"/>
    <w:rsid w:val="00A053CF"/>
    <w:rsid w:val="00A13EA7"/>
    <w:rsid w:val="00A14D34"/>
    <w:rsid w:val="00A2378F"/>
    <w:rsid w:val="00A24583"/>
    <w:rsid w:val="00A357C6"/>
    <w:rsid w:val="00A363E4"/>
    <w:rsid w:val="00A36F84"/>
    <w:rsid w:val="00A44FE5"/>
    <w:rsid w:val="00A463FD"/>
    <w:rsid w:val="00A52359"/>
    <w:rsid w:val="00A53827"/>
    <w:rsid w:val="00A557FC"/>
    <w:rsid w:val="00A55B75"/>
    <w:rsid w:val="00A61BA0"/>
    <w:rsid w:val="00A64E16"/>
    <w:rsid w:val="00A6717F"/>
    <w:rsid w:val="00A71054"/>
    <w:rsid w:val="00A73FC7"/>
    <w:rsid w:val="00A76164"/>
    <w:rsid w:val="00A93158"/>
    <w:rsid w:val="00A9373B"/>
    <w:rsid w:val="00A94E4E"/>
    <w:rsid w:val="00AA00B6"/>
    <w:rsid w:val="00AA44E5"/>
    <w:rsid w:val="00AA6BDF"/>
    <w:rsid w:val="00AB037D"/>
    <w:rsid w:val="00AB0475"/>
    <w:rsid w:val="00AB49B2"/>
    <w:rsid w:val="00AB52A0"/>
    <w:rsid w:val="00AB7C91"/>
    <w:rsid w:val="00AC2885"/>
    <w:rsid w:val="00AC2E6E"/>
    <w:rsid w:val="00AC2FC2"/>
    <w:rsid w:val="00AC5755"/>
    <w:rsid w:val="00AC66E4"/>
    <w:rsid w:val="00AC7C73"/>
    <w:rsid w:val="00AD3688"/>
    <w:rsid w:val="00AD3ED4"/>
    <w:rsid w:val="00AD4E74"/>
    <w:rsid w:val="00AE2EB7"/>
    <w:rsid w:val="00AE6ADC"/>
    <w:rsid w:val="00B0006E"/>
    <w:rsid w:val="00B00A3A"/>
    <w:rsid w:val="00B06136"/>
    <w:rsid w:val="00B0644C"/>
    <w:rsid w:val="00B1055C"/>
    <w:rsid w:val="00B149CB"/>
    <w:rsid w:val="00B16C80"/>
    <w:rsid w:val="00B1701A"/>
    <w:rsid w:val="00B26CD3"/>
    <w:rsid w:val="00B273B7"/>
    <w:rsid w:val="00B33924"/>
    <w:rsid w:val="00B34E43"/>
    <w:rsid w:val="00B50250"/>
    <w:rsid w:val="00B57DFC"/>
    <w:rsid w:val="00B64493"/>
    <w:rsid w:val="00B646B5"/>
    <w:rsid w:val="00B64C1D"/>
    <w:rsid w:val="00B65FE5"/>
    <w:rsid w:val="00B70762"/>
    <w:rsid w:val="00B72F15"/>
    <w:rsid w:val="00B7362D"/>
    <w:rsid w:val="00B764E2"/>
    <w:rsid w:val="00B76BFE"/>
    <w:rsid w:val="00B81264"/>
    <w:rsid w:val="00B832F4"/>
    <w:rsid w:val="00B8576F"/>
    <w:rsid w:val="00B873B3"/>
    <w:rsid w:val="00B94870"/>
    <w:rsid w:val="00B94E4B"/>
    <w:rsid w:val="00BA1832"/>
    <w:rsid w:val="00BA19EB"/>
    <w:rsid w:val="00BA5B91"/>
    <w:rsid w:val="00BB42DA"/>
    <w:rsid w:val="00BB53C0"/>
    <w:rsid w:val="00BC03A2"/>
    <w:rsid w:val="00BE40AD"/>
    <w:rsid w:val="00BE598B"/>
    <w:rsid w:val="00BF3449"/>
    <w:rsid w:val="00BF4417"/>
    <w:rsid w:val="00BF5031"/>
    <w:rsid w:val="00BF6461"/>
    <w:rsid w:val="00C01982"/>
    <w:rsid w:val="00C047C4"/>
    <w:rsid w:val="00C049F4"/>
    <w:rsid w:val="00C162BA"/>
    <w:rsid w:val="00C17E47"/>
    <w:rsid w:val="00C22307"/>
    <w:rsid w:val="00C2322D"/>
    <w:rsid w:val="00C27079"/>
    <w:rsid w:val="00C31601"/>
    <w:rsid w:val="00C34AB2"/>
    <w:rsid w:val="00C36F94"/>
    <w:rsid w:val="00C432DA"/>
    <w:rsid w:val="00C540FC"/>
    <w:rsid w:val="00C56177"/>
    <w:rsid w:val="00C57C8F"/>
    <w:rsid w:val="00C605CD"/>
    <w:rsid w:val="00C648E6"/>
    <w:rsid w:val="00C70E0D"/>
    <w:rsid w:val="00C7319D"/>
    <w:rsid w:val="00C828DC"/>
    <w:rsid w:val="00C84EEB"/>
    <w:rsid w:val="00C875E5"/>
    <w:rsid w:val="00C9242B"/>
    <w:rsid w:val="00C96C06"/>
    <w:rsid w:val="00C97F8D"/>
    <w:rsid w:val="00C97FD7"/>
    <w:rsid w:val="00CA02E4"/>
    <w:rsid w:val="00CA09E2"/>
    <w:rsid w:val="00CA0F7D"/>
    <w:rsid w:val="00CA47E9"/>
    <w:rsid w:val="00CB195E"/>
    <w:rsid w:val="00CB32C2"/>
    <w:rsid w:val="00CC267A"/>
    <w:rsid w:val="00CC2A02"/>
    <w:rsid w:val="00CC38CE"/>
    <w:rsid w:val="00CC6C5E"/>
    <w:rsid w:val="00CD19DD"/>
    <w:rsid w:val="00CD2E01"/>
    <w:rsid w:val="00CD2EBB"/>
    <w:rsid w:val="00CD4235"/>
    <w:rsid w:val="00CE3AB0"/>
    <w:rsid w:val="00CE4B77"/>
    <w:rsid w:val="00CE7170"/>
    <w:rsid w:val="00CF2BA6"/>
    <w:rsid w:val="00CF3473"/>
    <w:rsid w:val="00CF59B4"/>
    <w:rsid w:val="00D02BB4"/>
    <w:rsid w:val="00D06C37"/>
    <w:rsid w:val="00D0775E"/>
    <w:rsid w:val="00D102B9"/>
    <w:rsid w:val="00D1407C"/>
    <w:rsid w:val="00D166E5"/>
    <w:rsid w:val="00D16928"/>
    <w:rsid w:val="00D23871"/>
    <w:rsid w:val="00D23E81"/>
    <w:rsid w:val="00D2572B"/>
    <w:rsid w:val="00D269B6"/>
    <w:rsid w:val="00D31397"/>
    <w:rsid w:val="00D32377"/>
    <w:rsid w:val="00D32DEA"/>
    <w:rsid w:val="00D406D6"/>
    <w:rsid w:val="00D41005"/>
    <w:rsid w:val="00D42724"/>
    <w:rsid w:val="00D44CAE"/>
    <w:rsid w:val="00D45972"/>
    <w:rsid w:val="00D479A2"/>
    <w:rsid w:val="00D5416A"/>
    <w:rsid w:val="00D57385"/>
    <w:rsid w:val="00D57F8E"/>
    <w:rsid w:val="00D6231D"/>
    <w:rsid w:val="00D63C6C"/>
    <w:rsid w:val="00D64019"/>
    <w:rsid w:val="00D646DA"/>
    <w:rsid w:val="00D6500C"/>
    <w:rsid w:val="00D66272"/>
    <w:rsid w:val="00D70849"/>
    <w:rsid w:val="00D73BB3"/>
    <w:rsid w:val="00D8209B"/>
    <w:rsid w:val="00D827FA"/>
    <w:rsid w:val="00D83F75"/>
    <w:rsid w:val="00D83FC8"/>
    <w:rsid w:val="00D8492F"/>
    <w:rsid w:val="00D86411"/>
    <w:rsid w:val="00D86AFA"/>
    <w:rsid w:val="00D86E5E"/>
    <w:rsid w:val="00D87A7D"/>
    <w:rsid w:val="00D924A1"/>
    <w:rsid w:val="00D92648"/>
    <w:rsid w:val="00D9681B"/>
    <w:rsid w:val="00DB3BD3"/>
    <w:rsid w:val="00DB4EFB"/>
    <w:rsid w:val="00DB53B8"/>
    <w:rsid w:val="00DB7A73"/>
    <w:rsid w:val="00DB7FE1"/>
    <w:rsid w:val="00DC0F2A"/>
    <w:rsid w:val="00DC1499"/>
    <w:rsid w:val="00DC26CA"/>
    <w:rsid w:val="00DC3A7C"/>
    <w:rsid w:val="00DC6F18"/>
    <w:rsid w:val="00DD1694"/>
    <w:rsid w:val="00DD4939"/>
    <w:rsid w:val="00DD712E"/>
    <w:rsid w:val="00DE21F7"/>
    <w:rsid w:val="00DE27EE"/>
    <w:rsid w:val="00DE3102"/>
    <w:rsid w:val="00DE3424"/>
    <w:rsid w:val="00DE4B56"/>
    <w:rsid w:val="00DE507E"/>
    <w:rsid w:val="00DE6AF9"/>
    <w:rsid w:val="00DF10B4"/>
    <w:rsid w:val="00DF65FB"/>
    <w:rsid w:val="00E00BF2"/>
    <w:rsid w:val="00E0755B"/>
    <w:rsid w:val="00E10128"/>
    <w:rsid w:val="00E15904"/>
    <w:rsid w:val="00E170C6"/>
    <w:rsid w:val="00E17CE2"/>
    <w:rsid w:val="00E2125D"/>
    <w:rsid w:val="00E22A66"/>
    <w:rsid w:val="00E259CA"/>
    <w:rsid w:val="00E3034B"/>
    <w:rsid w:val="00E40288"/>
    <w:rsid w:val="00E46A5F"/>
    <w:rsid w:val="00E473D4"/>
    <w:rsid w:val="00E536FE"/>
    <w:rsid w:val="00E60976"/>
    <w:rsid w:val="00E67062"/>
    <w:rsid w:val="00E75F96"/>
    <w:rsid w:val="00E77D5F"/>
    <w:rsid w:val="00E828A1"/>
    <w:rsid w:val="00E8290B"/>
    <w:rsid w:val="00E87DD0"/>
    <w:rsid w:val="00E911B9"/>
    <w:rsid w:val="00E94A3B"/>
    <w:rsid w:val="00E97124"/>
    <w:rsid w:val="00E9792A"/>
    <w:rsid w:val="00EA24CA"/>
    <w:rsid w:val="00EA4DA5"/>
    <w:rsid w:val="00EB1252"/>
    <w:rsid w:val="00EB3911"/>
    <w:rsid w:val="00EB6692"/>
    <w:rsid w:val="00EB706B"/>
    <w:rsid w:val="00EC2D9F"/>
    <w:rsid w:val="00EC37BE"/>
    <w:rsid w:val="00EC4307"/>
    <w:rsid w:val="00EC7D8B"/>
    <w:rsid w:val="00ED2F16"/>
    <w:rsid w:val="00ED4F0F"/>
    <w:rsid w:val="00ED70C2"/>
    <w:rsid w:val="00EE0B6C"/>
    <w:rsid w:val="00EE1398"/>
    <w:rsid w:val="00EE31EB"/>
    <w:rsid w:val="00EE6EBC"/>
    <w:rsid w:val="00EF3F93"/>
    <w:rsid w:val="00EF4214"/>
    <w:rsid w:val="00EF4CD5"/>
    <w:rsid w:val="00F03393"/>
    <w:rsid w:val="00F225DD"/>
    <w:rsid w:val="00F27364"/>
    <w:rsid w:val="00F42A36"/>
    <w:rsid w:val="00F441FD"/>
    <w:rsid w:val="00F51074"/>
    <w:rsid w:val="00F62133"/>
    <w:rsid w:val="00F64AFB"/>
    <w:rsid w:val="00F70997"/>
    <w:rsid w:val="00F71EC5"/>
    <w:rsid w:val="00F76657"/>
    <w:rsid w:val="00F805FB"/>
    <w:rsid w:val="00F814DD"/>
    <w:rsid w:val="00F84D1C"/>
    <w:rsid w:val="00F9110C"/>
    <w:rsid w:val="00F91625"/>
    <w:rsid w:val="00F919CB"/>
    <w:rsid w:val="00FA690F"/>
    <w:rsid w:val="00FB49D5"/>
    <w:rsid w:val="00FC2FE3"/>
    <w:rsid w:val="00FC3536"/>
    <w:rsid w:val="00FD2682"/>
    <w:rsid w:val="00FD6322"/>
    <w:rsid w:val="00FD6D11"/>
    <w:rsid w:val="00FE76F8"/>
    <w:rsid w:val="00FF41B8"/>
    <w:rsid w:val="00FF4923"/>
    <w:rsid w:val="00FF7232"/>
    <w:rsid w:val="00FF7747"/>
    <w:rsid w:val="00FF7AF0"/>
    <w:rsid w:val="00FF7D16"/>
    <w:rsid w:val="03555082"/>
    <w:rsid w:val="0384F48F"/>
    <w:rsid w:val="04FB6827"/>
    <w:rsid w:val="070D29E8"/>
    <w:rsid w:val="0CE2B32F"/>
    <w:rsid w:val="0E1C01DD"/>
    <w:rsid w:val="12FD5E52"/>
    <w:rsid w:val="140E7EC5"/>
    <w:rsid w:val="16E0E1AC"/>
    <w:rsid w:val="1E41A988"/>
    <w:rsid w:val="219B3962"/>
    <w:rsid w:val="25D763A4"/>
    <w:rsid w:val="28ACD2E3"/>
    <w:rsid w:val="3102B5FF"/>
    <w:rsid w:val="38E955D6"/>
    <w:rsid w:val="3D8DBA10"/>
    <w:rsid w:val="3F4511BC"/>
    <w:rsid w:val="4213795B"/>
    <w:rsid w:val="4524A860"/>
    <w:rsid w:val="4CB89E96"/>
    <w:rsid w:val="4E49EEF5"/>
    <w:rsid w:val="56DD983A"/>
    <w:rsid w:val="5A7E88D8"/>
    <w:rsid w:val="5D51BFAB"/>
    <w:rsid w:val="5EA34346"/>
    <w:rsid w:val="61CE16B3"/>
    <w:rsid w:val="63E2E25F"/>
    <w:rsid w:val="694DAAC0"/>
    <w:rsid w:val="6A818E64"/>
    <w:rsid w:val="6C8B7EC2"/>
    <w:rsid w:val="6FFFE08F"/>
    <w:rsid w:val="71AA026F"/>
    <w:rsid w:val="782FDE52"/>
    <w:rsid w:val="7ACEFA7A"/>
    <w:rsid w:val="7BBA593E"/>
    <w:rsid w:val="7E957968"/>
    <w:rsid w:val="7F25B9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1C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6411"/>
    <w:pPr>
      <w:widowControl w:val="0"/>
      <w:suppressAutoHyphens/>
      <w:spacing w:after="0" w:line="240" w:lineRule="auto"/>
    </w:pPr>
    <w:rPr>
      <w:rFonts w:ascii="Times New Roman" w:eastAsia="Lucida Sans Unicode" w:hAnsi="Times New Roman" w:cs="Times New Roman"/>
      <w:kern w:val="1"/>
      <w:sz w:val="24"/>
      <w:szCs w:val="24"/>
      <w:lang w:val="lt-LT" w:eastAsia="ar-SA"/>
    </w:rPr>
  </w:style>
  <w:style w:type="paragraph" w:styleId="Antrat1">
    <w:name w:val="heading 1"/>
    <w:basedOn w:val="prastasis"/>
    <w:next w:val="prastasis"/>
    <w:link w:val="Antrat1Diagrama"/>
    <w:qFormat/>
    <w:rsid w:val="009B0463"/>
    <w:pPr>
      <w:numPr>
        <w:numId w:val="3"/>
      </w:numPr>
      <w:ind w:left="0"/>
      <w:outlineLvl w:val="0"/>
    </w:pPr>
    <w:rPr>
      <w:b/>
      <w:bCs/>
      <w:sz w:val="28"/>
      <w:szCs w:val="28"/>
    </w:rPr>
  </w:style>
  <w:style w:type="paragraph" w:styleId="Antrat2">
    <w:name w:val="heading 2"/>
    <w:basedOn w:val="prastasis"/>
    <w:next w:val="Pagrindinistekstas"/>
    <w:link w:val="Antrat2Diagrama"/>
    <w:qFormat/>
    <w:rsid w:val="009B0463"/>
    <w:pPr>
      <w:numPr>
        <w:ilvl w:val="1"/>
        <w:numId w:val="1"/>
      </w:numPr>
      <w:spacing w:before="240"/>
      <w:jc w:val="both"/>
      <w:outlineLvl w:val="1"/>
    </w:pPr>
    <w:rPr>
      <w:b/>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B0463"/>
    <w:rPr>
      <w:rFonts w:ascii="Times New Roman" w:eastAsia="Lucida Sans Unicode" w:hAnsi="Times New Roman" w:cs="Times New Roman"/>
      <w:b/>
      <w:bCs/>
      <w:kern w:val="1"/>
      <w:sz w:val="28"/>
      <w:szCs w:val="28"/>
      <w:lang w:val="lt-LT" w:eastAsia="ar-SA"/>
    </w:rPr>
  </w:style>
  <w:style w:type="character" w:customStyle="1" w:styleId="Antrat2Diagrama">
    <w:name w:val="Antraštė 2 Diagrama"/>
    <w:basedOn w:val="Numatytasispastraiposriftas"/>
    <w:link w:val="Antrat2"/>
    <w:rsid w:val="009B0463"/>
    <w:rPr>
      <w:rFonts w:ascii="Times New Roman" w:eastAsia="Lucida Sans Unicode" w:hAnsi="Times New Roman" w:cs="Times New Roman"/>
      <w:b/>
      <w:kern w:val="1"/>
      <w:sz w:val="24"/>
      <w:szCs w:val="20"/>
      <w:lang w:val="lt-LT" w:eastAsia="ar-SA"/>
    </w:rPr>
  </w:style>
  <w:style w:type="paragraph" w:styleId="Pagrindinistekstas">
    <w:name w:val="Body Text"/>
    <w:basedOn w:val="prastasis"/>
    <w:link w:val="PagrindinistekstasDiagrama"/>
    <w:rsid w:val="009B0463"/>
    <w:pPr>
      <w:spacing w:after="120"/>
    </w:pPr>
  </w:style>
  <w:style w:type="character" w:customStyle="1" w:styleId="PagrindinistekstasDiagrama">
    <w:name w:val="Pagrindinis tekstas Diagrama"/>
    <w:basedOn w:val="Numatytasispastraiposriftas"/>
    <w:link w:val="Pagrindinistekstas"/>
    <w:rsid w:val="009B0463"/>
    <w:rPr>
      <w:rFonts w:ascii="Times New Roman" w:eastAsia="Lucida Sans Unicode" w:hAnsi="Times New Roman" w:cs="Times New Roman"/>
      <w:kern w:val="1"/>
      <w:sz w:val="24"/>
      <w:szCs w:val="24"/>
      <w:lang w:val="lt-LT" w:eastAsia="ar-SA"/>
    </w:rPr>
  </w:style>
  <w:style w:type="paragraph" w:styleId="Pagrindinistekstas2">
    <w:name w:val="Body Text 2"/>
    <w:basedOn w:val="prastasis"/>
    <w:link w:val="Pagrindinistekstas2Diagrama"/>
    <w:rsid w:val="009B0463"/>
    <w:pPr>
      <w:widowControl/>
      <w:spacing w:after="120" w:line="480" w:lineRule="auto"/>
    </w:pPr>
    <w:rPr>
      <w:rFonts w:eastAsia="Arial"/>
      <w:sz w:val="20"/>
      <w:szCs w:val="20"/>
    </w:rPr>
  </w:style>
  <w:style w:type="character" w:customStyle="1" w:styleId="Pagrindinistekstas2Diagrama">
    <w:name w:val="Pagrindinis tekstas 2 Diagrama"/>
    <w:basedOn w:val="Numatytasispastraiposriftas"/>
    <w:link w:val="Pagrindinistekstas2"/>
    <w:rsid w:val="009B0463"/>
    <w:rPr>
      <w:rFonts w:ascii="Times New Roman" w:eastAsia="Arial" w:hAnsi="Times New Roman" w:cs="Times New Roman"/>
      <w:kern w:val="1"/>
      <w:sz w:val="20"/>
      <w:szCs w:val="20"/>
      <w:lang w:val="lt-LT" w:eastAsia="ar-SA"/>
    </w:rPr>
  </w:style>
  <w:style w:type="table" w:styleId="Lentelstinklelis">
    <w:name w:val="Table Grid"/>
    <w:basedOn w:val="prastojilentel"/>
    <w:uiPriority w:val="59"/>
    <w:rsid w:val="00E75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605CD"/>
    <w:pPr>
      <w:widowControl/>
      <w:suppressAutoHyphens w:val="0"/>
      <w:spacing w:after="200" w:line="276" w:lineRule="auto"/>
      <w:ind w:left="720"/>
      <w:contextualSpacing/>
    </w:pPr>
    <w:rPr>
      <w:rFonts w:asciiTheme="minorHAnsi" w:eastAsiaTheme="minorHAnsi" w:hAnsiTheme="minorHAnsi" w:cstheme="minorBidi"/>
      <w:noProof/>
      <w:kern w:val="0"/>
      <w:sz w:val="22"/>
      <w:szCs w:val="22"/>
      <w:lang w:eastAsia="en-US"/>
    </w:rPr>
  </w:style>
  <w:style w:type="paragraph" w:customStyle="1" w:styleId="Default">
    <w:name w:val="Default"/>
    <w:rsid w:val="00E536FE"/>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E536F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536FE"/>
    <w:rPr>
      <w:rFonts w:ascii="Tahoma" w:eastAsia="Lucida Sans Unicode" w:hAnsi="Tahoma" w:cs="Tahoma"/>
      <w:kern w:val="1"/>
      <w:sz w:val="16"/>
      <w:szCs w:val="16"/>
      <w:lang w:val="lt-LT" w:eastAsia="ar-SA"/>
    </w:rPr>
  </w:style>
  <w:style w:type="character" w:styleId="Hipersaitas">
    <w:name w:val="Hyperlink"/>
    <w:basedOn w:val="Numatytasispastraiposriftas"/>
    <w:uiPriority w:val="99"/>
    <w:unhideWhenUsed/>
    <w:rsid w:val="00A463FD"/>
    <w:rPr>
      <w:color w:val="0000FF" w:themeColor="hyperlink"/>
      <w:u w:val="single"/>
    </w:rPr>
  </w:style>
  <w:style w:type="table" w:customStyle="1" w:styleId="PlainTable11">
    <w:name w:val="Plain Table 11"/>
    <w:basedOn w:val="prastojilentel"/>
    <w:uiPriority w:val="41"/>
    <w:rsid w:val="00136A8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Komentaronuoroda">
    <w:name w:val="annotation reference"/>
    <w:basedOn w:val="Numatytasispastraiposriftas"/>
    <w:uiPriority w:val="99"/>
    <w:semiHidden/>
    <w:unhideWhenUsed/>
    <w:rsid w:val="0045087A"/>
    <w:rPr>
      <w:sz w:val="16"/>
      <w:szCs w:val="16"/>
    </w:rPr>
  </w:style>
  <w:style w:type="paragraph" w:styleId="Komentarotekstas">
    <w:name w:val="annotation text"/>
    <w:basedOn w:val="prastasis"/>
    <w:link w:val="KomentarotekstasDiagrama"/>
    <w:uiPriority w:val="99"/>
    <w:unhideWhenUsed/>
    <w:rsid w:val="0045087A"/>
    <w:rPr>
      <w:sz w:val="20"/>
      <w:szCs w:val="20"/>
    </w:rPr>
  </w:style>
  <w:style w:type="character" w:customStyle="1" w:styleId="KomentarotekstasDiagrama">
    <w:name w:val="Komentaro tekstas Diagrama"/>
    <w:basedOn w:val="Numatytasispastraiposriftas"/>
    <w:link w:val="Komentarotekstas"/>
    <w:uiPriority w:val="99"/>
    <w:rsid w:val="0045087A"/>
    <w:rPr>
      <w:rFonts w:ascii="Times New Roman" w:eastAsia="Lucida Sans Unicode" w:hAnsi="Times New Roman" w:cs="Times New Roman"/>
      <w:kern w:val="1"/>
      <w:sz w:val="20"/>
      <w:szCs w:val="20"/>
      <w:lang w:val="lt-LT" w:eastAsia="ar-SA"/>
    </w:rPr>
  </w:style>
  <w:style w:type="paragraph" w:styleId="Komentarotema">
    <w:name w:val="annotation subject"/>
    <w:basedOn w:val="Komentarotekstas"/>
    <w:next w:val="Komentarotekstas"/>
    <w:link w:val="KomentarotemaDiagrama"/>
    <w:uiPriority w:val="99"/>
    <w:semiHidden/>
    <w:unhideWhenUsed/>
    <w:rsid w:val="0045087A"/>
    <w:rPr>
      <w:b/>
      <w:bCs/>
    </w:rPr>
  </w:style>
  <w:style w:type="character" w:customStyle="1" w:styleId="KomentarotemaDiagrama">
    <w:name w:val="Komentaro tema Diagrama"/>
    <w:basedOn w:val="KomentarotekstasDiagrama"/>
    <w:link w:val="Komentarotema"/>
    <w:uiPriority w:val="99"/>
    <w:semiHidden/>
    <w:rsid w:val="0045087A"/>
    <w:rPr>
      <w:rFonts w:ascii="Times New Roman" w:eastAsia="Lucida Sans Unicode" w:hAnsi="Times New Roman" w:cs="Times New Roman"/>
      <w:b/>
      <w:bCs/>
      <w:kern w:val="1"/>
      <w:sz w:val="20"/>
      <w:szCs w:val="20"/>
      <w:lang w:val="lt-LT" w:eastAsia="ar-SA"/>
    </w:rPr>
  </w:style>
  <w:style w:type="paragraph" w:styleId="Antrats">
    <w:name w:val="header"/>
    <w:basedOn w:val="prastasis"/>
    <w:link w:val="AntratsDiagrama"/>
    <w:uiPriority w:val="99"/>
    <w:unhideWhenUsed/>
    <w:rsid w:val="006C11A1"/>
    <w:pPr>
      <w:tabs>
        <w:tab w:val="center" w:pos="4986"/>
        <w:tab w:val="right" w:pos="9972"/>
      </w:tabs>
    </w:pPr>
  </w:style>
  <w:style w:type="character" w:customStyle="1" w:styleId="AntratsDiagrama">
    <w:name w:val="Antraštės Diagrama"/>
    <w:basedOn w:val="Numatytasispastraiposriftas"/>
    <w:link w:val="Antrats"/>
    <w:uiPriority w:val="99"/>
    <w:rsid w:val="006C11A1"/>
    <w:rPr>
      <w:rFonts w:ascii="Times New Roman" w:eastAsia="Lucida Sans Unicode" w:hAnsi="Times New Roman" w:cs="Times New Roman"/>
      <w:kern w:val="1"/>
      <w:sz w:val="24"/>
      <w:szCs w:val="24"/>
      <w:lang w:val="lt-LT" w:eastAsia="ar-SA"/>
    </w:rPr>
  </w:style>
  <w:style w:type="paragraph" w:styleId="Porat">
    <w:name w:val="footer"/>
    <w:basedOn w:val="prastasis"/>
    <w:link w:val="PoratDiagrama"/>
    <w:uiPriority w:val="99"/>
    <w:unhideWhenUsed/>
    <w:rsid w:val="006C11A1"/>
    <w:pPr>
      <w:tabs>
        <w:tab w:val="center" w:pos="4986"/>
        <w:tab w:val="right" w:pos="9972"/>
      </w:tabs>
    </w:pPr>
  </w:style>
  <w:style w:type="character" w:customStyle="1" w:styleId="PoratDiagrama">
    <w:name w:val="Poraštė Diagrama"/>
    <w:basedOn w:val="Numatytasispastraiposriftas"/>
    <w:link w:val="Porat"/>
    <w:uiPriority w:val="99"/>
    <w:rsid w:val="006C11A1"/>
    <w:rPr>
      <w:rFonts w:ascii="Times New Roman" w:eastAsia="Lucida Sans Unicode" w:hAnsi="Times New Roman" w:cs="Times New Roman"/>
      <w:kern w:val="1"/>
      <w:sz w:val="24"/>
      <w:szCs w:val="24"/>
      <w:lang w:val="lt-LT" w:eastAsia="ar-SA"/>
    </w:rPr>
  </w:style>
  <w:style w:type="paragraph" w:customStyle="1" w:styleId="istatymas">
    <w:name w:val="istatymas"/>
    <w:basedOn w:val="prastasis"/>
    <w:rsid w:val="002A5E73"/>
    <w:pPr>
      <w:widowControl/>
      <w:suppressAutoHyphens w:val="0"/>
      <w:spacing w:before="100" w:beforeAutospacing="1" w:after="100" w:afterAutospacing="1"/>
    </w:pPr>
    <w:rPr>
      <w:rFonts w:eastAsia="Times New Roman"/>
      <w:kern w:val="0"/>
      <w:lang w:eastAsia="lt-LT"/>
    </w:rPr>
  </w:style>
  <w:style w:type="paragraph" w:customStyle="1" w:styleId="bodytext">
    <w:name w:val="bodytext"/>
    <w:basedOn w:val="prastasis"/>
    <w:rsid w:val="002A5E73"/>
    <w:pPr>
      <w:widowControl/>
      <w:suppressAutoHyphens w:val="0"/>
      <w:spacing w:before="100" w:beforeAutospacing="1" w:after="100" w:afterAutospacing="1"/>
    </w:pPr>
    <w:rPr>
      <w:rFonts w:eastAsia="Times New Roman"/>
      <w:kern w:val="0"/>
      <w:lang w:eastAsia="lt-LT"/>
    </w:rPr>
  </w:style>
  <w:style w:type="character" w:customStyle="1" w:styleId="st1">
    <w:name w:val="st1"/>
    <w:basedOn w:val="Numatytasispastraiposriftas"/>
    <w:rsid w:val="002A5E73"/>
  </w:style>
  <w:style w:type="paragraph" w:customStyle="1" w:styleId="Hipersaitas1">
    <w:name w:val="Hipersaitas1"/>
    <w:basedOn w:val="prastasis"/>
    <w:rsid w:val="003B6BA0"/>
    <w:pPr>
      <w:widowControl/>
      <w:spacing w:before="280" w:after="280"/>
      <w:ind w:firstLine="720"/>
    </w:pPr>
    <w:rPr>
      <w:rFonts w:eastAsia="Times New Roman"/>
      <w:kern w:val="2"/>
    </w:rPr>
  </w:style>
  <w:style w:type="paragraph" w:customStyle="1" w:styleId="SLONormal">
    <w:name w:val="SLO Normal"/>
    <w:rsid w:val="003B6BA0"/>
    <w:pPr>
      <w:suppressAutoHyphens/>
      <w:spacing w:before="120" w:after="120" w:line="240" w:lineRule="auto"/>
      <w:jc w:val="both"/>
    </w:pPr>
    <w:rPr>
      <w:rFonts w:ascii="Times New Roman" w:eastAsia="Lucida Sans Unicode" w:hAnsi="Times New Roman" w:cs="Times New Roman"/>
      <w:kern w:val="2"/>
      <w:sz w:val="24"/>
      <w:szCs w:val="24"/>
      <w:lang w:val="en-GB" w:eastAsia="ar-SA"/>
    </w:rPr>
  </w:style>
  <w:style w:type="paragraph" w:styleId="Pataisymai">
    <w:name w:val="Revision"/>
    <w:hidden/>
    <w:uiPriority w:val="99"/>
    <w:semiHidden/>
    <w:rsid w:val="000B323E"/>
    <w:pPr>
      <w:spacing w:after="0" w:line="240" w:lineRule="auto"/>
    </w:pPr>
    <w:rPr>
      <w:rFonts w:ascii="Times New Roman" w:eastAsia="Lucida Sans Unicode" w:hAnsi="Times New Roman" w:cs="Times New Roman"/>
      <w:kern w:val="1"/>
      <w:sz w:val="24"/>
      <w:szCs w:val="24"/>
      <w:lang w:val="lt-LT" w:eastAsia="ar-SA"/>
    </w:rPr>
  </w:style>
  <w:style w:type="character" w:customStyle="1" w:styleId="findhit">
    <w:name w:val="findhit"/>
    <w:basedOn w:val="Numatytasispastraiposriftas"/>
    <w:rsid w:val="00126E64"/>
  </w:style>
  <w:style w:type="character" w:customStyle="1" w:styleId="normaltextrun">
    <w:name w:val="normaltextrun"/>
    <w:basedOn w:val="Numatytasispastraiposriftas"/>
    <w:rsid w:val="00126E64"/>
  </w:style>
  <w:style w:type="character" w:styleId="Neapdorotaspaminjimas">
    <w:name w:val="Unresolved Mention"/>
    <w:basedOn w:val="Numatytasispastraiposriftas"/>
    <w:uiPriority w:val="99"/>
    <w:semiHidden/>
    <w:unhideWhenUsed/>
    <w:rsid w:val="001260ED"/>
    <w:rPr>
      <w:color w:val="605E5C"/>
      <w:shd w:val="clear" w:color="auto" w:fill="E1DFDD"/>
    </w:rPr>
  </w:style>
  <w:style w:type="character" w:styleId="Perirtashipersaitas">
    <w:name w:val="FollowedHyperlink"/>
    <w:basedOn w:val="Numatytasispastraiposriftas"/>
    <w:uiPriority w:val="99"/>
    <w:semiHidden/>
    <w:unhideWhenUsed/>
    <w:rsid w:val="007B6FBF"/>
    <w:rPr>
      <w:color w:val="800080" w:themeColor="followedHyperlink"/>
      <w:u w:val="single"/>
    </w:rPr>
  </w:style>
  <w:style w:type="character" w:styleId="Emfaz">
    <w:name w:val="Emphasis"/>
    <w:basedOn w:val="Numatytasispastraiposriftas"/>
    <w:uiPriority w:val="20"/>
    <w:qFormat/>
    <w:rsid w:val="00D23871"/>
    <w:rPr>
      <w:i/>
      <w:iCs/>
    </w:rPr>
  </w:style>
  <w:style w:type="character" w:customStyle="1" w:styleId="ui-provider">
    <w:name w:val="ui-provider"/>
    <w:basedOn w:val="Numatytasispastraiposriftas"/>
    <w:rsid w:val="00E46A5F"/>
  </w:style>
  <w:style w:type="character" w:customStyle="1" w:styleId="cf01">
    <w:name w:val="cf01"/>
    <w:basedOn w:val="Numatytasispastraiposriftas"/>
    <w:rsid w:val="00346AB5"/>
    <w:rPr>
      <w:rFonts w:ascii="Segoe UI" w:hAnsi="Segoe UI" w:cs="Segoe UI" w:hint="default"/>
      <w:color w:val="212B4A"/>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837066">
      <w:bodyDiv w:val="1"/>
      <w:marLeft w:val="0"/>
      <w:marRight w:val="0"/>
      <w:marTop w:val="0"/>
      <w:marBottom w:val="0"/>
      <w:divBdr>
        <w:top w:val="none" w:sz="0" w:space="0" w:color="auto"/>
        <w:left w:val="none" w:sz="0" w:space="0" w:color="auto"/>
        <w:bottom w:val="none" w:sz="0" w:space="0" w:color="auto"/>
        <w:right w:val="none" w:sz="0" w:space="0" w:color="auto"/>
      </w:divBdr>
    </w:div>
    <w:div w:id="266351841">
      <w:bodyDiv w:val="1"/>
      <w:marLeft w:val="0"/>
      <w:marRight w:val="0"/>
      <w:marTop w:val="0"/>
      <w:marBottom w:val="0"/>
      <w:divBdr>
        <w:top w:val="none" w:sz="0" w:space="0" w:color="auto"/>
        <w:left w:val="none" w:sz="0" w:space="0" w:color="auto"/>
        <w:bottom w:val="none" w:sz="0" w:space="0" w:color="auto"/>
        <w:right w:val="none" w:sz="0" w:space="0" w:color="auto"/>
      </w:divBdr>
      <w:divsChild>
        <w:div w:id="95223938">
          <w:marLeft w:val="0"/>
          <w:marRight w:val="0"/>
          <w:marTop w:val="0"/>
          <w:marBottom w:val="0"/>
          <w:divBdr>
            <w:top w:val="none" w:sz="0" w:space="0" w:color="auto"/>
            <w:left w:val="none" w:sz="0" w:space="0" w:color="auto"/>
            <w:bottom w:val="none" w:sz="0" w:space="0" w:color="auto"/>
            <w:right w:val="none" w:sz="0" w:space="0" w:color="auto"/>
          </w:divBdr>
        </w:div>
        <w:div w:id="224217483">
          <w:marLeft w:val="0"/>
          <w:marRight w:val="0"/>
          <w:marTop w:val="0"/>
          <w:marBottom w:val="0"/>
          <w:divBdr>
            <w:top w:val="none" w:sz="0" w:space="0" w:color="auto"/>
            <w:left w:val="none" w:sz="0" w:space="0" w:color="auto"/>
            <w:bottom w:val="none" w:sz="0" w:space="0" w:color="auto"/>
            <w:right w:val="none" w:sz="0" w:space="0" w:color="auto"/>
          </w:divBdr>
        </w:div>
        <w:div w:id="322783982">
          <w:marLeft w:val="0"/>
          <w:marRight w:val="0"/>
          <w:marTop w:val="0"/>
          <w:marBottom w:val="0"/>
          <w:divBdr>
            <w:top w:val="none" w:sz="0" w:space="0" w:color="auto"/>
            <w:left w:val="none" w:sz="0" w:space="0" w:color="auto"/>
            <w:bottom w:val="none" w:sz="0" w:space="0" w:color="auto"/>
            <w:right w:val="none" w:sz="0" w:space="0" w:color="auto"/>
          </w:divBdr>
        </w:div>
        <w:div w:id="323164683">
          <w:marLeft w:val="0"/>
          <w:marRight w:val="0"/>
          <w:marTop w:val="0"/>
          <w:marBottom w:val="0"/>
          <w:divBdr>
            <w:top w:val="none" w:sz="0" w:space="0" w:color="auto"/>
            <w:left w:val="none" w:sz="0" w:space="0" w:color="auto"/>
            <w:bottom w:val="none" w:sz="0" w:space="0" w:color="auto"/>
            <w:right w:val="none" w:sz="0" w:space="0" w:color="auto"/>
          </w:divBdr>
        </w:div>
        <w:div w:id="353309690">
          <w:marLeft w:val="0"/>
          <w:marRight w:val="0"/>
          <w:marTop w:val="0"/>
          <w:marBottom w:val="0"/>
          <w:divBdr>
            <w:top w:val="none" w:sz="0" w:space="0" w:color="auto"/>
            <w:left w:val="none" w:sz="0" w:space="0" w:color="auto"/>
            <w:bottom w:val="none" w:sz="0" w:space="0" w:color="auto"/>
            <w:right w:val="none" w:sz="0" w:space="0" w:color="auto"/>
          </w:divBdr>
          <w:divsChild>
            <w:div w:id="317081299">
              <w:marLeft w:val="0"/>
              <w:marRight w:val="0"/>
              <w:marTop w:val="0"/>
              <w:marBottom w:val="0"/>
              <w:divBdr>
                <w:top w:val="none" w:sz="0" w:space="0" w:color="auto"/>
                <w:left w:val="none" w:sz="0" w:space="0" w:color="auto"/>
                <w:bottom w:val="none" w:sz="0" w:space="0" w:color="auto"/>
                <w:right w:val="none" w:sz="0" w:space="0" w:color="auto"/>
              </w:divBdr>
            </w:div>
            <w:div w:id="474686389">
              <w:marLeft w:val="0"/>
              <w:marRight w:val="0"/>
              <w:marTop w:val="0"/>
              <w:marBottom w:val="0"/>
              <w:divBdr>
                <w:top w:val="none" w:sz="0" w:space="0" w:color="auto"/>
                <w:left w:val="none" w:sz="0" w:space="0" w:color="auto"/>
                <w:bottom w:val="none" w:sz="0" w:space="0" w:color="auto"/>
                <w:right w:val="none" w:sz="0" w:space="0" w:color="auto"/>
              </w:divBdr>
            </w:div>
            <w:div w:id="550967579">
              <w:marLeft w:val="0"/>
              <w:marRight w:val="0"/>
              <w:marTop w:val="0"/>
              <w:marBottom w:val="0"/>
              <w:divBdr>
                <w:top w:val="none" w:sz="0" w:space="0" w:color="auto"/>
                <w:left w:val="none" w:sz="0" w:space="0" w:color="auto"/>
                <w:bottom w:val="none" w:sz="0" w:space="0" w:color="auto"/>
                <w:right w:val="none" w:sz="0" w:space="0" w:color="auto"/>
              </w:divBdr>
            </w:div>
            <w:div w:id="664087710">
              <w:marLeft w:val="0"/>
              <w:marRight w:val="0"/>
              <w:marTop w:val="0"/>
              <w:marBottom w:val="0"/>
              <w:divBdr>
                <w:top w:val="none" w:sz="0" w:space="0" w:color="auto"/>
                <w:left w:val="none" w:sz="0" w:space="0" w:color="auto"/>
                <w:bottom w:val="none" w:sz="0" w:space="0" w:color="auto"/>
                <w:right w:val="none" w:sz="0" w:space="0" w:color="auto"/>
              </w:divBdr>
            </w:div>
            <w:div w:id="1180579174">
              <w:marLeft w:val="0"/>
              <w:marRight w:val="0"/>
              <w:marTop w:val="0"/>
              <w:marBottom w:val="0"/>
              <w:divBdr>
                <w:top w:val="none" w:sz="0" w:space="0" w:color="auto"/>
                <w:left w:val="none" w:sz="0" w:space="0" w:color="auto"/>
                <w:bottom w:val="none" w:sz="0" w:space="0" w:color="auto"/>
                <w:right w:val="none" w:sz="0" w:space="0" w:color="auto"/>
              </w:divBdr>
            </w:div>
            <w:div w:id="1551916880">
              <w:marLeft w:val="0"/>
              <w:marRight w:val="0"/>
              <w:marTop w:val="0"/>
              <w:marBottom w:val="0"/>
              <w:divBdr>
                <w:top w:val="none" w:sz="0" w:space="0" w:color="auto"/>
                <w:left w:val="none" w:sz="0" w:space="0" w:color="auto"/>
                <w:bottom w:val="none" w:sz="0" w:space="0" w:color="auto"/>
                <w:right w:val="none" w:sz="0" w:space="0" w:color="auto"/>
              </w:divBdr>
            </w:div>
            <w:div w:id="1720742577">
              <w:marLeft w:val="0"/>
              <w:marRight w:val="0"/>
              <w:marTop w:val="0"/>
              <w:marBottom w:val="0"/>
              <w:divBdr>
                <w:top w:val="none" w:sz="0" w:space="0" w:color="auto"/>
                <w:left w:val="none" w:sz="0" w:space="0" w:color="auto"/>
                <w:bottom w:val="none" w:sz="0" w:space="0" w:color="auto"/>
                <w:right w:val="none" w:sz="0" w:space="0" w:color="auto"/>
              </w:divBdr>
            </w:div>
          </w:divsChild>
        </w:div>
        <w:div w:id="432362084">
          <w:marLeft w:val="0"/>
          <w:marRight w:val="0"/>
          <w:marTop w:val="0"/>
          <w:marBottom w:val="0"/>
          <w:divBdr>
            <w:top w:val="none" w:sz="0" w:space="0" w:color="auto"/>
            <w:left w:val="none" w:sz="0" w:space="0" w:color="auto"/>
            <w:bottom w:val="none" w:sz="0" w:space="0" w:color="auto"/>
            <w:right w:val="none" w:sz="0" w:space="0" w:color="auto"/>
          </w:divBdr>
        </w:div>
        <w:div w:id="592127564">
          <w:marLeft w:val="0"/>
          <w:marRight w:val="0"/>
          <w:marTop w:val="0"/>
          <w:marBottom w:val="0"/>
          <w:divBdr>
            <w:top w:val="none" w:sz="0" w:space="0" w:color="auto"/>
            <w:left w:val="none" w:sz="0" w:space="0" w:color="auto"/>
            <w:bottom w:val="none" w:sz="0" w:space="0" w:color="auto"/>
            <w:right w:val="none" w:sz="0" w:space="0" w:color="auto"/>
          </w:divBdr>
        </w:div>
        <w:div w:id="794711166">
          <w:marLeft w:val="0"/>
          <w:marRight w:val="0"/>
          <w:marTop w:val="0"/>
          <w:marBottom w:val="0"/>
          <w:divBdr>
            <w:top w:val="none" w:sz="0" w:space="0" w:color="auto"/>
            <w:left w:val="none" w:sz="0" w:space="0" w:color="auto"/>
            <w:bottom w:val="none" w:sz="0" w:space="0" w:color="auto"/>
            <w:right w:val="none" w:sz="0" w:space="0" w:color="auto"/>
          </w:divBdr>
        </w:div>
        <w:div w:id="1077357744">
          <w:marLeft w:val="0"/>
          <w:marRight w:val="0"/>
          <w:marTop w:val="0"/>
          <w:marBottom w:val="0"/>
          <w:divBdr>
            <w:top w:val="none" w:sz="0" w:space="0" w:color="auto"/>
            <w:left w:val="none" w:sz="0" w:space="0" w:color="auto"/>
            <w:bottom w:val="none" w:sz="0" w:space="0" w:color="auto"/>
            <w:right w:val="none" w:sz="0" w:space="0" w:color="auto"/>
          </w:divBdr>
        </w:div>
        <w:div w:id="1231232606">
          <w:marLeft w:val="0"/>
          <w:marRight w:val="0"/>
          <w:marTop w:val="0"/>
          <w:marBottom w:val="0"/>
          <w:divBdr>
            <w:top w:val="none" w:sz="0" w:space="0" w:color="auto"/>
            <w:left w:val="none" w:sz="0" w:space="0" w:color="auto"/>
            <w:bottom w:val="none" w:sz="0" w:space="0" w:color="auto"/>
            <w:right w:val="none" w:sz="0" w:space="0" w:color="auto"/>
          </w:divBdr>
        </w:div>
        <w:div w:id="1367102750">
          <w:marLeft w:val="0"/>
          <w:marRight w:val="0"/>
          <w:marTop w:val="0"/>
          <w:marBottom w:val="0"/>
          <w:divBdr>
            <w:top w:val="none" w:sz="0" w:space="0" w:color="auto"/>
            <w:left w:val="none" w:sz="0" w:space="0" w:color="auto"/>
            <w:bottom w:val="none" w:sz="0" w:space="0" w:color="auto"/>
            <w:right w:val="none" w:sz="0" w:space="0" w:color="auto"/>
          </w:divBdr>
        </w:div>
        <w:div w:id="1593779972">
          <w:marLeft w:val="0"/>
          <w:marRight w:val="0"/>
          <w:marTop w:val="0"/>
          <w:marBottom w:val="0"/>
          <w:divBdr>
            <w:top w:val="none" w:sz="0" w:space="0" w:color="auto"/>
            <w:left w:val="none" w:sz="0" w:space="0" w:color="auto"/>
            <w:bottom w:val="none" w:sz="0" w:space="0" w:color="auto"/>
            <w:right w:val="none" w:sz="0" w:space="0" w:color="auto"/>
          </w:divBdr>
        </w:div>
        <w:div w:id="1628269364">
          <w:marLeft w:val="0"/>
          <w:marRight w:val="0"/>
          <w:marTop w:val="0"/>
          <w:marBottom w:val="0"/>
          <w:divBdr>
            <w:top w:val="none" w:sz="0" w:space="0" w:color="auto"/>
            <w:left w:val="none" w:sz="0" w:space="0" w:color="auto"/>
            <w:bottom w:val="none" w:sz="0" w:space="0" w:color="auto"/>
            <w:right w:val="none" w:sz="0" w:space="0" w:color="auto"/>
          </w:divBdr>
        </w:div>
        <w:div w:id="1709992801">
          <w:marLeft w:val="0"/>
          <w:marRight w:val="0"/>
          <w:marTop w:val="0"/>
          <w:marBottom w:val="0"/>
          <w:divBdr>
            <w:top w:val="none" w:sz="0" w:space="0" w:color="auto"/>
            <w:left w:val="none" w:sz="0" w:space="0" w:color="auto"/>
            <w:bottom w:val="none" w:sz="0" w:space="0" w:color="auto"/>
            <w:right w:val="none" w:sz="0" w:space="0" w:color="auto"/>
          </w:divBdr>
        </w:div>
        <w:div w:id="1851555369">
          <w:marLeft w:val="0"/>
          <w:marRight w:val="0"/>
          <w:marTop w:val="0"/>
          <w:marBottom w:val="0"/>
          <w:divBdr>
            <w:top w:val="none" w:sz="0" w:space="0" w:color="auto"/>
            <w:left w:val="none" w:sz="0" w:space="0" w:color="auto"/>
            <w:bottom w:val="none" w:sz="0" w:space="0" w:color="auto"/>
            <w:right w:val="none" w:sz="0" w:space="0" w:color="auto"/>
          </w:divBdr>
        </w:div>
        <w:div w:id="1871717782">
          <w:marLeft w:val="0"/>
          <w:marRight w:val="0"/>
          <w:marTop w:val="0"/>
          <w:marBottom w:val="0"/>
          <w:divBdr>
            <w:top w:val="none" w:sz="0" w:space="0" w:color="auto"/>
            <w:left w:val="none" w:sz="0" w:space="0" w:color="auto"/>
            <w:bottom w:val="none" w:sz="0" w:space="0" w:color="auto"/>
            <w:right w:val="none" w:sz="0" w:space="0" w:color="auto"/>
          </w:divBdr>
        </w:div>
        <w:div w:id="1891573715">
          <w:marLeft w:val="0"/>
          <w:marRight w:val="0"/>
          <w:marTop w:val="0"/>
          <w:marBottom w:val="0"/>
          <w:divBdr>
            <w:top w:val="none" w:sz="0" w:space="0" w:color="auto"/>
            <w:left w:val="none" w:sz="0" w:space="0" w:color="auto"/>
            <w:bottom w:val="none" w:sz="0" w:space="0" w:color="auto"/>
            <w:right w:val="none" w:sz="0" w:space="0" w:color="auto"/>
          </w:divBdr>
        </w:div>
        <w:div w:id="1892379105">
          <w:marLeft w:val="0"/>
          <w:marRight w:val="0"/>
          <w:marTop w:val="0"/>
          <w:marBottom w:val="0"/>
          <w:divBdr>
            <w:top w:val="none" w:sz="0" w:space="0" w:color="auto"/>
            <w:left w:val="none" w:sz="0" w:space="0" w:color="auto"/>
            <w:bottom w:val="none" w:sz="0" w:space="0" w:color="auto"/>
            <w:right w:val="none" w:sz="0" w:space="0" w:color="auto"/>
          </w:divBdr>
        </w:div>
        <w:div w:id="2057193836">
          <w:marLeft w:val="0"/>
          <w:marRight w:val="0"/>
          <w:marTop w:val="0"/>
          <w:marBottom w:val="0"/>
          <w:divBdr>
            <w:top w:val="none" w:sz="0" w:space="0" w:color="auto"/>
            <w:left w:val="none" w:sz="0" w:space="0" w:color="auto"/>
            <w:bottom w:val="none" w:sz="0" w:space="0" w:color="auto"/>
            <w:right w:val="none" w:sz="0" w:space="0" w:color="auto"/>
          </w:divBdr>
        </w:div>
        <w:div w:id="2059737620">
          <w:marLeft w:val="0"/>
          <w:marRight w:val="0"/>
          <w:marTop w:val="0"/>
          <w:marBottom w:val="0"/>
          <w:divBdr>
            <w:top w:val="none" w:sz="0" w:space="0" w:color="auto"/>
            <w:left w:val="none" w:sz="0" w:space="0" w:color="auto"/>
            <w:bottom w:val="none" w:sz="0" w:space="0" w:color="auto"/>
            <w:right w:val="none" w:sz="0" w:space="0" w:color="auto"/>
          </w:divBdr>
        </w:div>
      </w:divsChild>
    </w:div>
    <w:div w:id="566038730">
      <w:bodyDiv w:val="1"/>
      <w:marLeft w:val="0"/>
      <w:marRight w:val="0"/>
      <w:marTop w:val="0"/>
      <w:marBottom w:val="0"/>
      <w:divBdr>
        <w:top w:val="none" w:sz="0" w:space="0" w:color="auto"/>
        <w:left w:val="none" w:sz="0" w:space="0" w:color="auto"/>
        <w:bottom w:val="none" w:sz="0" w:space="0" w:color="auto"/>
        <w:right w:val="none" w:sz="0" w:space="0" w:color="auto"/>
      </w:divBdr>
    </w:div>
    <w:div w:id="586039894">
      <w:bodyDiv w:val="1"/>
      <w:marLeft w:val="0"/>
      <w:marRight w:val="0"/>
      <w:marTop w:val="0"/>
      <w:marBottom w:val="0"/>
      <w:divBdr>
        <w:top w:val="none" w:sz="0" w:space="0" w:color="auto"/>
        <w:left w:val="none" w:sz="0" w:space="0" w:color="auto"/>
        <w:bottom w:val="none" w:sz="0" w:space="0" w:color="auto"/>
        <w:right w:val="none" w:sz="0" w:space="0" w:color="auto"/>
      </w:divBdr>
    </w:div>
    <w:div w:id="940258338">
      <w:bodyDiv w:val="1"/>
      <w:marLeft w:val="0"/>
      <w:marRight w:val="0"/>
      <w:marTop w:val="0"/>
      <w:marBottom w:val="0"/>
      <w:divBdr>
        <w:top w:val="none" w:sz="0" w:space="0" w:color="auto"/>
        <w:left w:val="none" w:sz="0" w:space="0" w:color="auto"/>
        <w:bottom w:val="none" w:sz="0" w:space="0" w:color="auto"/>
        <w:right w:val="none" w:sz="0" w:space="0" w:color="auto"/>
      </w:divBdr>
    </w:div>
    <w:div w:id="1376537775">
      <w:bodyDiv w:val="1"/>
      <w:marLeft w:val="0"/>
      <w:marRight w:val="0"/>
      <w:marTop w:val="0"/>
      <w:marBottom w:val="0"/>
      <w:divBdr>
        <w:top w:val="none" w:sz="0" w:space="0" w:color="auto"/>
        <w:left w:val="none" w:sz="0" w:space="0" w:color="auto"/>
        <w:bottom w:val="none" w:sz="0" w:space="0" w:color="auto"/>
        <w:right w:val="none" w:sz="0" w:space="0" w:color="auto"/>
      </w:divBdr>
    </w:div>
    <w:div w:id="1385907838">
      <w:bodyDiv w:val="1"/>
      <w:marLeft w:val="0"/>
      <w:marRight w:val="0"/>
      <w:marTop w:val="0"/>
      <w:marBottom w:val="0"/>
      <w:divBdr>
        <w:top w:val="none" w:sz="0" w:space="0" w:color="auto"/>
        <w:left w:val="none" w:sz="0" w:space="0" w:color="auto"/>
        <w:bottom w:val="none" w:sz="0" w:space="0" w:color="auto"/>
        <w:right w:val="none" w:sz="0" w:space="0" w:color="auto"/>
      </w:divBdr>
    </w:div>
    <w:div w:id="1715957317">
      <w:bodyDiv w:val="1"/>
      <w:marLeft w:val="0"/>
      <w:marRight w:val="0"/>
      <w:marTop w:val="0"/>
      <w:marBottom w:val="0"/>
      <w:divBdr>
        <w:top w:val="none" w:sz="0" w:space="0" w:color="auto"/>
        <w:left w:val="none" w:sz="0" w:space="0" w:color="auto"/>
        <w:bottom w:val="none" w:sz="0" w:space="0" w:color="auto"/>
        <w:right w:val="none" w:sz="0" w:space="0" w:color="auto"/>
      </w:divBdr>
    </w:div>
    <w:div w:id="2016494152">
      <w:bodyDiv w:val="1"/>
      <w:marLeft w:val="0"/>
      <w:marRight w:val="0"/>
      <w:marTop w:val="0"/>
      <w:marBottom w:val="0"/>
      <w:divBdr>
        <w:top w:val="none" w:sz="0" w:space="0" w:color="auto"/>
        <w:left w:val="none" w:sz="0" w:space="0" w:color="auto"/>
        <w:bottom w:val="none" w:sz="0" w:space="0" w:color="auto"/>
        <w:right w:val="none" w:sz="0" w:space="0" w:color="auto"/>
      </w:divBdr>
    </w:div>
    <w:div w:id="2067604876">
      <w:bodyDiv w:val="1"/>
      <w:marLeft w:val="0"/>
      <w:marRight w:val="0"/>
      <w:marTop w:val="0"/>
      <w:marBottom w:val="0"/>
      <w:divBdr>
        <w:top w:val="none" w:sz="0" w:space="0" w:color="auto"/>
        <w:left w:val="none" w:sz="0" w:space="0" w:color="auto"/>
        <w:bottom w:val="none" w:sz="0" w:space="0" w:color="auto"/>
        <w:right w:val="none" w:sz="0" w:space="0" w:color="auto"/>
      </w:divBdr>
    </w:div>
    <w:div w:id="209238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cfcdf1b05cb111eca9ac839120d251c4" TargetMode="External"/><Relationship Id="rId13" Type="http://schemas.openxmlformats.org/officeDocument/2006/relationships/hyperlink" Target="https://ec.europa.eu/environment/gpp/pdf/toolkit/roads/LT.pdf"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s://ec.europa.eu/environment/gpp/pdf/criteria/electricity_lt.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nvironment/gpp/pdf/criteria/office_building_design/LT.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c.europa.eu/environment/gpp/eu_gpp_criteria_en.htm"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e-seimas.lrs.lt/portal/legalAct/lt/TAD/e0458643b88611e6a3e9de0fc8d85cd8/asr" TargetMode="External"/><Relationship Id="rId14" Type="http://schemas.openxmlformats.org/officeDocument/2006/relationships/hyperlink" Target="https://ec.europa.eu/environment/gpp/pdf/criteria/office_building_design/L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33864966CB50E49BF88104A03464217" ma:contentTypeVersion="18" ma:contentTypeDescription="Create a new document." ma:contentTypeScope="" ma:versionID="53abc3e201a2541a33378661f52c8b6f">
  <xsd:schema xmlns:xsd="http://www.w3.org/2001/XMLSchema" xmlns:xs="http://www.w3.org/2001/XMLSchema" xmlns:p="http://schemas.microsoft.com/office/2006/metadata/properties" xmlns:ns2="52cb1114-a659-49af-a8a1-f8a6abfefc25" xmlns:ns3="7af2ff67-f640-4663-86b7-2e5cebfb94ed" xmlns:ns4="57ced1c0-dd17-4bc1-a49b-8d58a8b9fb5a" xmlns:ns5="fb82805b-4725-417c-9992-107fa9b8f2e4" targetNamespace="http://schemas.microsoft.com/office/2006/metadata/properties" ma:root="true" ma:fieldsID="66bb9dc6b23652225753adba378b6cb9" ns2:_="" ns3:_="" ns4:_="" ns5:_="">
    <xsd:import namespace="52cb1114-a659-49af-a8a1-f8a6abfefc25"/>
    <xsd:import namespace="7af2ff67-f640-4663-86b7-2e5cebfb94ed"/>
    <xsd:import namespace="57ced1c0-dd17-4bc1-a49b-8d58a8b9fb5a"/>
    <xsd:import namespace="fb82805b-4725-417c-9992-107fa9b8f2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element ref="ns4:SharedWithUsers" minOccurs="0"/>
                <xsd:element ref="ns4:SharedWithDetail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b1114-a659-49af-a8a1-f8a6abfef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f2ff67-f640-4663-86b7-2e5cebfb94ed" elementFormDefault="qualified">
    <xsd:import namespace="http://schemas.microsoft.com/office/2006/documentManagement/types"/>
    <xsd:import namespace="http://schemas.microsoft.com/office/infopath/2007/PartnerControls"/>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e007ef-8a7e-48e5-8dff-502010a2c3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ced1c0-dd17-4bc1-a49b-8d58a8b9fb5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82805b-4725-417c-9992-107fa9b8f2e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9010d5f-6a6f-42e9-890d-edf45aeb584d}" ma:internalName="TaxCatchAll" ma:showField="CatchAllData" ma:web="fb82805b-4725-417c-9992-107fa9b8f2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57ced1c0-dd17-4bc1-a49b-8d58a8b9fb5a">
      <UserInfo>
        <DisplayName/>
        <AccountId xsi:nil="true"/>
        <AccountType/>
      </UserInfo>
    </SharedWithUsers>
    <TaxCatchAll xmlns="fb82805b-4725-417c-9992-107fa9b8f2e4" xsi:nil="true"/>
    <lcf76f155ced4ddcb4097134ff3c332f xmlns="7af2ff67-f640-4663-86b7-2e5cebfb94e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45F1F5-3A5E-463E-9515-A50372745EB8}">
  <ds:schemaRefs>
    <ds:schemaRef ds:uri="http://schemas.openxmlformats.org/officeDocument/2006/bibliography"/>
  </ds:schemaRefs>
</ds:datastoreItem>
</file>

<file path=customXml/itemProps2.xml><?xml version="1.0" encoding="utf-8"?>
<ds:datastoreItem xmlns:ds="http://schemas.openxmlformats.org/officeDocument/2006/customXml" ds:itemID="{A61B99F4-FB1A-4321-BE97-6F9129CFC8A6}"/>
</file>

<file path=customXml/itemProps3.xml><?xml version="1.0" encoding="utf-8"?>
<ds:datastoreItem xmlns:ds="http://schemas.openxmlformats.org/officeDocument/2006/customXml" ds:itemID="{51CE7850-F209-4FEE-83EA-71BD41FFB772}"/>
</file>

<file path=customXml/itemProps4.xml><?xml version="1.0" encoding="utf-8"?>
<ds:datastoreItem xmlns:ds="http://schemas.openxmlformats.org/officeDocument/2006/customXml" ds:itemID="{0A7EC0A2-64DA-4BAE-833A-A840DBFE74D8}"/>
</file>

<file path=docProps/app.xml><?xml version="1.0" encoding="utf-8"?>
<Properties xmlns="http://schemas.openxmlformats.org/officeDocument/2006/extended-properties" xmlns:vt="http://schemas.openxmlformats.org/officeDocument/2006/docPropsVTypes">
  <Template>Normal</Template>
  <TotalTime>0</TotalTime>
  <Pages>14</Pages>
  <Words>19567</Words>
  <Characters>11154</Characters>
  <Application>Microsoft Office Word</Application>
  <DocSecurity>0</DocSecurity>
  <Lines>92</Lines>
  <Paragraphs>61</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30660</CharactersWithSpaces>
  <SharedDoc>false</SharedDoc>
  <HLinks>
    <vt:vector size="42" baseType="variant">
      <vt:variant>
        <vt:i4>524294</vt:i4>
      </vt:variant>
      <vt:variant>
        <vt:i4>18</vt:i4>
      </vt:variant>
      <vt:variant>
        <vt:i4>0</vt:i4>
      </vt:variant>
      <vt:variant>
        <vt:i4>5</vt:i4>
      </vt:variant>
      <vt:variant>
        <vt:lpwstr>https://ec.europa.eu/environment/gpp/pdf/criteria/office_building_design/LT.pdf</vt:lpwstr>
      </vt:variant>
      <vt:variant>
        <vt:lpwstr/>
      </vt:variant>
      <vt:variant>
        <vt:i4>1245199</vt:i4>
      </vt:variant>
      <vt:variant>
        <vt:i4>15</vt:i4>
      </vt:variant>
      <vt:variant>
        <vt:i4>0</vt:i4>
      </vt:variant>
      <vt:variant>
        <vt:i4>5</vt:i4>
      </vt:variant>
      <vt:variant>
        <vt:lpwstr>https://ec.europa.eu/environment/gpp/pdf/toolkit/roads/LT.pdf</vt:lpwstr>
      </vt:variant>
      <vt:variant>
        <vt:lpwstr/>
      </vt:variant>
      <vt:variant>
        <vt:i4>3080276</vt:i4>
      </vt:variant>
      <vt:variant>
        <vt:i4>12</vt:i4>
      </vt:variant>
      <vt:variant>
        <vt:i4>0</vt:i4>
      </vt:variant>
      <vt:variant>
        <vt:i4>5</vt:i4>
      </vt:variant>
      <vt:variant>
        <vt:lpwstr>https://ec.europa.eu/environment/gpp/pdf/criteria/electricity_lt.pdf</vt:lpwstr>
      </vt:variant>
      <vt:variant>
        <vt:lpwstr/>
      </vt:variant>
      <vt:variant>
        <vt:i4>524294</vt:i4>
      </vt:variant>
      <vt:variant>
        <vt:i4>9</vt:i4>
      </vt:variant>
      <vt:variant>
        <vt:i4>0</vt:i4>
      </vt:variant>
      <vt:variant>
        <vt:i4>5</vt:i4>
      </vt:variant>
      <vt:variant>
        <vt:lpwstr>https://ec.europa.eu/environment/gpp/pdf/criteria/office_building_design/LT.pdf</vt:lpwstr>
      </vt:variant>
      <vt:variant>
        <vt:lpwstr/>
      </vt:variant>
      <vt:variant>
        <vt:i4>7864348</vt:i4>
      </vt:variant>
      <vt:variant>
        <vt:i4>6</vt:i4>
      </vt:variant>
      <vt:variant>
        <vt:i4>0</vt:i4>
      </vt:variant>
      <vt:variant>
        <vt:i4>5</vt:i4>
      </vt:variant>
      <vt:variant>
        <vt:lpwstr>https://ec.europa.eu/environment/gpp/eu_gpp_criteria_en.htm</vt:lpwstr>
      </vt:variant>
      <vt:variant>
        <vt:lpwstr/>
      </vt:variant>
      <vt:variant>
        <vt:i4>2752562</vt:i4>
      </vt:variant>
      <vt:variant>
        <vt:i4>3</vt:i4>
      </vt:variant>
      <vt:variant>
        <vt:i4>0</vt:i4>
      </vt:variant>
      <vt:variant>
        <vt:i4>5</vt:i4>
      </vt:variant>
      <vt:variant>
        <vt:lpwstr>https://e-seimas.lrs.lt/portal/legalAct/lt/TAD/e0458643b88611e6a3e9de0fc8d85cd8/asr</vt:lpwstr>
      </vt:variant>
      <vt:variant>
        <vt:lpwstr/>
      </vt:variant>
      <vt:variant>
        <vt:i4>1114179</vt:i4>
      </vt:variant>
      <vt:variant>
        <vt:i4>0</vt:i4>
      </vt:variant>
      <vt:variant>
        <vt:i4>0</vt:i4>
      </vt:variant>
      <vt:variant>
        <vt:i4>5</vt:i4>
      </vt:variant>
      <vt:variant>
        <vt:lpwstr>https://www.e-tar.lt/portal/lt/legalAct/cfcdf1b05cb111eca9ac839120d251c4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2024-06-26T08:06:00Z</dcterms:created>
  <dcterms:modified xsi:type="dcterms:W3CDTF">2024-06-26T08:06:00Z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155400</vt:r8>
  </property>
  <property fmtid="{D5CDD505-2E9C-101B-9397-08002B2CF9AE}" pid="3" name="MediaServiceImageTags">
    <vt:lpwstr/>
  </property>
  <property fmtid="{D5CDD505-2E9C-101B-9397-08002B2CF9AE}" pid="4" name="xd_ProgID">
    <vt:lpwstr/>
  </property>
  <property fmtid="{D5CDD505-2E9C-101B-9397-08002B2CF9AE}" pid="5" name="MSIP_Label_43f08ec5-d6d9-4227-8387-ccbfcb3632c4_Name">
    <vt:lpwstr>Sweco Restricted</vt:lpwstr>
  </property>
  <property fmtid="{D5CDD505-2E9C-101B-9397-08002B2CF9AE}" pid="6" name="ContentTypeId">
    <vt:lpwstr>0x010100E33864966CB50E49BF88104A03464217</vt:lpwstr>
  </property>
  <property fmtid="{D5CDD505-2E9C-101B-9397-08002B2CF9AE}" pid="7" name="MSIP_Label_43f08ec5-d6d9-4227-8387-ccbfcb3632c4_ContentBits">
    <vt:lpwstr>0</vt:lpwstr>
  </property>
  <property fmtid="{D5CDD505-2E9C-101B-9397-08002B2CF9AE}" pid="8" name="MSIP_Label_43f08ec5-d6d9-4227-8387-ccbfcb3632c4_SetDate">
    <vt:lpwstr>2023-07-09T03:53:31Z</vt:lpwstr>
  </property>
  <property fmtid="{D5CDD505-2E9C-101B-9397-08002B2CF9AE}" pid="9" name="ComplianceAssetId">
    <vt:lpwstr/>
  </property>
  <property fmtid="{D5CDD505-2E9C-101B-9397-08002B2CF9AE}" pid="10" name="TemplateUrl">
    <vt:lpwstr/>
  </property>
  <property fmtid="{D5CDD505-2E9C-101B-9397-08002B2CF9AE}" pid="11" name="MSIP_Label_43f08ec5-d6d9-4227-8387-ccbfcb3632c4_SiteId">
    <vt:lpwstr>b7872ef0-9a00-4c18-8a4a-c7d25c778a9e</vt:lpwstr>
  </property>
  <property fmtid="{D5CDD505-2E9C-101B-9397-08002B2CF9AE}" pid="12" name="MSIP_Label_43f08ec5-d6d9-4227-8387-ccbfcb3632c4_Method">
    <vt:lpwstr>Standard</vt:lpwstr>
  </property>
  <property fmtid="{D5CDD505-2E9C-101B-9397-08002B2CF9AE}" pid="13" name="_ExtendedDescription">
    <vt:lpwstr/>
  </property>
  <property fmtid="{D5CDD505-2E9C-101B-9397-08002B2CF9AE}" pid="14" name="TriggerFlowInfo">
    <vt:lpwstr/>
  </property>
  <property fmtid="{D5CDD505-2E9C-101B-9397-08002B2CF9AE}" pid="15" name="MSIP_Label_43f08ec5-d6d9-4227-8387-ccbfcb3632c4_Enabled">
    <vt:lpwstr>true</vt:lpwstr>
  </property>
  <property fmtid="{D5CDD505-2E9C-101B-9397-08002B2CF9AE}" pid="16" name="xd_Signature">
    <vt:bool>false</vt:bool>
  </property>
  <property fmtid="{D5CDD505-2E9C-101B-9397-08002B2CF9AE}" pid="17" name="MSIP_Label_43f08ec5-d6d9-4227-8387-ccbfcb3632c4_ActionId">
    <vt:lpwstr>d425ab29-21f0-4a3c-bf35-ab341b41c315</vt:lpwstr>
  </property>
  <property fmtid="{D5CDD505-2E9C-101B-9397-08002B2CF9AE}" pid="18" name="GrammarlyDocumentId">
    <vt:lpwstr>24361f93ad98e74b1ddb18469360938cc405aeb79b9243ecbb0bac190ac667c0</vt:lpwstr>
  </property>
</Properties>
</file>