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EF1DC" w14:textId="77777777" w:rsidR="00B41F72" w:rsidRPr="007A2EAE" w:rsidRDefault="00B41F72" w:rsidP="00B41F72">
      <w:pPr>
        <w:keepNext/>
        <w:tabs>
          <w:tab w:val="left" w:pos="5174"/>
        </w:tabs>
        <w:ind w:right="140"/>
        <w:jc w:val="center"/>
        <w:outlineLvl w:val="0"/>
        <w:rPr>
          <w:rFonts w:ascii="Arial" w:eastAsia="Times New Roman" w:hAnsi="Arial" w:cs="Arial"/>
          <w:b/>
          <w:sz w:val="20"/>
          <w:szCs w:val="20"/>
          <w:lang w:eastAsia="x-none"/>
        </w:rPr>
      </w:pPr>
      <w:bookmarkStart w:id="0" w:name="_Toc47102594"/>
      <w:r w:rsidRPr="007A2EAE">
        <w:rPr>
          <w:rFonts w:ascii="Arial" w:eastAsia="Times New Roman" w:hAnsi="Arial" w:cs="Arial"/>
          <w:b/>
          <w:sz w:val="20"/>
          <w:szCs w:val="20"/>
          <w:lang w:eastAsia="x-none"/>
        </w:rPr>
        <w:t>TIEKĖJO DEKLARACIJA / PASIŽADĖJIMAS TAIKYTI APLINKOS APSAUGOS PRIEMONES</w:t>
      </w:r>
      <w:bookmarkEnd w:id="0"/>
    </w:p>
    <w:p w14:paraId="328CFC6A" w14:textId="77777777" w:rsidR="00B41F72" w:rsidRPr="007A2EAE" w:rsidRDefault="00B41F72" w:rsidP="00B41F72">
      <w:pPr>
        <w:rPr>
          <w:rFonts w:ascii="Arial" w:hAnsi="Arial" w:cs="Arial"/>
          <w:sz w:val="20"/>
          <w:szCs w:val="20"/>
        </w:rPr>
      </w:pPr>
    </w:p>
    <w:p w14:paraId="65BC33AA" w14:textId="77777777" w:rsidR="00B41F72" w:rsidRPr="007A2EAE" w:rsidRDefault="00B41F72" w:rsidP="00B41F72">
      <w:pPr>
        <w:shd w:val="clear" w:color="auto" w:fill="FFFFFF"/>
        <w:jc w:val="center"/>
        <w:rPr>
          <w:rFonts w:ascii="Arial" w:hAnsi="Arial" w:cs="Arial"/>
          <w:bCs/>
          <w:color w:val="000000"/>
          <w:sz w:val="20"/>
          <w:szCs w:val="20"/>
        </w:rPr>
      </w:pPr>
      <w:r w:rsidRPr="007A2EAE">
        <w:rPr>
          <w:rFonts w:ascii="Arial" w:hAnsi="Arial" w:cs="Arial"/>
          <w:sz w:val="20"/>
          <w:szCs w:val="20"/>
        </w:rPr>
        <w:t>_____________</w:t>
      </w:r>
      <w:r w:rsidRPr="007A2EAE">
        <w:rPr>
          <w:rFonts w:ascii="Arial" w:hAnsi="Arial" w:cs="Arial"/>
          <w:b/>
          <w:bCs/>
          <w:color w:val="000000"/>
          <w:sz w:val="20"/>
          <w:szCs w:val="20"/>
        </w:rPr>
        <w:t xml:space="preserve"> </w:t>
      </w:r>
      <w:r w:rsidRPr="007A2EAE">
        <w:rPr>
          <w:rFonts w:ascii="Arial" w:hAnsi="Arial" w:cs="Arial"/>
          <w:sz w:val="20"/>
          <w:szCs w:val="20"/>
        </w:rPr>
        <w:t>Nr.______</w:t>
      </w:r>
    </w:p>
    <w:p w14:paraId="0016F3B4" w14:textId="77777777" w:rsidR="00B41F72" w:rsidRPr="007A2EAE" w:rsidRDefault="00B41F72" w:rsidP="00B41F72">
      <w:pPr>
        <w:shd w:val="clear" w:color="auto" w:fill="FFFFFF"/>
        <w:jc w:val="center"/>
        <w:rPr>
          <w:rFonts w:ascii="Arial" w:hAnsi="Arial" w:cs="Arial"/>
          <w:bCs/>
          <w:i/>
          <w:iCs/>
          <w:color w:val="000000"/>
          <w:sz w:val="20"/>
          <w:szCs w:val="20"/>
        </w:rPr>
      </w:pPr>
      <w:r w:rsidRPr="007A2EAE">
        <w:rPr>
          <w:rFonts w:ascii="Arial" w:hAnsi="Arial" w:cs="Arial"/>
          <w:bCs/>
          <w:i/>
          <w:iCs/>
          <w:color w:val="000000"/>
          <w:sz w:val="20"/>
          <w:szCs w:val="20"/>
        </w:rPr>
        <w:t>(data)</w:t>
      </w:r>
    </w:p>
    <w:p w14:paraId="0B8FE5EF" w14:textId="77777777" w:rsidR="00B41F72" w:rsidRPr="007A2EAE" w:rsidRDefault="00B41F72" w:rsidP="00B41F72">
      <w:pPr>
        <w:shd w:val="clear" w:color="auto" w:fill="FFFFFF"/>
        <w:jc w:val="center"/>
        <w:rPr>
          <w:rFonts w:ascii="Arial" w:hAnsi="Arial" w:cs="Arial"/>
          <w:bCs/>
          <w:color w:val="000000"/>
          <w:sz w:val="20"/>
          <w:szCs w:val="20"/>
        </w:rPr>
      </w:pPr>
      <w:r w:rsidRPr="007A2EAE">
        <w:rPr>
          <w:rFonts w:ascii="Arial" w:hAnsi="Arial" w:cs="Arial"/>
          <w:bCs/>
          <w:color w:val="000000"/>
          <w:sz w:val="20"/>
          <w:szCs w:val="20"/>
        </w:rPr>
        <w:t>_____________</w:t>
      </w:r>
    </w:p>
    <w:p w14:paraId="2A74B561" w14:textId="77777777" w:rsidR="00B41F72" w:rsidRPr="007A2EAE" w:rsidRDefault="00B41F72" w:rsidP="00B41F72">
      <w:pPr>
        <w:shd w:val="clear" w:color="auto" w:fill="FFFFFF"/>
        <w:jc w:val="center"/>
        <w:rPr>
          <w:rFonts w:ascii="Arial" w:hAnsi="Arial" w:cs="Arial"/>
          <w:bCs/>
          <w:i/>
          <w:iCs/>
          <w:color w:val="000000"/>
          <w:sz w:val="20"/>
          <w:szCs w:val="20"/>
        </w:rPr>
      </w:pPr>
      <w:r w:rsidRPr="007A2EAE">
        <w:rPr>
          <w:rFonts w:ascii="Arial" w:hAnsi="Arial" w:cs="Arial"/>
          <w:bCs/>
          <w:i/>
          <w:iCs/>
          <w:color w:val="000000"/>
          <w:sz w:val="20"/>
          <w:szCs w:val="20"/>
        </w:rPr>
        <w:t>(sudarymo vieta)</w:t>
      </w:r>
    </w:p>
    <w:p w14:paraId="5A5F0A2B" w14:textId="77777777" w:rsidR="00B41F72" w:rsidRPr="007A2EAE" w:rsidRDefault="00B41F72" w:rsidP="00B41F72">
      <w:pPr>
        <w:shd w:val="clear" w:color="auto" w:fill="FFFFFF"/>
        <w:jc w:val="center"/>
        <w:rPr>
          <w:rFonts w:ascii="Arial" w:hAnsi="Arial" w:cs="Arial"/>
          <w:bCs/>
          <w:color w:val="000000"/>
          <w:sz w:val="20"/>
          <w:szCs w:val="20"/>
        </w:rPr>
      </w:pPr>
    </w:p>
    <w:tbl>
      <w:tblPr>
        <w:tblW w:w="10135" w:type="dxa"/>
        <w:tblInd w:w="-284" w:type="dxa"/>
        <w:tblLayout w:type="fixed"/>
        <w:tblLook w:val="04A0" w:firstRow="1" w:lastRow="0" w:firstColumn="1" w:lastColumn="0" w:noHBand="0" w:noVBand="1"/>
      </w:tblPr>
      <w:tblGrid>
        <w:gridCol w:w="142"/>
        <w:gridCol w:w="142"/>
        <w:gridCol w:w="425"/>
        <w:gridCol w:w="2859"/>
        <w:gridCol w:w="604"/>
        <w:gridCol w:w="1980"/>
        <w:gridCol w:w="701"/>
        <w:gridCol w:w="660"/>
        <w:gridCol w:w="1951"/>
        <w:gridCol w:w="601"/>
        <w:gridCol w:w="47"/>
        <w:gridCol w:w="23"/>
      </w:tblGrid>
      <w:tr w:rsidR="00B41F72" w:rsidRPr="00E97A3F" w14:paraId="677C68E9" w14:textId="77777777" w:rsidTr="29FF1943">
        <w:trPr>
          <w:gridAfter w:val="2"/>
          <w:wAfter w:w="70" w:type="dxa"/>
        </w:trPr>
        <w:tc>
          <w:tcPr>
            <w:tcW w:w="10065" w:type="dxa"/>
            <w:gridSpan w:val="10"/>
          </w:tcPr>
          <w:p w14:paraId="0B1609A3" w14:textId="77777777" w:rsidR="00B41F72" w:rsidRPr="007A2EAE" w:rsidRDefault="00B41F72" w:rsidP="00E97A3F">
            <w:pPr>
              <w:snapToGrid w:val="0"/>
              <w:spacing w:line="276" w:lineRule="auto"/>
              <w:ind w:right="-82" w:firstLine="27"/>
              <w:jc w:val="both"/>
              <w:rPr>
                <w:rFonts w:ascii="Arial" w:hAnsi="Arial" w:cs="Arial"/>
                <w:sz w:val="20"/>
                <w:szCs w:val="20"/>
              </w:rPr>
            </w:pPr>
            <w:r w:rsidRPr="007A2EAE">
              <w:rPr>
                <w:rFonts w:ascii="Arial" w:hAnsi="Arial" w:cs="Arial"/>
                <w:sz w:val="20"/>
                <w:szCs w:val="20"/>
              </w:rPr>
              <w:t>Aš, ______________________________________________________________</w:t>
            </w:r>
            <w:r w:rsidR="00F464DD" w:rsidRPr="007A2EAE">
              <w:rPr>
                <w:rFonts w:ascii="Arial" w:hAnsi="Arial" w:cs="Arial"/>
                <w:sz w:val="20"/>
                <w:szCs w:val="20"/>
              </w:rPr>
              <w:t>___</w:t>
            </w:r>
            <w:r w:rsidRPr="007A2EAE">
              <w:rPr>
                <w:rFonts w:ascii="Arial" w:hAnsi="Arial" w:cs="Arial"/>
                <w:sz w:val="20"/>
                <w:szCs w:val="20"/>
              </w:rPr>
              <w:t xml:space="preserve"> ,</w:t>
            </w:r>
          </w:p>
        </w:tc>
      </w:tr>
      <w:tr w:rsidR="00B41F72" w:rsidRPr="00E97A3F" w14:paraId="4776DB25" w14:textId="77777777" w:rsidTr="29FF1943">
        <w:trPr>
          <w:gridAfter w:val="2"/>
          <w:wAfter w:w="70" w:type="dxa"/>
        </w:trPr>
        <w:tc>
          <w:tcPr>
            <w:tcW w:w="10065" w:type="dxa"/>
            <w:gridSpan w:val="10"/>
          </w:tcPr>
          <w:p w14:paraId="2AD1A36A" w14:textId="77777777" w:rsidR="00B41F72" w:rsidRPr="007A2EAE" w:rsidRDefault="00B41F72">
            <w:pPr>
              <w:snapToGrid w:val="0"/>
              <w:spacing w:line="276" w:lineRule="auto"/>
              <w:ind w:right="-82"/>
              <w:jc w:val="center"/>
              <w:rPr>
                <w:rFonts w:ascii="Arial" w:hAnsi="Arial" w:cs="Arial"/>
                <w:sz w:val="20"/>
                <w:szCs w:val="20"/>
              </w:rPr>
            </w:pPr>
            <w:r w:rsidRPr="007A2EAE">
              <w:rPr>
                <w:rFonts w:ascii="Arial" w:hAnsi="Arial" w:cs="Arial"/>
                <w:position w:val="6"/>
                <w:sz w:val="20"/>
                <w:szCs w:val="20"/>
              </w:rPr>
              <w:t>(</w:t>
            </w:r>
            <w:r w:rsidRPr="007A2EAE">
              <w:rPr>
                <w:rFonts w:ascii="Arial" w:hAnsi="Arial" w:cs="Arial"/>
                <w:i/>
                <w:iCs/>
                <w:position w:val="6"/>
                <w:sz w:val="20"/>
                <w:szCs w:val="20"/>
              </w:rPr>
              <w:t>Tiekėjo vadovo ar jo įgalioto asmens pareigų pavadinimas, vardas ir pavardė</w:t>
            </w:r>
            <w:r w:rsidRPr="007A2EAE">
              <w:rPr>
                <w:rFonts w:ascii="Arial" w:hAnsi="Arial" w:cs="Arial"/>
                <w:position w:val="6"/>
                <w:sz w:val="20"/>
                <w:szCs w:val="20"/>
              </w:rPr>
              <w:t>)</w:t>
            </w:r>
          </w:p>
        </w:tc>
      </w:tr>
      <w:tr w:rsidR="00B41F72" w:rsidRPr="00E97A3F" w14:paraId="6D71B811" w14:textId="77777777" w:rsidTr="29FF1943">
        <w:trPr>
          <w:gridAfter w:val="2"/>
          <w:wAfter w:w="70" w:type="dxa"/>
        </w:trPr>
        <w:tc>
          <w:tcPr>
            <w:tcW w:w="10065" w:type="dxa"/>
            <w:gridSpan w:val="10"/>
          </w:tcPr>
          <w:p w14:paraId="35C1F8C7" w14:textId="77777777" w:rsidR="00B41F72" w:rsidRPr="007A2EAE" w:rsidRDefault="00B41F72">
            <w:pPr>
              <w:snapToGrid w:val="0"/>
              <w:spacing w:line="276" w:lineRule="auto"/>
              <w:ind w:right="-82"/>
              <w:jc w:val="both"/>
              <w:rPr>
                <w:rFonts w:ascii="Arial" w:hAnsi="Arial" w:cs="Arial"/>
                <w:sz w:val="20"/>
                <w:szCs w:val="20"/>
              </w:rPr>
            </w:pPr>
            <w:r w:rsidRPr="007A2EAE">
              <w:rPr>
                <w:rFonts w:ascii="Arial" w:hAnsi="Arial" w:cs="Arial"/>
                <w:sz w:val="20"/>
                <w:szCs w:val="20"/>
              </w:rPr>
              <w:t>tvirtinu, kad mano vadovaujamas (-a) (atstovaujamas (-a))_____________________________ ,</w:t>
            </w:r>
          </w:p>
        </w:tc>
      </w:tr>
      <w:tr w:rsidR="00B41F72" w:rsidRPr="00E97A3F" w14:paraId="670A0D3F" w14:textId="77777777" w:rsidTr="29FF1943">
        <w:trPr>
          <w:gridAfter w:val="2"/>
          <w:wAfter w:w="70" w:type="dxa"/>
        </w:trPr>
        <w:tc>
          <w:tcPr>
            <w:tcW w:w="10065" w:type="dxa"/>
            <w:gridSpan w:val="10"/>
          </w:tcPr>
          <w:p w14:paraId="3EAF52D8" w14:textId="77777777" w:rsidR="00B41F72" w:rsidRPr="007A2EAE" w:rsidRDefault="00B41F72">
            <w:pPr>
              <w:snapToGrid w:val="0"/>
              <w:spacing w:line="276" w:lineRule="auto"/>
              <w:ind w:right="-82"/>
              <w:jc w:val="center"/>
              <w:rPr>
                <w:rFonts w:ascii="Arial" w:hAnsi="Arial" w:cs="Arial"/>
                <w:sz w:val="20"/>
                <w:szCs w:val="20"/>
              </w:rPr>
            </w:pPr>
            <w:r w:rsidRPr="007A2EAE">
              <w:rPr>
                <w:rFonts w:ascii="Arial" w:hAnsi="Arial" w:cs="Arial"/>
                <w:position w:val="6"/>
                <w:sz w:val="20"/>
                <w:szCs w:val="20"/>
              </w:rPr>
              <w:t xml:space="preserve">                                                                                (</w:t>
            </w:r>
            <w:r w:rsidRPr="007A2EAE">
              <w:rPr>
                <w:rFonts w:ascii="Arial" w:hAnsi="Arial" w:cs="Arial"/>
                <w:i/>
                <w:iCs/>
                <w:position w:val="6"/>
                <w:sz w:val="20"/>
                <w:szCs w:val="20"/>
              </w:rPr>
              <w:t>Tiekėjo pavadinimas</w:t>
            </w:r>
            <w:r w:rsidRPr="007A2EAE">
              <w:rPr>
                <w:rFonts w:ascii="Arial" w:hAnsi="Arial" w:cs="Arial"/>
                <w:position w:val="6"/>
                <w:sz w:val="20"/>
                <w:szCs w:val="20"/>
              </w:rPr>
              <w:t>)</w:t>
            </w:r>
          </w:p>
        </w:tc>
      </w:tr>
      <w:tr w:rsidR="00B41F72" w:rsidRPr="00E97A3F" w14:paraId="27CFBCC0" w14:textId="77777777" w:rsidTr="29FF1943">
        <w:trPr>
          <w:gridAfter w:val="2"/>
          <w:wAfter w:w="70" w:type="dxa"/>
        </w:trPr>
        <w:tc>
          <w:tcPr>
            <w:tcW w:w="10065" w:type="dxa"/>
            <w:gridSpan w:val="10"/>
          </w:tcPr>
          <w:p w14:paraId="07AB0F7E" w14:textId="6DB9E839" w:rsidR="007A64F9" w:rsidRPr="007A2EAE" w:rsidRDefault="00B41F72" w:rsidP="007A64F9">
            <w:pPr>
              <w:snapToGrid w:val="0"/>
              <w:spacing w:line="276" w:lineRule="auto"/>
              <w:ind w:right="-82"/>
              <w:jc w:val="both"/>
              <w:rPr>
                <w:rFonts w:ascii="Arial" w:hAnsi="Arial" w:cs="Arial"/>
                <w:sz w:val="20"/>
                <w:szCs w:val="20"/>
              </w:rPr>
            </w:pPr>
            <w:r w:rsidRPr="007A2EAE">
              <w:rPr>
                <w:rFonts w:ascii="Arial" w:hAnsi="Arial" w:cs="Arial"/>
                <w:sz w:val="20"/>
                <w:szCs w:val="20"/>
              </w:rPr>
              <w:t xml:space="preserve">dalyvaujantis (-i) </w:t>
            </w:r>
            <w:r w:rsidR="002538E8" w:rsidRPr="007A2EAE">
              <w:rPr>
                <w:rFonts w:ascii="Arial" w:hAnsi="Arial" w:cs="Arial"/>
                <w:sz w:val="20"/>
                <w:szCs w:val="20"/>
                <w:highlight w:val="lightGray"/>
              </w:rPr>
              <w:t xml:space="preserve">/ pirkimo </w:t>
            </w:r>
            <w:r w:rsidR="0091675E" w:rsidRPr="007A2EAE">
              <w:rPr>
                <w:rFonts w:ascii="Arial" w:hAnsi="Arial" w:cs="Arial"/>
                <w:sz w:val="20"/>
                <w:szCs w:val="20"/>
                <w:highlight w:val="lightGray"/>
              </w:rPr>
              <w:t>pavadinimas</w:t>
            </w:r>
            <w:r w:rsidR="002538E8" w:rsidRPr="007A2EAE">
              <w:rPr>
                <w:rFonts w:ascii="Arial" w:hAnsi="Arial" w:cs="Arial"/>
                <w:sz w:val="20"/>
                <w:szCs w:val="20"/>
                <w:highlight w:val="lightGray"/>
              </w:rPr>
              <w:t xml:space="preserve"> /</w:t>
            </w:r>
            <w:r w:rsidR="002538E8" w:rsidRPr="007A2EAE">
              <w:rPr>
                <w:rFonts w:ascii="Arial" w:hAnsi="Arial" w:cs="Arial"/>
                <w:sz w:val="20"/>
                <w:szCs w:val="20"/>
              </w:rPr>
              <w:t xml:space="preserve"> </w:t>
            </w:r>
            <w:r w:rsidR="007A64F9" w:rsidRPr="007A2EAE">
              <w:rPr>
                <w:rFonts w:ascii="Arial" w:hAnsi="Arial" w:cs="Arial"/>
                <w:bCs/>
                <w:sz w:val="20"/>
                <w:szCs w:val="20"/>
              </w:rPr>
              <w:t xml:space="preserve"> (CVP IS pirkimo numeris</w:t>
            </w:r>
            <w:r w:rsidR="002538E8" w:rsidRPr="007A2EAE">
              <w:rPr>
                <w:rFonts w:ascii="Arial" w:hAnsi="Arial" w:cs="Arial"/>
                <w:bCs/>
                <w:sz w:val="20"/>
                <w:szCs w:val="20"/>
              </w:rPr>
              <w:t xml:space="preserve"> </w:t>
            </w:r>
            <w:r w:rsidR="002538E8" w:rsidRPr="007A2EAE">
              <w:rPr>
                <w:rFonts w:ascii="Arial" w:hAnsi="Arial" w:cs="Arial"/>
                <w:bCs/>
                <w:sz w:val="20"/>
                <w:szCs w:val="20"/>
                <w:highlight w:val="lightGray"/>
              </w:rPr>
              <w:t xml:space="preserve">/ pirkimo </w:t>
            </w:r>
            <w:r w:rsidR="0091675E" w:rsidRPr="007A2EAE">
              <w:rPr>
                <w:rFonts w:ascii="Arial" w:hAnsi="Arial" w:cs="Arial"/>
                <w:bCs/>
                <w:sz w:val="20"/>
                <w:szCs w:val="20"/>
                <w:highlight w:val="lightGray"/>
              </w:rPr>
              <w:t xml:space="preserve">numeris </w:t>
            </w:r>
            <w:r w:rsidR="002538E8" w:rsidRPr="007A2EAE">
              <w:rPr>
                <w:rFonts w:ascii="Arial" w:hAnsi="Arial" w:cs="Arial"/>
                <w:bCs/>
                <w:sz w:val="20"/>
                <w:szCs w:val="20"/>
                <w:highlight w:val="lightGray"/>
              </w:rPr>
              <w:t>/</w:t>
            </w:r>
            <w:r w:rsidR="007A64F9" w:rsidRPr="007A2EAE">
              <w:rPr>
                <w:rFonts w:ascii="Arial" w:hAnsi="Arial" w:cs="Arial"/>
                <w:bCs/>
                <w:sz w:val="20"/>
                <w:szCs w:val="20"/>
              </w:rPr>
              <w:t xml:space="preserve"> )</w:t>
            </w:r>
            <w:r w:rsidR="007A64F9" w:rsidRPr="007A2EAE">
              <w:rPr>
                <w:rFonts w:ascii="Arial" w:hAnsi="Arial" w:cs="Arial"/>
                <w:sz w:val="20"/>
                <w:szCs w:val="20"/>
              </w:rPr>
              <w:t xml:space="preserve"> pirkimo sutarties vykdymo metu taikys žemiau išvardintas aplinkos apsaugos priemones:</w:t>
            </w:r>
          </w:p>
          <w:p w14:paraId="487E13F0" w14:textId="77777777" w:rsidR="00B41F72" w:rsidRPr="007A2EAE" w:rsidRDefault="00B41F72" w:rsidP="007A64F9">
            <w:pPr>
              <w:snapToGrid w:val="0"/>
              <w:spacing w:line="276" w:lineRule="auto"/>
              <w:ind w:right="-82"/>
              <w:jc w:val="both"/>
              <w:rPr>
                <w:rFonts w:ascii="Arial" w:hAnsi="Arial" w:cs="Arial"/>
                <w:sz w:val="20"/>
                <w:szCs w:val="20"/>
              </w:rPr>
            </w:pPr>
            <w:r w:rsidRPr="007A2EAE">
              <w:rPr>
                <w:rFonts w:ascii="Arial" w:hAnsi="Arial" w:cs="Arial"/>
                <w:bCs/>
                <w:sz w:val="20"/>
                <w:szCs w:val="20"/>
              </w:rPr>
              <w:t xml:space="preserve"> </w:t>
            </w:r>
          </w:p>
        </w:tc>
      </w:tr>
      <w:tr w:rsidR="007A64F9" w:rsidRPr="00E97A3F" w14:paraId="4E5FFAA9" w14:textId="77777777" w:rsidTr="29FF1943">
        <w:tblPrEx>
          <w:tblLook w:val="0000" w:firstRow="0" w:lastRow="0" w:firstColumn="0" w:lastColumn="0" w:noHBand="0" w:noVBand="0"/>
        </w:tblPrEx>
        <w:trPr>
          <w:gridBefore w:val="1"/>
          <w:wBefore w:w="142" w:type="dxa"/>
          <w:trHeight w:val="593"/>
        </w:trPr>
        <w:tc>
          <w:tcPr>
            <w:tcW w:w="567" w:type="dxa"/>
            <w:gridSpan w:val="2"/>
            <w:tcBorders>
              <w:top w:val="single" w:sz="4" w:space="0" w:color="auto"/>
              <w:left w:val="single" w:sz="4" w:space="0" w:color="auto"/>
              <w:bottom w:val="single" w:sz="4" w:space="0" w:color="auto"/>
              <w:right w:val="nil"/>
            </w:tcBorders>
            <w:shd w:val="clear" w:color="auto" w:fill="D9D9D9" w:themeFill="background1" w:themeFillShade="D9"/>
            <w:vAlign w:val="center"/>
          </w:tcPr>
          <w:p w14:paraId="6788CE11" w14:textId="77777777" w:rsidR="007A64F9" w:rsidRPr="007A2EAE" w:rsidRDefault="007A64F9">
            <w:pPr>
              <w:jc w:val="center"/>
              <w:rPr>
                <w:rFonts w:ascii="Arial" w:hAnsi="Arial" w:cs="Arial"/>
                <w:b/>
                <w:bCs/>
                <w:sz w:val="20"/>
                <w:szCs w:val="20"/>
              </w:rPr>
            </w:pPr>
            <w:r w:rsidRPr="007A2EAE">
              <w:rPr>
                <w:rFonts w:ascii="Arial" w:hAnsi="Arial" w:cs="Arial"/>
                <w:b/>
                <w:bCs/>
                <w:sz w:val="20"/>
                <w:szCs w:val="20"/>
              </w:rPr>
              <w:t>Eil. Nr.</w:t>
            </w:r>
          </w:p>
        </w:tc>
        <w:tc>
          <w:tcPr>
            <w:tcW w:w="680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814594" w14:textId="77777777" w:rsidR="00A56F2F" w:rsidRPr="007A2EAE" w:rsidRDefault="007A64F9">
            <w:pPr>
              <w:jc w:val="center"/>
              <w:rPr>
                <w:rFonts w:ascii="Arial" w:hAnsi="Arial" w:cs="Arial"/>
                <w:b/>
                <w:bCs/>
                <w:iCs/>
                <w:noProof/>
                <w:position w:val="-14"/>
                <w:sz w:val="20"/>
                <w:szCs w:val="20"/>
              </w:rPr>
            </w:pPr>
            <w:r w:rsidRPr="007A2EAE">
              <w:rPr>
                <w:rFonts w:ascii="Arial" w:hAnsi="Arial" w:cs="Arial"/>
                <w:b/>
                <w:bCs/>
                <w:iCs/>
                <w:noProof/>
                <w:position w:val="-14"/>
                <w:sz w:val="20"/>
                <w:szCs w:val="20"/>
              </w:rPr>
              <w:t xml:space="preserve">Ketinamos taikyti aplinkos apsaugos </w:t>
            </w:r>
            <w:r w:rsidR="005A0408" w:rsidRPr="007A2EAE">
              <w:rPr>
                <w:rFonts w:ascii="Arial" w:hAnsi="Arial" w:cs="Arial"/>
                <w:b/>
                <w:bCs/>
                <w:iCs/>
                <w:noProof/>
                <w:position w:val="-14"/>
                <w:sz w:val="20"/>
                <w:szCs w:val="20"/>
              </w:rPr>
              <w:t xml:space="preserve">priemonės </w:t>
            </w:r>
          </w:p>
          <w:p w14:paraId="0656447C" w14:textId="56578EE2" w:rsidR="007A64F9" w:rsidRPr="007A2EAE" w:rsidRDefault="007A64F9">
            <w:pPr>
              <w:jc w:val="center"/>
              <w:rPr>
                <w:rFonts w:ascii="Arial" w:hAnsi="Arial" w:cs="Arial"/>
                <w:sz w:val="20"/>
                <w:szCs w:val="20"/>
              </w:rPr>
            </w:pPr>
            <w:r w:rsidRPr="007A2EAE">
              <w:rPr>
                <w:rFonts w:ascii="Arial" w:hAnsi="Arial" w:cs="Arial"/>
                <w:b/>
                <w:bCs/>
                <w:iCs/>
                <w:noProof/>
                <w:position w:val="-14"/>
                <w:sz w:val="20"/>
                <w:szCs w:val="20"/>
              </w:rPr>
              <w:t xml:space="preserve">statybos </w:t>
            </w:r>
            <w:r w:rsidR="00A56F2F" w:rsidRPr="007A2EAE">
              <w:rPr>
                <w:rFonts w:ascii="Arial" w:hAnsi="Arial" w:cs="Arial"/>
                <w:b/>
                <w:bCs/>
                <w:iCs/>
                <w:noProof/>
                <w:position w:val="-14"/>
                <w:sz w:val="20"/>
                <w:szCs w:val="20"/>
              </w:rPr>
              <w:t>techninės priežiūros</w:t>
            </w:r>
            <w:r w:rsidRPr="007A2EAE">
              <w:rPr>
                <w:rFonts w:ascii="Arial" w:hAnsi="Arial" w:cs="Arial"/>
                <w:b/>
                <w:bCs/>
                <w:iCs/>
                <w:noProof/>
                <w:position w:val="-14"/>
                <w:sz w:val="20"/>
                <w:szCs w:val="20"/>
              </w:rPr>
              <w:t xml:space="preserve"> metu</w:t>
            </w:r>
          </w:p>
        </w:tc>
        <w:tc>
          <w:tcPr>
            <w:tcW w:w="262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F8CDD6" w14:textId="700BF935" w:rsidR="007A64F9" w:rsidRPr="00E97A3F" w:rsidRDefault="007A64F9" w:rsidP="54BF947A">
            <w:pPr>
              <w:jc w:val="center"/>
              <w:rPr>
                <w:rFonts w:ascii="Arial" w:hAnsi="Arial" w:cs="Arial"/>
                <w:i/>
                <w:iCs/>
                <w:sz w:val="20"/>
                <w:szCs w:val="20"/>
              </w:rPr>
            </w:pPr>
            <w:r w:rsidRPr="00E97A3F">
              <w:rPr>
                <w:rFonts w:ascii="Arial" w:hAnsi="Arial" w:cs="Arial"/>
                <w:b/>
                <w:bCs/>
                <w:sz w:val="20"/>
                <w:szCs w:val="20"/>
              </w:rPr>
              <w:t>Įrašyti</w:t>
            </w:r>
          </w:p>
          <w:p w14:paraId="70BAEE97" w14:textId="3FAABD12" w:rsidR="007A64F9" w:rsidRPr="00E97A3F" w:rsidRDefault="00BE4183" w:rsidP="29FF1943">
            <w:pPr>
              <w:jc w:val="center"/>
              <w:rPr>
                <w:rFonts w:ascii="Arial" w:hAnsi="Arial" w:cs="Arial"/>
                <w:i/>
                <w:iCs/>
                <w:sz w:val="20"/>
                <w:szCs w:val="20"/>
              </w:rPr>
            </w:pPr>
            <w:r w:rsidRPr="00E97A3F">
              <w:rPr>
                <w:rFonts w:ascii="Arial" w:hAnsi="Arial" w:cs="Arial"/>
                <w:b/>
                <w:bCs/>
                <w:sz w:val="20"/>
                <w:szCs w:val="20"/>
              </w:rPr>
              <w:t xml:space="preserve"> </w:t>
            </w:r>
            <w:r w:rsidR="007A64F9" w:rsidRPr="00E97A3F">
              <w:rPr>
                <w:rFonts w:ascii="Arial" w:hAnsi="Arial" w:cs="Arial"/>
                <w:i/>
                <w:iCs/>
                <w:sz w:val="20"/>
                <w:szCs w:val="20"/>
              </w:rPr>
              <w:t>[Taip, bus taikoma / Ne, taikoma nebus</w:t>
            </w:r>
            <w:r w:rsidR="0095168A" w:rsidRPr="00E97A3F">
              <w:rPr>
                <w:rFonts w:ascii="Arial" w:hAnsi="Arial" w:cs="Arial"/>
                <w:i/>
                <w:iCs/>
                <w:sz w:val="20"/>
                <w:szCs w:val="20"/>
              </w:rPr>
              <w:t xml:space="preserve">; </w:t>
            </w:r>
            <w:r w:rsidR="00E97A3F">
              <w:rPr>
                <w:rFonts w:ascii="Arial" w:hAnsi="Arial" w:cs="Arial"/>
                <w:i/>
                <w:iCs/>
                <w:sz w:val="20"/>
                <w:szCs w:val="20"/>
              </w:rPr>
              <w:t>kartu n</w:t>
            </w:r>
            <w:r w:rsidR="0095168A" w:rsidRPr="00E97A3F">
              <w:rPr>
                <w:rFonts w:ascii="Arial" w:hAnsi="Arial" w:cs="Arial"/>
                <w:i/>
                <w:iCs/>
                <w:sz w:val="20"/>
                <w:szCs w:val="20"/>
              </w:rPr>
              <w:t>urodyti konkrečias taikytinas priemones</w:t>
            </w:r>
            <w:r w:rsidR="001119E3" w:rsidRPr="00E97A3F">
              <w:rPr>
                <w:rFonts w:ascii="Arial" w:hAnsi="Arial" w:cs="Arial"/>
                <w:i/>
                <w:iCs/>
                <w:sz w:val="20"/>
                <w:szCs w:val="20"/>
              </w:rPr>
              <w:t>*</w:t>
            </w:r>
            <w:r w:rsidR="007A64F9" w:rsidRPr="00E97A3F">
              <w:rPr>
                <w:rFonts w:ascii="Arial" w:hAnsi="Arial" w:cs="Arial"/>
                <w:i/>
                <w:iCs/>
                <w:sz w:val="20"/>
                <w:szCs w:val="20"/>
              </w:rPr>
              <w:t>]</w:t>
            </w:r>
          </w:p>
        </w:tc>
      </w:tr>
      <w:tr w:rsidR="004B7565" w:rsidRPr="00E97A3F" w14:paraId="3F1FD08C" w14:textId="77777777" w:rsidTr="29FF1943">
        <w:tblPrEx>
          <w:tblLook w:val="0000" w:firstRow="0" w:lastRow="0" w:firstColumn="0" w:lastColumn="0" w:noHBand="0" w:noVBand="0"/>
        </w:tblPrEx>
        <w:trPr>
          <w:gridBefore w:val="1"/>
          <w:wBefore w:w="142" w:type="dxa"/>
          <w:trHeight w:val="1015"/>
        </w:trPr>
        <w:tc>
          <w:tcPr>
            <w:tcW w:w="567" w:type="dxa"/>
            <w:gridSpan w:val="2"/>
            <w:tcBorders>
              <w:top w:val="single" w:sz="4" w:space="0" w:color="auto"/>
              <w:left w:val="single" w:sz="4" w:space="0" w:color="auto"/>
              <w:bottom w:val="single" w:sz="4" w:space="0" w:color="auto"/>
              <w:right w:val="nil"/>
            </w:tcBorders>
            <w:vAlign w:val="center"/>
          </w:tcPr>
          <w:p w14:paraId="53201436" w14:textId="77777777" w:rsidR="004B7565" w:rsidRPr="007A2EAE" w:rsidRDefault="004B7565" w:rsidP="00F3062B">
            <w:pPr>
              <w:rPr>
                <w:rFonts w:ascii="Arial" w:hAnsi="Arial" w:cs="Arial"/>
                <w:bCs/>
                <w:sz w:val="20"/>
                <w:szCs w:val="20"/>
              </w:rPr>
            </w:pPr>
            <w:r w:rsidRPr="007A2EAE">
              <w:rPr>
                <w:rFonts w:ascii="Arial" w:hAnsi="Arial" w:cs="Arial"/>
                <w:bCs/>
                <w:sz w:val="20"/>
                <w:szCs w:val="20"/>
              </w:rPr>
              <w:t>1.</w:t>
            </w:r>
          </w:p>
        </w:tc>
        <w:tc>
          <w:tcPr>
            <w:tcW w:w="6804" w:type="dxa"/>
            <w:gridSpan w:val="5"/>
            <w:tcBorders>
              <w:top w:val="single" w:sz="4" w:space="0" w:color="auto"/>
              <w:left w:val="single" w:sz="4" w:space="0" w:color="auto"/>
              <w:bottom w:val="single" w:sz="4" w:space="0" w:color="auto"/>
              <w:right w:val="single" w:sz="4" w:space="0" w:color="auto"/>
            </w:tcBorders>
            <w:noWrap/>
            <w:vAlign w:val="center"/>
          </w:tcPr>
          <w:p w14:paraId="10B44E43" w14:textId="4DDEF642" w:rsidR="004B7565" w:rsidRPr="007A2EAE" w:rsidRDefault="004B7565" w:rsidP="00257BA2">
            <w:pPr>
              <w:widowControl w:val="0"/>
              <w:autoSpaceDE w:val="0"/>
              <w:autoSpaceDN w:val="0"/>
              <w:adjustRightInd w:val="0"/>
              <w:rPr>
                <w:rFonts w:ascii="Arial" w:hAnsi="Arial" w:cs="Arial"/>
                <w:sz w:val="20"/>
                <w:szCs w:val="20"/>
              </w:rPr>
            </w:pPr>
            <w:r w:rsidRPr="007A2EAE">
              <w:rPr>
                <w:rFonts w:ascii="Arial" w:hAnsi="Arial" w:cs="Arial"/>
                <w:sz w:val="20"/>
                <w:szCs w:val="20"/>
              </w:rPr>
              <w:t>Paslaugai teikti naudojami biuro reikmenys ir priemonės (popierius, raštinės reikmenys įranga, kopijavimo aparatų kasetės ir kt.) atitinka minimalius aplinkos apsaugos kriterijus</w:t>
            </w:r>
            <w:r w:rsidR="001119E3" w:rsidRPr="007A2EAE">
              <w:rPr>
                <w:rFonts w:ascii="Arial" w:hAnsi="Arial" w:cs="Arial"/>
                <w:sz w:val="20"/>
                <w:szCs w:val="20"/>
              </w:rPr>
              <w:t>**</w:t>
            </w:r>
            <w:r w:rsidR="00A56F2F" w:rsidRPr="007A2EAE">
              <w:rPr>
                <w:rFonts w:ascii="Arial" w:hAnsi="Arial" w:cs="Arial"/>
                <w:sz w:val="20"/>
                <w:szCs w:val="20"/>
              </w:rPr>
              <w:t>.</w:t>
            </w:r>
          </w:p>
        </w:tc>
        <w:tc>
          <w:tcPr>
            <w:tcW w:w="2622" w:type="dxa"/>
            <w:gridSpan w:val="4"/>
            <w:tcBorders>
              <w:top w:val="single" w:sz="4" w:space="0" w:color="auto"/>
              <w:left w:val="single" w:sz="4" w:space="0" w:color="auto"/>
              <w:bottom w:val="single" w:sz="4" w:space="0" w:color="auto"/>
              <w:right w:val="single" w:sz="4" w:space="0" w:color="auto"/>
            </w:tcBorders>
            <w:vAlign w:val="center"/>
          </w:tcPr>
          <w:p w14:paraId="702B105E" w14:textId="77777777" w:rsidR="004B7565" w:rsidRPr="007A2EAE" w:rsidRDefault="004B7565" w:rsidP="004B7565">
            <w:pPr>
              <w:widowControl w:val="0"/>
              <w:autoSpaceDE w:val="0"/>
              <w:autoSpaceDN w:val="0"/>
              <w:adjustRightInd w:val="0"/>
              <w:jc w:val="center"/>
              <w:rPr>
                <w:rFonts w:ascii="Arial" w:hAnsi="Arial" w:cs="Arial"/>
                <w:sz w:val="20"/>
                <w:szCs w:val="20"/>
              </w:rPr>
            </w:pPr>
            <w:r w:rsidRPr="007A2EAE">
              <w:rPr>
                <w:rFonts w:ascii="Arial" w:hAnsi="Arial" w:cs="Arial"/>
                <w:color w:val="FF0000"/>
                <w:sz w:val="20"/>
                <w:szCs w:val="20"/>
              </w:rPr>
              <w:t>...................</w:t>
            </w:r>
          </w:p>
        </w:tc>
      </w:tr>
      <w:tr w:rsidR="00257BA2" w:rsidRPr="00E97A3F" w14:paraId="2EA67EDF" w14:textId="77777777" w:rsidTr="29FF1943">
        <w:tblPrEx>
          <w:tblLook w:val="0000" w:firstRow="0" w:lastRow="0" w:firstColumn="0" w:lastColumn="0" w:noHBand="0" w:noVBand="0"/>
        </w:tblPrEx>
        <w:trPr>
          <w:gridBefore w:val="1"/>
          <w:wBefore w:w="142" w:type="dxa"/>
          <w:trHeight w:val="757"/>
        </w:trPr>
        <w:tc>
          <w:tcPr>
            <w:tcW w:w="567" w:type="dxa"/>
            <w:gridSpan w:val="2"/>
            <w:tcBorders>
              <w:top w:val="single" w:sz="4" w:space="0" w:color="auto"/>
              <w:left w:val="single" w:sz="4" w:space="0" w:color="auto"/>
              <w:bottom w:val="single" w:sz="4" w:space="0" w:color="auto"/>
              <w:right w:val="nil"/>
            </w:tcBorders>
            <w:vAlign w:val="center"/>
          </w:tcPr>
          <w:p w14:paraId="5F1FBE4F" w14:textId="22E6C796" w:rsidR="00257BA2" w:rsidRPr="007A2EAE" w:rsidRDefault="00257BA2" w:rsidP="00F3062B">
            <w:pPr>
              <w:widowControl w:val="0"/>
              <w:autoSpaceDE w:val="0"/>
              <w:autoSpaceDN w:val="0"/>
              <w:adjustRightInd w:val="0"/>
              <w:spacing w:before="100" w:beforeAutospacing="1" w:after="119"/>
              <w:rPr>
                <w:rFonts w:ascii="Arial" w:hAnsi="Arial" w:cs="Arial"/>
                <w:sz w:val="20"/>
                <w:szCs w:val="20"/>
              </w:rPr>
            </w:pPr>
            <w:r w:rsidRPr="007A2EAE">
              <w:rPr>
                <w:rFonts w:ascii="Arial" w:hAnsi="Arial" w:cs="Arial"/>
                <w:sz w:val="20"/>
                <w:szCs w:val="20"/>
              </w:rPr>
              <w:t>2.</w:t>
            </w:r>
          </w:p>
        </w:tc>
        <w:tc>
          <w:tcPr>
            <w:tcW w:w="6804" w:type="dxa"/>
            <w:gridSpan w:val="5"/>
            <w:tcBorders>
              <w:top w:val="single" w:sz="4" w:space="0" w:color="auto"/>
              <w:left w:val="single" w:sz="4" w:space="0" w:color="auto"/>
              <w:bottom w:val="single" w:sz="4" w:space="0" w:color="auto"/>
              <w:right w:val="single" w:sz="4" w:space="0" w:color="auto"/>
            </w:tcBorders>
            <w:noWrap/>
            <w:vAlign w:val="center"/>
          </w:tcPr>
          <w:p w14:paraId="5FD4BF01" w14:textId="5F186D7E" w:rsidR="00257BA2" w:rsidRPr="007A2EAE" w:rsidRDefault="00A56F2F" w:rsidP="00257BA2">
            <w:pPr>
              <w:rPr>
                <w:rFonts w:ascii="Arial" w:hAnsi="Arial" w:cs="Arial"/>
                <w:bCs/>
                <w:iCs/>
                <w:noProof/>
                <w:position w:val="-14"/>
                <w:sz w:val="20"/>
                <w:szCs w:val="20"/>
              </w:rPr>
            </w:pPr>
            <w:r w:rsidRPr="007A2EAE">
              <w:rPr>
                <w:rFonts w:ascii="Arial" w:hAnsi="Arial" w:cs="Arial"/>
                <w:sz w:val="20"/>
                <w:szCs w:val="20"/>
              </w:rPr>
              <w:t>Paslaugai teikti n</w:t>
            </w:r>
            <w:r w:rsidR="00257BA2" w:rsidRPr="007A2EAE">
              <w:rPr>
                <w:rFonts w:ascii="Arial" w:hAnsi="Arial" w:cs="Arial"/>
                <w:sz w:val="20"/>
                <w:szCs w:val="20"/>
              </w:rPr>
              <w:t>audojamos hibridinės transporto priemonės arba elektromobiliai.</w:t>
            </w:r>
          </w:p>
        </w:tc>
        <w:tc>
          <w:tcPr>
            <w:tcW w:w="2622" w:type="dxa"/>
            <w:gridSpan w:val="4"/>
            <w:tcBorders>
              <w:top w:val="single" w:sz="4" w:space="0" w:color="auto"/>
              <w:left w:val="single" w:sz="4" w:space="0" w:color="auto"/>
              <w:bottom w:val="single" w:sz="4" w:space="0" w:color="auto"/>
              <w:right w:val="single" w:sz="4" w:space="0" w:color="auto"/>
            </w:tcBorders>
            <w:vAlign w:val="center"/>
          </w:tcPr>
          <w:p w14:paraId="7FB06F30" w14:textId="7FA27BC8" w:rsidR="00257BA2" w:rsidRPr="007A2EAE" w:rsidRDefault="00257BA2" w:rsidP="00257BA2">
            <w:pPr>
              <w:jc w:val="center"/>
              <w:rPr>
                <w:rFonts w:ascii="Arial" w:hAnsi="Arial" w:cs="Arial"/>
                <w:color w:val="FF0000"/>
                <w:sz w:val="20"/>
                <w:szCs w:val="20"/>
              </w:rPr>
            </w:pPr>
            <w:r w:rsidRPr="007A2EAE">
              <w:rPr>
                <w:rFonts w:ascii="Arial" w:hAnsi="Arial" w:cs="Arial"/>
                <w:color w:val="FF0000"/>
                <w:sz w:val="20"/>
                <w:szCs w:val="20"/>
              </w:rPr>
              <w:t>...................</w:t>
            </w:r>
          </w:p>
        </w:tc>
      </w:tr>
      <w:tr w:rsidR="00257BA2" w:rsidRPr="00E97A3F" w14:paraId="5E78C3CC" w14:textId="77777777" w:rsidTr="29FF1943">
        <w:tblPrEx>
          <w:tblLook w:val="0000" w:firstRow="0" w:lastRow="0" w:firstColumn="0" w:lastColumn="0" w:noHBand="0" w:noVBand="0"/>
        </w:tblPrEx>
        <w:trPr>
          <w:gridBefore w:val="1"/>
          <w:wBefore w:w="142" w:type="dxa"/>
          <w:trHeight w:val="818"/>
        </w:trPr>
        <w:tc>
          <w:tcPr>
            <w:tcW w:w="567" w:type="dxa"/>
            <w:gridSpan w:val="2"/>
            <w:tcBorders>
              <w:top w:val="single" w:sz="4" w:space="0" w:color="auto"/>
              <w:left w:val="single" w:sz="4" w:space="0" w:color="auto"/>
              <w:bottom w:val="single" w:sz="4" w:space="0" w:color="auto"/>
              <w:right w:val="nil"/>
            </w:tcBorders>
            <w:vAlign w:val="center"/>
          </w:tcPr>
          <w:p w14:paraId="42906200" w14:textId="097D31A9" w:rsidR="00257BA2" w:rsidRPr="007A2EAE" w:rsidRDefault="00257BA2" w:rsidP="00F3062B">
            <w:pPr>
              <w:widowControl w:val="0"/>
              <w:autoSpaceDE w:val="0"/>
              <w:autoSpaceDN w:val="0"/>
              <w:adjustRightInd w:val="0"/>
              <w:spacing w:before="100" w:beforeAutospacing="1" w:after="119"/>
              <w:rPr>
                <w:rFonts w:ascii="Arial" w:hAnsi="Arial" w:cs="Arial"/>
                <w:sz w:val="20"/>
                <w:szCs w:val="20"/>
              </w:rPr>
            </w:pPr>
            <w:r w:rsidRPr="007A2EAE">
              <w:rPr>
                <w:rFonts w:ascii="Arial" w:hAnsi="Arial" w:cs="Arial"/>
                <w:sz w:val="20"/>
                <w:szCs w:val="20"/>
              </w:rPr>
              <w:t>3.</w:t>
            </w:r>
          </w:p>
        </w:tc>
        <w:tc>
          <w:tcPr>
            <w:tcW w:w="6804" w:type="dxa"/>
            <w:gridSpan w:val="5"/>
            <w:tcBorders>
              <w:top w:val="single" w:sz="4" w:space="0" w:color="auto"/>
              <w:left w:val="single" w:sz="4" w:space="0" w:color="auto"/>
              <w:bottom w:val="single" w:sz="4" w:space="0" w:color="auto"/>
              <w:right w:val="single" w:sz="4" w:space="0" w:color="auto"/>
            </w:tcBorders>
            <w:noWrap/>
            <w:vAlign w:val="center"/>
          </w:tcPr>
          <w:p w14:paraId="380C7D5B" w14:textId="2CED3D1E" w:rsidR="00257BA2" w:rsidRPr="007A2EAE" w:rsidRDefault="00257BA2" w:rsidP="00257BA2">
            <w:pPr>
              <w:rPr>
                <w:rFonts w:ascii="Arial" w:hAnsi="Arial" w:cs="Arial"/>
                <w:i/>
                <w:sz w:val="20"/>
                <w:szCs w:val="20"/>
              </w:rPr>
            </w:pPr>
            <w:r w:rsidRPr="007A2EAE">
              <w:rPr>
                <w:rFonts w:ascii="Arial" w:hAnsi="Arial" w:cs="Arial"/>
                <w:sz w:val="20"/>
                <w:szCs w:val="20"/>
              </w:rPr>
              <w:t>Paslaugai teikti naudojama atsinaujinančių neiškastinių išteklių energija ar naudojama energija iš aplinką tausojančių šaltinių.</w:t>
            </w:r>
          </w:p>
        </w:tc>
        <w:tc>
          <w:tcPr>
            <w:tcW w:w="2622" w:type="dxa"/>
            <w:gridSpan w:val="4"/>
            <w:tcBorders>
              <w:top w:val="single" w:sz="4" w:space="0" w:color="auto"/>
              <w:left w:val="single" w:sz="4" w:space="0" w:color="auto"/>
              <w:bottom w:val="single" w:sz="4" w:space="0" w:color="auto"/>
              <w:right w:val="single" w:sz="4" w:space="0" w:color="auto"/>
            </w:tcBorders>
            <w:vAlign w:val="center"/>
          </w:tcPr>
          <w:p w14:paraId="5231E05A" w14:textId="77777777" w:rsidR="00257BA2" w:rsidRPr="007A2EAE" w:rsidRDefault="00257BA2" w:rsidP="00257BA2">
            <w:pPr>
              <w:jc w:val="center"/>
              <w:rPr>
                <w:rFonts w:ascii="Arial" w:hAnsi="Arial" w:cs="Arial"/>
                <w:sz w:val="20"/>
                <w:szCs w:val="20"/>
              </w:rPr>
            </w:pPr>
            <w:r w:rsidRPr="007A2EAE">
              <w:rPr>
                <w:rFonts w:ascii="Arial" w:hAnsi="Arial" w:cs="Arial"/>
                <w:color w:val="FF0000"/>
                <w:sz w:val="20"/>
                <w:szCs w:val="20"/>
              </w:rPr>
              <w:t>....................</w:t>
            </w:r>
          </w:p>
        </w:tc>
      </w:tr>
      <w:tr w:rsidR="00E97A3F" w:rsidRPr="00E97A3F" w14:paraId="19062719" w14:textId="77777777" w:rsidTr="29FF1943">
        <w:tblPrEx>
          <w:tblLook w:val="0000" w:firstRow="0" w:lastRow="0" w:firstColumn="0" w:lastColumn="0" w:noHBand="0" w:noVBand="0"/>
        </w:tblPrEx>
        <w:trPr>
          <w:gridBefore w:val="1"/>
          <w:wBefore w:w="142" w:type="dxa"/>
          <w:trHeight w:val="818"/>
        </w:trPr>
        <w:tc>
          <w:tcPr>
            <w:tcW w:w="567" w:type="dxa"/>
            <w:gridSpan w:val="2"/>
            <w:tcBorders>
              <w:top w:val="single" w:sz="4" w:space="0" w:color="auto"/>
              <w:left w:val="single" w:sz="4" w:space="0" w:color="auto"/>
              <w:bottom w:val="single" w:sz="4" w:space="0" w:color="auto"/>
              <w:right w:val="nil"/>
            </w:tcBorders>
            <w:vAlign w:val="center"/>
          </w:tcPr>
          <w:p w14:paraId="59CE46FD" w14:textId="095B9693" w:rsidR="00E97A3F" w:rsidRPr="007A2EAE" w:rsidRDefault="00E97A3F" w:rsidP="00E97A3F">
            <w:pPr>
              <w:widowControl w:val="0"/>
              <w:autoSpaceDE w:val="0"/>
              <w:autoSpaceDN w:val="0"/>
              <w:adjustRightInd w:val="0"/>
              <w:spacing w:before="100" w:beforeAutospacing="1" w:after="119"/>
              <w:rPr>
                <w:rFonts w:ascii="Arial" w:hAnsi="Arial" w:cs="Arial"/>
                <w:sz w:val="20"/>
                <w:szCs w:val="20"/>
              </w:rPr>
            </w:pPr>
            <w:r w:rsidRPr="007A2EAE">
              <w:rPr>
                <w:rFonts w:ascii="Arial" w:hAnsi="Arial" w:cs="Arial"/>
                <w:sz w:val="20"/>
                <w:szCs w:val="20"/>
              </w:rPr>
              <w:t xml:space="preserve">4. </w:t>
            </w:r>
          </w:p>
        </w:tc>
        <w:tc>
          <w:tcPr>
            <w:tcW w:w="6804" w:type="dxa"/>
            <w:gridSpan w:val="5"/>
            <w:tcBorders>
              <w:top w:val="single" w:sz="4" w:space="0" w:color="auto"/>
              <w:left w:val="single" w:sz="4" w:space="0" w:color="auto"/>
              <w:bottom w:val="single" w:sz="4" w:space="0" w:color="auto"/>
              <w:right w:val="single" w:sz="4" w:space="0" w:color="auto"/>
            </w:tcBorders>
            <w:noWrap/>
            <w:vAlign w:val="center"/>
          </w:tcPr>
          <w:p w14:paraId="598632CC" w14:textId="69C03D33" w:rsidR="00E97A3F" w:rsidRPr="007A2EAE" w:rsidRDefault="00E97A3F" w:rsidP="00E97A3F">
            <w:pPr>
              <w:rPr>
                <w:rFonts w:ascii="Arial" w:hAnsi="Arial" w:cs="Arial"/>
                <w:sz w:val="20"/>
                <w:szCs w:val="20"/>
              </w:rPr>
            </w:pPr>
            <w:r w:rsidRPr="007A2EAE">
              <w:rPr>
                <w:rFonts w:ascii="Arial" w:hAnsi="Arial" w:cs="Arial"/>
                <w:sz w:val="20"/>
                <w:szCs w:val="20"/>
              </w:rPr>
              <w:t>Statinio statybos techninės priežiūros veikloje laikosi aplinkos apsaugos vadybos sistemos pagal Europos Sąjungos aplinkos apsaugos vadybos ir audito sistemą (angl. Eco–Management and Audit Scheme, EMAS), ISO 14001:2015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pagrįstų atitinkamais Europos arba tarptautiniais standartais, kuriuos yra patvirtinusios sertifikavimo įstaigos, atitinkančios Europos Sąjungos teisės aktus arba atitinkamus Europos ar tarptautinius sertifikavimo standartus</w:t>
            </w:r>
            <w:r w:rsidR="009F15FE">
              <w:rPr>
                <w:rFonts w:ascii="Arial" w:hAnsi="Arial" w:cs="Arial"/>
                <w:sz w:val="20"/>
                <w:szCs w:val="20"/>
              </w:rPr>
              <w:t>.</w:t>
            </w:r>
          </w:p>
        </w:tc>
        <w:tc>
          <w:tcPr>
            <w:tcW w:w="2622" w:type="dxa"/>
            <w:gridSpan w:val="4"/>
            <w:tcBorders>
              <w:top w:val="single" w:sz="4" w:space="0" w:color="auto"/>
              <w:left w:val="single" w:sz="4" w:space="0" w:color="auto"/>
              <w:bottom w:val="single" w:sz="4" w:space="0" w:color="auto"/>
              <w:right w:val="single" w:sz="4" w:space="0" w:color="auto"/>
            </w:tcBorders>
            <w:vAlign w:val="center"/>
          </w:tcPr>
          <w:p w14:paraId="0C57A29D" w14:textId="6897CFD1" w:rsidR="00E97A3F" w:rsidRPr="007A2EAE" w:rsidRDefault="00E97A3F" w:rsidP="00E97A3F">
            <w:pPr>
              <w:jc w:val="center"/>
              <w:rPr>
                <w:rFonts w:ascii="Arial" w:hAnsi="Arial" w:cs="Arial"/>
                <w:color w:val="FF0000"/>
                <w:sz w:val="20"/>
                <w:szCs w:val="20"/>
              </w:rPr>
            </w:pPr>
            <w:r w:rsidRPr="007A2EAE">
              <w:rPr>
                <w:rFonts w:ascii="Arial" w:hAnsi="Arial" w:cs="Arial"/>
                <w:color w:val="FF0000"/>
                <w:sz w:val="20"/>
                <w:szCs w:val="20"/>
              </w:rPr>
              <w:t>....................</w:t>
            </w:r>
          </w:p>
        </w:tc>
      </w:tr>
      <w:tr w:rsidR="00E97A3F" w:rsidRPr="00E97A3F" w14:paraId="3D453A17" w14:textId="77777777" w:rsidTr="29FF1943">
        <w:trPr>
          <w:gridAfter w:val="2"/>
          <w:wAfter w:w="70" w:type="dxa"/>
          <w:trHeight w:val="681"/>
        </w:trPr>
        <w:tc>
          <w:tcPr>
            <w:tcW w:w="10065" w:type="dxa"/>
            <w:gridSpan w:val="10"/>
          </w:tcPr>
          <w:p w14:paraId="268155CF" w14:textId="77777777" w:rsidR="00E97A3F" w:rsidRPr="007A2EAE" w:rsidRDefault="00E97A3F" w:rsidP="00E97A3F">
            <w:pPr>
              <w:snapToGrid w:val="0"/>
              <w:spacing w:line="276" w:lineRule="auto"/>
              <w:ind w:right="-82"/>
              <w:jc w:val="both"/>
              <w:rPr>
                <w:rFonts w:ascii="Arial" w:hAnsi="Arial" w:cs="Arial"/>
                <w:sz w:val="20"/>
                <w:szCs w:val="20"/>
              </w:rPr>
            </w:pPr>
          </w:p>
          <w:p w14:paraId="035CFD31" w14:textId="0BB8BC2A" w:rsidR="00E97A3F" w:rsidRPr="00E97A3F" w:rsidRDefault="00E97A3F" w:rsidP="00E97A3F">
            <w:pPr>
              <w:jc w:val="both"/>
              <w:rPr>
                <w:rFonts w:ascii="Arial" w:hAnsi="Arial" w:cs="Arial"/>
                <w:sz w:val="20"/>
                <w:szCs w:val="20"/>
              </w:rPr>
            </w:pPr>
            <w:r w:rsidRPr="00E97A3F">
              <w:rPr>
                <w:rFonts w:ascii="Arial" w:hAnsi="Arial" w:cs="Arial"/>
                <w:sz w:val="20"/>
                <w:szCs w:val="20"/>
              </w:rPr>
              <w:t>* Pridedami  naudojamų priemonių įsigijimą patvirtinantys dokumentai, arba kiti dokumentus įrodantys naudojimą, turėjimą ir/ar atitikimą.</w:t>
            </w:r>
          </w:p>
          <w:p w14:paraId="65B31C66" w14:textId="77777777" w:rsidR="00E97A3F" w:rsidRPr="00E97A3F" w:rsidRDefault="00E97A3F" w:rsidP="00E97A3F">
            <w:pPr>
              <w:jc w:val="both"/>
              <w:rPr>
                <w:rFonts w:ascii="Arial" w:hAnsi="Arial" w:cs="Arial"/>
                <w:sz w:val="20"/>
                <w:szCs w:val="20"/>
              </w:rPr>
            </w:pPr>
          </w:p>
          <w:p w14:paraId="1AEEB504" w14:textId="52A31FB0" w:rsidR="00E97A3F" w:rsidRDefault="00E97A3F" w:rsidP="00E97A3F">
            <w:pPr>
              <w:jc w:val="both"/>
              <w:rPr>
                <w:rFonts w:ascii="Arial" w:hAnsi="Arial" w:cs="Arial"/>
                <w:sz w:val="20"/>
                <w:szCs w:val="20"/>
              </w:rPr>
            </w:pPr>
            <w:r w:rsidRPr="00E97A3F">
              <w:rPr>
                <w:rFonts w:ascii="Arial" w:hAnsi="Arial" w:cs="Arial"/>
                <w:sz w:val="20"/>
                <w:szCs w:val="20"/>
              </w:rPr>
              <w:t xml:space="preserve">**Pastaba. Taikomos priemonės turi atitikti LR Aplinkos ministro įsakyme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nurodytus minimalius aplinkos apsaugos kriterijus. </w:t>
            </w:r>
          </w:p>
          <w:p w14:paraId="5703767B" w14:textId="3AE53AD4" w:rsidR="00E97A3F" w:rsidRDefault="00E97A3F" w:rsidP="00E97A3F">
            <w:pPr>
              <w:jc w:val="both"/>
              <w:rPr>
                <w:rFonts w:ascii="Arial" w:hAnsi="Arial" w:cs="Arial"/>
                <w:sz w:val="20"/>
                <w:szCs w:val="20"/>
              </w:rPr>
            </w:pPr>
          </w:p>
          <w:p w14:paraId="070EB14F" w14:textId="77777777" w:rsidR="00E97A3F" w:rsidRDefault="00E97A3F" w:rsidP="00E97A3F">
            <w:pPr>
              <w:jc w:val="both"/>
              <w:rPr>
                <w:rFonts w:ascii="Arial" w:hAnsi="Arial" w:cs="Arial"/>
                <w:sz w:val="20"/>
                <w:szCs w:val="20"/>
              </w:rPr>
            </w:pPr>
          </w:p>
          <w:p w14:paraId="59FC408D" w14:textId="49B7601B" w:rsidR="00E97A3F" w:rsidRPr="007A2EAE" w:rsidRDefault="00E97A3F" w:rsidP="00E97A3F">
            <w:pPr>
              <w:jc w:val="both"/>
              <w:rPr>
                <w:rFonts w:ascii="Arial" w:hAnsi="Arial" w:cs="Arial"/>
                <w:sz w:val="20"/>
                <w:szCs w:val="20"/>
              </w:rPr>
            </w:pPr>
          </w:p>
        </w:tc>
      </w:tr>
      <w:tr w:rsidR="00E97A3F" w:rsidRPr="00E97A3F" w14:paraId="4784494F" w14:textId="77777777" w:rsidTr="29FF1943">
        <w:trPr>
          <w:gridBefore w:val="2"/>
          <w:gridAfter w:val="1"/>
          <w:wBefore w:w="284" w:type="dxa"/>
          <w:wAfter w:w="23" w:type="dxa"/>
          <w:trHeight w:val="285"/>
        </w:trPr>
        <w:tc>
          <w:tcPr>
            <w:tcW w:w="3284" w:type="dxa"/>
            <w:gridSpan w:val="2"/>
            <w:tcBorders>
              <w:top w:val="nil"/>
              <w:left w:val="nil"/>
              <w:bottom w:val="single" w:sz="4" w:space="0" w:color="auto"/>
              <w:right w:val="nil"/>
            </w:tcBorders>
          </w:tcPr>
          <w:p w14:paraId="61FBD046" w14:textId="77777777" w:rsidR="00E97A3F" w:rsidRPr="007A2EAE" w:rsidRDefault="00E97A3F" w:rsidP="00E97A3F">
            <w:pPr>
              <w:ind w:right="-82"/>
              <w:rPr>
                <w:rFonts w:ascii="Arial" w:hAnsi="Arial" w:cs="Arial"/>
                <w:sz w:val="20"/>
                <w:szCs w:val="20"/>
              </w:rPr>
            </w:pPr>
          </w:p>
        </w:tc>
        <w:tc>
          <w:tcPr>
            <w:tcW w:w="604" w:type="dxa"/>
          </w:tcPr>
          <w:p w14:paraId="147206F7" w14:textId="77777777" w:rsidR="00E97A3F" w:rsidRPr="007A2EAE" w:rsidRDefault="00E97A3F" w:rsidP="00E97A3F">
            <w:pPr>
              <w:ind w:right="-82"/>
              <w:jc w:val="center"/>
              <w:rPr>
                <w:rFonts w:ascii="Arial" w:hAnsi="Arial" w:cs="Arial"/>
                <w:sz w:val="20"/>
                <w:szCs w:val="20"/>
              </w:rPr>
            </w:pPr>
          </w:p>
        </w:tc>
        <w:tc>
          <w:tcPr>
            <w:tcW w:w="1980" w:type="dxa"/>
            <w:tcBorders>
              <w:top w:val="nil"/>
              <w:left w:val="nil"/>
              <w:bottom w:val="single" w:sz="4" w:space="0" w:color="auto"/>
              <w:right w:val="nil"/>
            </w:tcBorders>
          </w:tcPr>
          <w:p w14:paraId="7581FD08" w14:textId="77777777" w:rsidR="00E97A3F" w:rsidRPr="007A2EAE" w:rsidRDefault="00E97A3F" w:rsidP="00E97A3F">
            <w:pPr>
              <w:ind w:right="-82"/>
              <w:jc w:val="center"/>
              <w:rPr>
                <w:rFonts w:ascii="Arial" w:hAnsi="Arial" w:cs="Arial"/>
                <w:sz w:val="20"/>
                <w:szCs w:val="20"/>
              </w:rPr>
            </w:pPr>
          </w:p>
        </w:tc>
        <w:tc>
          <w:tcPr>
            <w:tcW w:w="701" w:type="dxa"/>
          </w:tcPr>
          <w:p w14:paraId="16D50ACE" w14:textId="77777777" w:rsidR="00E97A3F" w:rsidRPr="007A2EAE" w:rsidRDefault="00E97A3F" w:rsidP="00E97A3F">
            <w:pPr>
              <w:ind w:right="-82"/>
              <w:jc w:val="center"/>
              <w:rPr>
                <w:rFonts w:ascii="Arial" w:hAnsi="Arial" w:cs="Arial"/>
                <w:sz w:val="20"/>
                <w:szCs w:val="20"/>
              </w:rPr>
            </w:pPr>
          </w:p>
        </w:tc>
        <w:tc>
          <w:tcPr>
            <w:tcW w:w="2611" w:type="dxa"/>
            <w:gridSpan w:val="2"/>
            <w:tcBorders>
              <w:top w:val="nil"/>
              <w:left w:val="nil"/>
              <w:bottom w:val="single" w:sz="4" w:space="0" w:color="auto"/>
              <w:right w:val="nil"/>
            </w:tcBorders>
          </w:tcPr>
          <w:p w14:paraId="060C2DB9" w14:textId="77777777" w:rsidR="00E97A3F" w:rsidRPr="007A2EAE" w:rsidRDefault="00E97A3F" w:rsidP="00E97A3F">
            <w:pPr>
              <w:ind w:right="-82"/>
              <w:jc w:val="right"/>
              <w:rPr>
                <w:rFonts w:ascii="Arial" w:hAnsi="Arial" w:cs="Arial"/>
                <w:sz w:val="20"/>
                <w:szCs w:val="20"/>
              </w:rPr>
            </w:pPr>
          </w:p>
        </w:tc>
        <w:tc>
          <w:tcPr>
            <w:tcW w:w="648" w:type="dxa"/>
            <w:gridSpan w:val="2"/>
          </w:tcPr>
          <w:p w14:paraId="1C42BE1E" w14:textId="77777777" w:rsidR="00E97A3F" w:rsidRPr="007A2EAE" w:rsidRDefault="00E97A3F" w:rsidP="00E97A3F">
            <w:pPr>
              <w:ind w:right="-82"/>
              <w:jc w:val="right"/>
              <w:rPr>
                <w:rFonts w:ascii="Arial" w:hAnsi="Arial" w:cs="Arial"/>
                <w:sz w:val="20"/>
                <w:szCs w:val="20"/>
              </w:rPr>
            </w:pPr>
          </w:p>
        </w:tc>
      </w:tr>
      <w:tr w:rsidR="00E97A3F" w:rsidRPr="00E97A3F" w14:paraId="590515E7" w14:textId="77777777" w:rsidTr="29FF1943">
        <w:trPr>
          <w:gridBefore w:val="2"/>
          <w:gridAfter w:val="1"/>
          <w:wBefore w:w="284" w:type="dxa"/>
          <w:wAfter w:w="23" w:type="dxa"/>
          <w:trHeight w:val="186"/>
        </w:trPr>
        <w:tc>
          <w:tcPr>
            <w:tcW w:w="3284" w:type="dxa"/>
            <w:gridSpan w:val="2"/>
            <w:tcBorders>
              <w:top w:val="single" w:sz="4" w:space="0" w:color="auto"/>
              <w:left w:val="nil"/>
              <w:bottom w:val="nil"/>
              <w:right w:val="nil"/>
            </w:tcBorders>
          </w:tcPr>
          <w:p w14:paraId="38FD2F52" w14:textId="77777777" w:rsidR="00E97A3F" w:rsidRPr="007A2EAE" w:rsidRDefault="00E97A3F" w:rsidP="00E97A3F">
            <w:pPr>
              <w:snapToGrid w:val="0"/>
              <w:ind w:right="-82"/>
              <w:jc w:val="center"/>
              <w:rPr>
                <w:rFonts w:ascii="Arial" w:hAnsi="Arial" w:cs="Arial"/>
                <w:i/>
                <w:position w:val="6"/>
                <w:sz w:val="20"/>
                <w:szCs w:val="20"/>
              </w:rPr>
            </w:pPr>
            <w:r w:rsidRPr="007A2EAE">
              <w:rPr>
                <w:rFonts w:ascii="Arial" w:hAnsi="Arial" w:cs="Arial"/>
                <w:i/>
                <w:position w:val="6"/>
                <w:sz w:val="20"/>
                <w:szCs w:val="20"/>
              </w:rPr>
              <w:t>(Deklaraciją sudariusio asmens pareigų pavadinimas)</w:t>
            </w:r>
          </w:p>
        </w:tc>
        <w:tc>
          <w:tcPr>
            <w:tcW w:w="604" w:type="dxa"/>
          </w:tcPr>
          <w:p w14:paraId="640D2B89" w14:textId="77777777" w:rsidR="00E97A3F" w:rsidRPr="007A2EAE" w:rsidRDefault="00E97A3F" w:rsidP="00E97A3F">
            <w:pPr>
              <w:ind w:right="-82"/>
              <w:jc w:val="center"/>
              <w:rPr>
                <w:rFonts w:ascii="Arial" w:hAnsi="Arial" w:cs="Arial"/>
                <w:i/>
                <w:sz w:val="20"/>
                <w:szCs w:val="20"/>
              </w:rPr>
            </w:pPr>
          </w:p>
        </w:tc>
        <w:tc>
          <w:tcPr>
            <w:tcW w:w="1980" w:type="dxa"/>
            <w:tcBorders>
              <w:top w:val="single" w:sz="4" w:space="0" w:color="auto"/>
              <w:left w:val="nil"/>
              <w:bottom w:val="nil"/>
              <w:right w:val="nil"/>
            </w:tcBorders>
          </w:tcPr>
          <w:p w14:paraId="684C234C" w14:textId="77777777" w:rsidR="00E97A3F" w:rsidRPr="007A2EAE" w:rsidRDefault="00E97A3F" w:rsidP="00E97A3F">
            <w:pPr>
              <w:ind w:right="-82"/>
              <w:jc w:val="center"/>
              <w:rPr>
                <w:rFonts w:ascii="Arial" w:hAnsi="Arial" w:cs="Arial"/>
                <w:i/>
                <w:sz w:val="20"/>
                <w:szCs w:val="20"/>
              </w:rPr>
            </w:pPr>
            <w:r w:rsidRPr="007A2EAE">
              <w:rPr>
                <w:rFonts w:ascii="Arial" w:hAnsi="Arial" w:cs="Arial"/>
                <w:i/>
                <w:position w:val="6"/>
                <w:sz w:val="20"/>
                <w:szCs w:val="20"/>
              </w:rPr>
              <w:t>(Parašas)</w:t>
            </w:r>
          </w:p>
        </w:tc>
        <w:tc>
          <w:tcPr>
            <w:tcW w:w="701" w:type="dxa"/>
          </w:tcPr>
          <w:p w14:paraId="4BF31677" w14:textId="77777777" w:rsidR="00E97A3F" w:rsidRPr="007A2EAE" w:rsidRDefault="00E97A3F" w:rsidP="00E97A3F">
            <w:pPr>
              <w:ind w:right="-82"/>
              <w:jc w:val="center"/>
              <w:rPr>
                <w:rFonts w:ascii="Arial" w:hAnsi="Arial" w:cs="Arial"/>
                <w:i/>
                <w:sz w:val="20"/>
                <w:szCs w:val="20"/>
              </w:rPr>
            </w:pPr>
          </w:p>
        </w:tc>
        <w:tc>
          <w:tcPr>
            <w:tcW w:w="2611" w:type="dxa"/>
            <w:gridSpan w:val="2"/>
            <w:tcBorders>
              <w:top w:val="single" w:sz="4" w:space="0" w:color="auto"/>
              <w:left w:val="nil"/>
              <w:bottom w:val="nil"/>
              <w:right w:val="nil"/>
            </w:tcBorders>
          </w:tcPr>
          <w:p w14:paraId="47B1B6BC" w14:textId="77777777" w:rsidR="00E97A3F" w:rsidRPr="007A2EAE" w:rsidRDefault="00E97A3F" w:rsidP="00E97A3F">
            <w:pPr>
              <w:ind w:right="-82"/>
              <w:jc w:val="center"/>
              <w:rPr>
                <w:rFonts w:ascii="Arial" w:hAnsi="Arial" w:cs="Arial"/>
                <w:i/>
                <w:sz w:val="20"/>
                <w:szCs w:val="20"/>
              </w:rPr>
            </w:pPr>
            <w:r w:rsidRPr="007A2EAE">
              <w:rPr>
                <w:rFonts w:ascii="Arial" w:hAnsi="Arial" w:cs="Arial"/>
                <w:i/>
                <w:position w:val="6"/>
                <w:sz w:val="20"/>
                <w:szCs w:val="20"/>
              </w:rPr>
              <w:t>(Vardas ir pavardė)</w:t>
            </w:r>
          </w:p>
        </w:tc>
        <w:tc>
          <w:tcPr>
            <w:tcW w:w="648" w:type="dxa"/>
            <w:gridSpan w:val="2"/>
          </w:tcPr>
          <w:p w14:paraId="07BC2C88" w14:textId="77777777" w:rsidR="00E97A3F" w:rsidRPr="007A2EAE" w:rsidRDefault="00E97A3F" w:rsidP="00E97A3F">
            <w:pPr>
              <w:ind w:right="-82"/>
              <w:jc w:val="center"/>
              <w:rPr>
                <w:rFonts w:ascii="Arial" w:hAnsi="Arial" w:cs="Arial"/>
                <w:sz w:val="20"/>
                <w:szCs w:val="20"/>
              </w:rPr>
            </w:pPr>
          </w:p>
        </w:tc>
      </w:tr>
    </w:tbl>
    <w:p w14:paraId="4DD210F6" w14:textId="77777777" w:rsidR="00B40BA1" w:rsidRPr="007A2EAE" w:rsidRDefault="00B40BA1">
      <w:pPr>
        <w:rPr>
          <w:rFonts w:ascii="Arial" w:hAnsi="Arial" w:cs="Arial"/>
          <w:sz w:val="20"/>
          <w:szCs w:val="20"/>
        </w:rPr>
      </w:pPr>
    </w:p>
    <w:sectPr w:rsidR="00B40BA1" w:rsidRPr="007A2EAE">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0C3C3" w14:textId="77777777" w:rsidR="007E55EE" w:rsidRDefault="007E55EE" w:rsidP="00D10CA3">
      <w:r>
        <w:separator/>
      </w:r>
    </w:p>
  </w:endnote>
  <w:endnote w:type="continuationSeparator" w:id="0">
    <w:p w14:paraId="69EB62C6" w14:textId="77777777" w:rsidR="007E55EE" w:rsidRDefault="007E55EE" w:rsidP="00D10CA3">
      <w:r>
        <w:continuationSeparator/>
      </w:r>
    </w:p>
  </w:endnote>
  <w:endnote w:type="continuationNotice" w:id="1">
    <w:p w14:paraId="59732F81" w14:textId="77777777" w:rsidR="007E55EE" w:rsidRDefault="007E5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25E69" w14:textId="77777777" w:rsidR="007E55EE" w:rsidRDefault="007E55EE" w:rsidP="00D10CA3">
      <w:r>
        <w:separator/>
      </w:r>
    </w:p>
  </w:footnote>
  <w:footnote w:type="continuationSeparator" w:id="0">
    <w:p w14:paraId="52413CC6" w14:textId="77777777" w:rsidR="007E55EE" w:rsidRDefault="007E55EE" w:rsidP="00D10CA3">
      <w:r>
        <w:continuationSeparator/>
      </w:r>
    </w:p>
  </w:footnote>
  <w:footnote w:type="continuationNotice" w:id="1">
    <w:p w14:paraId="4D29555E" w14:textId="77777777" w:rsidR="007E55EE" w:rsidRDefault="007E55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FC5F2" w14:textId="77777777" w:rsidR="00F26BFA" w:rsidRDefault="00F26BFA" w:rsidP="00F26BFA">
    <w:pPr>
      <w:pStyle w:val="Antrats"/>
      <w:rPr>
        <w:rFonts w:asciiTheme="minorHAnsi" w:eastAsia="Lucida Sans Unicode" w:hAnsiTheme="minorHAnsi" w:cstheme="minorHAnsi"/>
        <w:color w:val="FF0000"/>
        <w:lang w:val="en-US"/>
      </w:rPr>
    </w:pPr>
    <w:r>
      <w:rPr>
        <w:rFonts w:asciiTheme="minorHAnsi" w:hAnsiTheme="minorHAnsi" w:cstheme="minorHAnsi"/>
        <w:color w:val="FF0000"/>
      </w:rPr>
      <w:t>PAVYZDINĖ FORMA</w:t>
    </w:r>
  </w:p>
  <w:p w14:paraId="211827A9" w14:textId="74F32718" w:rsidR="0091675E" w:rsidRPr="00F26BFA" w:rsidRDefault="0091675E" w:rsidP="00F26BF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72"/>
    <w:rsid w:val="00043A7D"/>
    <w:rsid w:val="0007264F"/>
    <w:rsid w:val="000C0FCA"/>
    <w:rsid w:val="001119E3"/>
    <w:rsid w:val="00113C79"/>
    <w:rsid w:val="001E3E3A"/>
    <w:rsid w:val="00205B80"/>
    <w:rsid w:val="00211668"/>
    <w:rsid w:val="00231E94"/>
    <w:rsid w:val="00245A59"/>
    <w:rsid w:val="002538E8"/>
    <w:rsid w:val="00257BA2"/>
    <w:rsid w:val="00282F5B"/>
    <w:rsid w:val="002E17D7"/>
    <w:rsid w:val="00351706"/>
    <w:rsid w:val="003A1622"/>
    <w:rsid w:val="003E26F4"/>
    <w:rsid w:val="004B7565"/>
    <w:rsid w:val="005034B5"/>
    <w:rsid w:val="005A0408"/>
    <w:rsid w:val="00644D4F"/>
    <w:rsid w:val="00697E2A"/>
    <w:rsid w:val="006F48C9"/>
    <w:rsid w:val="0077430B"/>
    <w:rsid w:val="007A2EAE"/>
    <w:rsid w:val="007A64F9"/>
    <w:rsid w:val="007C1C68"/>
    <w:rsid w:val="007E55EE"/>
    <w:rsid w:val="00802F75"/>
    <w:rsid w:val="008E2EA4"/>
    <w:rsid w:val="00906547"/>
    <w:rsid w:val="00913057"/>
    <w:rsid w:val="00916074"/>
    <w:rsid w:val="0091675E"/>
    <w:rsid w:val="0095168A"/>
    <w:rsid w:val="00990B53"/>
    <w:rsid w:val="009944AE"/>
    <w:rsid w:val="009C0554"/>
    <w:rsid w:val="009F15FE"/>
    <w:rsid w:val="00A56F2F"/>
    <w:rsid w:val="00A80A80"/>
    <w:rsid w:val="00B40BA1"/>
    <w:rsid w:val="00B41F72"/>
    <w:rsid w:val="00B60761"/>
    <w:rsid w:val="00BE4183"/>
    <w:rsid w:val="00C033F1"/>
    <w:rsid w:val="00C276CB"/>
    <w:rsid w:val="00C67F9D"/>
    <w:rsid w:val="00CE0499"/>
    <w:rsid w:val="00CE34BD"/>
    <w:rsid w:val="00D10CA3"/>
    <w:rsid w:val="00D4690A"/>
    <w:rsid w:val="00D92AD2"/>
    <w:rsid w:val="00D96B8A"/>
    <w:rsid w:val="00DD4505"/>
    <w:rsid w:val="00E052CF"/>
    <w:rsid w:val="00E5339C"/>
    <w:rsid w:val="00E97A3F"/>
    <w:rsid w:val="00EC4980"/>
    <w:rsid w:val="00ED43DE"/>
    <w:rsid w:val="00F06871"/>
    <w:rsid w:val="00F26BFA"/>
    <w:rsid w:val="00F3062B"/>
    <w:rsid w:val="00F464DD"/>
    <w:rsid w:val="00FB299D"/>
    <w:rsid w:val="00FD62A3"/>
    <w:rsid w:val="15D8AC2A"/>
    <w:rsid w:val="29FF1943"/>
    <w:rsid w:val="54BF947A"/>
    <w:rsid w:val="655797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A8F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F72"/>
    <w:pPr>
      <w:spacing w:after="0" w:line="240"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1675E"/>
    <w:pPr>
      <w:tabs>
        <w:tab w:val="center" w:pos="4819"/>
        <w:tab w:val="right" w:pos="9638"/>
      </w:tabs>
    </w:pPr>
  </w:style>
  <w:style w:type="character" w:customStyle="1" w:styleId="AntratsDiagrama">
    <w:name w:val="Antraštės Diagrama"/>
    <w:basedOn w:val="Numatytasispastraiposriftas"/>
    <w:link w:val="Antrats"/>
    <w:uiPriority w:val="99"/>
    <w:rsid w:val="0091675E"/>
    <w:rPr>
      <w:rFonts w:ascii="Calibri" w:eastAsia="Calibri" w:hAnsi="Calibri" w:cs="Times New Roman"/>
    </w:rPr>
  </w:style>
  <w:style w:type="paragraph" w:styleId="Porat">
    <w:name w:val="footer"/>
    <w:basedOn w:val="prastasis"/>
    <w:link w:val="PoratDiagrama"/>
    <w:uiPriority w:val="99"/>
    <w:unhideWhenUsed/>
    <w:rsid w:val="0091675E"/>
    <w:pPr>
      <w:tabs>
        <w:tab w:val="center" w:pos="4819"/>
        <w:tab w:val="right" w:pos="9638"/>
      </w:tabs>
    </w:pPr>
  </w:style>
  <w:style w:type="character" w:customStyle="1" w:styleId="PoratDiagrama">
    <w:name w:val="Poraštė Diagrama"/>
    <w:basedOn w:val="Numatytasispastraiposriftas"/>
    <w:link w:val="Porat"/>
    <w:uiPriority w:val="99"/>
    <w:rsid w:val="0091675E"/>
    <w:rPr>
      <w:rFonts w:ascii="Calibri" w:eastAsia="Calibri" w:hAnsi="Calibri" w:cs="Times New Roman"/>
    </w:rPr>
  </w:style>
  <w:style w:type="paragraph" w:styleId="Pataisymai">
    <w:name w:val="Revision"/>
    <w:hidden/>
    <w:uiPriority w:val="99"/>
    <w:semiHidden/>
    <w:rsid w:val="00D4690A"/>
    <w:pPr>
      <w:spacing w:after="0" w:line="240" w:lineRule="auto"/>
    </w:pPr>
    <w:rPr>
      <w:rFonts w:ascii="Calibri" w:eastAsia="Calibri" w:hAnsi="Calibri" w:cs="Times New Roman"/>
    </w:rPr>
  </w:style>
  <w:style w:type="character" w:styleId="Komentaronuoroda">
    <w:name w:val="annotation reference"/>
    <w:basedOn w:val="Numatytasispastraiposriftas"/>
    <w:uiPriority w:val="99"/>
    <w:semiHidden/>
    <w:unhideWhenUsed/>
    <w:rsid w:val="005A0408"/>
    <w:rPr>
      <w:sz w:val="16"/>
      <w:szCs w:val="16"/>
    </w:rPr>
  </w:style>
  <w:style w:type="paragraph" w:styleId="Komentarotekstas">
    <w:name w:val="annotation text"/>
    <w:basedOn w:val="prastasis"/>
    <w:link w:val="KomentarotekstasDiagrama"/>
    <w:uiPriority w:val="99"/>
    <w:unhideWhenUsed/>
    <w:rsid w:val="005A0408"/>
    <w:rPr>
      <w:sz w:val="20"/>
      <w:szCs w:val="20"/>
    </w:rPr>
  </w:style>
  <w:style w:type="character" w:customStyle="1" w:styleId="KomentarotekstasDiagrama">
    <w:name w:val="Komentaro tekstas Diagrama"/>
    <w:basedOn w:val="Numatytasispastraiposriftas"/>
    <w:link w:val="Komentarotekstas"/>
    <w:uiPriority w:val="99"/>
    <w:rsid w:val="005A0408"/>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408"/>
    <w:rPr>
      <w:b/>
      <w:bCs/>
    </w:rPr>
  </w:style>
  <w:style w:type="character" w:customStyle="1" w:styleId="KomentarotemaDiagrama">
    <w:name w:val="Komentaro tema Diagrama"/>
    <w:basedOn w:val="KomentarotekstasDiagrama"/>
    <w:link w:val="Komentarotema"/>
    <w:uiPriority w:val="99"/>
    <w:semiHidden/>
    <w:rsid w:val="005A040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8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87DA3A94-674C-484E-BC90-970C8331789A}">
  <ds:schemaRefs>
    <ds:schemaRef ds:uri="http://schemas.openxmlformats.org/officeDocument/2006/bibliography"/>
  </ds:schemaRefs>
</ds:datastoreItem>
</file>

<file path=customXml/itemProps2.xml><?xml version="1.0" encoding="utf-8"?>
<ds:datastoreItem xmlns:ds="http://schemas.openxmlformats.org/officeDocument/2006/customXml" ds:itemID="{BB60BA47-7B02-473B-B11B-CB1EC2AF310C}"/>
</file>

<file path=customXml/itemProps3.xml><?xml version="1.0" encoding="utf-8"?>
<ds:datastoreItem xmlns:ds="http://schemas.openxmlformats.org/officeDocument/2006/customXml" ds:itemID="{047FCE22-B169-4115-9038-54818745F2C3}"/>
</file>

<file path=customXml/itemProps4.xml><?xml version="1.0" encoding="utf-8"?>
<ds:datastoreItem xmlns:ds="http://schemas.openxmlformats.org/officeDocument/2006/customXml" ds:itemID="{2DB9A3E6-6BCF-4901-A961-8496804527A9}"/>
</file>

<file path=docProps/app.xml><?xml version="1.0" encoding="utf-8"?>
<Properties xmlns="http://schemas.openxmlformats.org/officeDocument/2006/extended-properties" xmlns:vt="http://schemas.openxmlformats.org/officeDocument/2006/docPropsVTypes">
  <Template>Normal</Template>
  <TotalTime>0</TotalTime>
  <Pages>1</Pages>
  <Words>1818</Words>
  <Characters>1037</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2024-06-26T08:47:00Z</dcterms:created>
  <dcterms:modified xsi:type="dcterms:W3CDTF">2024-06-26T08:47:00Z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